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DACA2" w14:textId="148C91C0" w:rsidR="00733444" w:rsidRPr="00A70DDE" w:rsidRDefault="00A70DDE" w:rsidP="00A70DDE">
      <w:pPr>
        <w:pStyle w:val="a3"/>
        <w:widowControl w:val="0"/>
        <w:tabs>
          <w:tab w:val="left" w:pos="900"/>
          <w:tab w:val="left" w:pos="1080"/>
        </w:tabs>
        <w:suppressAutoHyphens w:val="0"/>
        <w:spacing w:after="0" w:line="20" w:lineRule="atLeast"/>
        <w:ind w:left="0" w:firstLine="709"/>
        <w:jc w:val="center"/>
        <w:rPr>
          <w:rFonts w:ascii="Times New Roman" w:hAnsi="Times New Roman"/>
          <w:b/>
          <w:bCs/>
          <w:sz w:val="28"/>
          <w:szCs w:val="28"/>
        </w:rPr>
      </w:pPr>
      <w:r w:rsidRPr="00A70DDE">
        <w:rPr>
          <w:rFonts w:ascii="Times New Roman" w:hAnsi="Times New Roman"/>
          <w:b/>
          <w:bCs/>
          <w:sz w:val="28"/>
          <w:szCs w:val="28"/>
        </w:rPr>
        <w:t>ТРЕБОВАНИЯ К УЧАСТНИКУ РЕГИОНАЛЬНОГО ЭТАПА ВСЕРОССИЙСКОЙ ОЛИМПИАДЫ ШКОЛЬНИКОВ ПО ЭКОЛОГИИ.</w:t>
      </w:r>
    </w:p>
    <w:p w14:paraId="3714AD2D" w14:textId="77777777" w:rsidR="00D72563" w:rsidRDefault="00D72563" w:rsidP="00A70DDE">
      <w:pPr>
        <w:pStyle w:val="a3"/>
        <w:widowControl w:val="0"/>
        <w:tabs>
          <w:tab w:val="left" w:pos="900"/>
          <w:tab w:val="left" w:pos="1080"/>
        </w:tabs>
        <w:suppressAutoHyphens w:val="0"/>
        <w:spacing w:after="0" w:line="480" w:lineRule="auto"/>
        <w:ind w:left="0" w:firstLine="709"/>
        <w:jc w:val="center"/>
        <w:rPr>
          <w:rFonts w:ascii="Times New Roman" w:hAnsi="Times New Roman"/>
          <w:b/>
          <w:sz w:val="24"/>
          <w:szCs w:val="24"/>
        </w:rPr>
      </w:pPr>
    </w:p>
    <w:p w14:paraId="2F446799" w14:textId="77777777" w:rsidR="00D72563" w:rsidRDefault="00D72563" w:rsidP="00D72563">
      <w:pPr>
        <w:pStyle w:val="a3"/>
        <w:widowControl w:val="0"/>
        <w:tabs>
          <w:tab w:val="left" w:pos="900"/>
          <w:tab w:val="left" w:pos="1080"/>
        </w:tabs>
        <w:suppressAutoHyphens w:val="0"/>
        <w:spacing w:after="0" w:line="360" w:lineRule="auto"/>
        <w:ind w:left="0" w:firstLine="709"/>
        <w:jc w:val="both"/>
        <w:rPr>
          <w:rFonts w:ascii="Times New Roman" w:hAnsi="Times New Roman"/>
          <w:bCs/>
          <w:sz w:val="24"/>
          <w:szCs w:val="24"/>
        </w:rPr>
      </w:pPr>
      <w:r w:rsidRPr="00D72563">
        <w:rPr>
          <w:rFonts w:ascii="Times New Roman" w:hAnsi="Times New Roman"/>
          <w:sz w:val="24"/>
          <w:szCs w:val="24"/>
        </w:rPr>
        <w:t xml:space="preserve">Участники регионального этапа всероссийской олимпиады школьников по экологии не позднее </w:t>
      </w:r>
      <w:r w:rsidRPr="00D72563">
        <w:rPr>
          <w:rFonts w:ascii="Times New Roman" w:hAnsi="Times New Roman"/>
          <w:b/>
          <w:bCs/>
          <w:sz w:val="24"/>
          <w:szCs w:val="24"/>
        </w:rPr>
        <w:t>20 января 2021 года</w:t>
      </w:r>
      <w:r w:rsidRPr="00D72563">
        <w:rPr>
          <w:rFonts w:ascii="Times New Roman" w:hAnsi="Times New Roman"/>
          <w:bCs/>
          <w:sz w:val="24"/>
          <w:szCs w:val="24"/>
        </w:rPr>
        <w:t xml:space="preserve"> должны выслать ПРОЕКТ ПО ЭКОЛОГИИ на электронный адрес регионального оргкомитета: </w:t>
      </w:r>
      <w:hyperlink r:id="rId5" w:history="1">
        <w:r w:rsidRPr="0045529E">
          <w:rPr>
            <w:rStyle w:val="a5"/>
            <w:rFonts w:ascii="Times New Roman" w:hAnsi="Times New Roman"/>
            <w:bCs/>
            <w:sz w:val="24"/>
            <w:szCs w:val="24"/>
          </w:rPr>
          <w:t>olimp@profobr27.ru</w:t>
        </w:r>
      </w:hyperlink>
      <w:r w:rsidRPr="00D72563">
        <w:rPr>
          <w:rFonts w:ascii="Times New Roman" w:hAnsi="Times New Roman"/>
          <w:bCs/>
          <w:sz w:val="24"/>
          <w:szCs w:val="24"/>
        </w:rPr>
        <w:t xml:space="preserve"> (Тема</w:t>
      </w:r>
      <w:r w:rsidR="00CE102C">
        <w:rPr>
          <w:rFonts w:ascii="Times New Roman" w:hAnsi="Times New Roman"/>
          <w:bCs/>
          <w:sz w:val="24"/>
          <w:szCs w:val="24"/>
        </w:rPr>
        <w:t xml:space="preserve"> сообщения</w:t>
      </w:r>
      <w:r>
        <w:rPr>
          <w:rFonts w:ascii="Times New Roman" w:hAnsi="Times New Roman"/>
          <w:bCs/>
          <w:sz w:val="24"/>
          <w:szCs w:val="24"/>
        </w:rPr>
        <w:t>: проект по экологии</w:t>
      </w:r>
      <w:r w:rsidR="00CE102C">
        <w:rPr>
          <w:rFonts w:ascii="Times New Roman" w:hAnsi="Times New Roman"/>
          <w:bCs/>
          <w:sz w:val="24"/>
          <w:szCs w:val="24"/>
        </w:rPr>
        <w:t xml:space="preserve">, Ф.И.О. участника). При получении проекта, вам </w:t>
      </w:r>
      <w:r w:rsidR="00615F48">
        <w:rPr>
          <w:rFonts w:ascii="Times New Roman" w:hAnsi="Times New Roman"/>
          <w:bCs/>
          <w:sz w:val="24"/>
          <w:szCs w:val="24"/>
        </w:rPr>
        <w:t xml:space="preserve">будет отправлен </w:t>
      </w:r>
      <w:r w:rsidR="00CE102C">
        <w:rPr>
          <w:rFonts w:ascii="Times New Roman" w:hAnsi="Times New Roman"/>
          <w:bCs/>
          <w:sz w:val="24"/>
          <w:szCs w:val="24"/>
        </w:rPr>
        <w:t xml:space="preserve"> ответ о получении.</w:t>
      </w:r>
      <w:r w:rsidR="00CE102C" w:rsidRPr="00CE102C">
        <w:rPr>
          <w:rFonts w:ascii="Times New Roman" w:hAnsi="Times New Roman"/>
          <w:bCs/>
          <w:sz w:val="24"/>
          <w:szCs w:val="24"/>
        </w:rPr>
        <w:t xml:space="preserve"> </w:t>
      </w:r>
      <w:r w:rsidR="00CE102C" w:rsidRPr="005866AA">
        <w:rPr>
          <w:rFonts w:ascii="Times New Roman" w:hAnsi="Times New Roman"/>
          <w:bCs/>
          <w:sz w:val="24"/>
          <w:szCs w:val="24"/>
        </w:rPr>
        <w:t xml:space="preserve">Наличие экологического проекта является </w:t>
      </w:r>
      <w:r w:rsidR="00CE102C">
        <w:rPr>
          <w:rFonts w:ascii="Times New Roman" w:hAnsi="Times New Roman"/>
          <w:bCs/>
          <w:sz w:val="24"/>
          <w:szCs w:val="24"/>
        </w:rPr>
        <w:t>обязательным условием участия в </w:t>
      </w:r>
      <w:r w:rsidR="00CE102C" w:rsidRPr="005866AA">
        <w:rPr>
          <w:rFonts w:ascii="Times New Roman" w:hAnsi="Times New Roman"/>
          <w:bCs/>
          <w:sz w:val="24"/>
          <w:szCs w:val="24"/>
        </w:rPr>
        <w:t>олимпиаде.</w:t>
      </w:r>
    </w:p>
    <w:p w14:paraId="6E4720A9" w14:textId="77777777" w:rsidR="00CE102C" w:rsidRDefault="00CE102C" w:rsidP="00D72563">
      <w:pPr>
        <w:pStyle w:val="a3"/>
        <w:widowControl w:val="0"/>
        <w:tabs>
          <w:tab w:val="left" w:pos="900"/>
          <w:tab w:val="left" w:pos="1080"/>
        </w:tabs>
        <w:suppressAutoHyphens w:val="0"/>
        <w:spacing w:after="0" w:line="360" w:lineRule="auto"/>
        <w:ind w:left="0" w:firstLine="709"/>
        <w:jc w:val="both"/>
        <w:rPr>
          <w:rFonts w:ascii="Times New Roman" w:hAnsi="Times New Roman"/>
          <w:bCs/>
          <w:sz w:val="24"/>
          <w:szCs w:val="24"/>
        </w:rPr>
      </w:pPr>
    </w:p>
    <w:p w14:paraId="39BCE98F" w14:textId="77777777" w:rsidR="00D72563" w:rsidRPr="00CE102C" w:rsidRDefault="00D72563" w:rsidP="00D72563">
      <w:pPr>
        <w:tabs>
          <w:tab w:val="left" w:pos="-1620"/>
          <w:tab w:val="left" w:pos="1100"/>
        </w:tabs>
        <w:spacing w:after="0" w:line="360" w:lineRule="auto"/>
        <w:jc w:val="center"/>
        <w:rPr>
          <w:rFonts w:ascii="Times New Roman" w:eastAsia="Arial Unicode MS" w:hAnsi="Times New Roman"/>
          <w:color w:val="000000"/>
          <w:sz w:val="24"/>
          <w:szCs w:val="24"/>
        </w:rPr>
      </w:pPr>
      <w:r w:rsidRPr="00CE102C">
        <w:rPr>
          <w:rFonts w:ascii="Times New Roman" w:eastAsia="Arial Unicode MS" w:hAnsi="Times New Roman"/>
          <w:color w:val="000000"/>
          <w:sz w:val="24"/>
          <w:szCs w:val="24"/>
        </w:rPr>
        <w:t xml:space="preserve">ТРЕБОВАНИЯ К ПРОВЕДЕНИЮ РЕГИОНАЛЬНОГО ЭТАПА </w:t>
      </w:r>
      <w:r w:rsidR="00CE102C" w:rsidRPr="00CE102C">
        <w:rPr>
          <w:rFonts w:ascii="Times New Roman" w:eastAsia="Arial Unicode MS" w:hAnsi="Times New Roman"/>
          <w:color w:val="000000"/>
          <w:sz w:val="24"/>
          <w:szCs w:val="24"/>
        </w:rPr>
        <w:t xml:space="preserve"> </w:t>
      </w:r>
      <w:r w:rsidRPr="00CE102C">
        <w:rPr>
          <w:rFonts w:ascii="Times New Roman" w:eastAsia="Arial Unicode MS" w:hAnsi="Times New Roman"/>
          <w:color w:val="000000"/>
          <w:sz w:val="24"/>
          <w:szCs w:val="24"/>
        </w:rPr>
        <w:t>ВСЕРОССИЙСКОЙ ОЛИМПИАДЫ ШКОЛЬНИКОВ</w:t>
      </w:r>
      <w:r w:rsidR="00CE102C">
        <w:rPr>
          <w:rFonts w:ascii="Times New Roman" w:eastAsia="Arial Unicode MS" w:hAnsi="Times New Roman"/>
          <w:color w:val="000000"/>
          <w:sz w:val="24"/>
          <w:szCs w:val="24"/>
        </w:rPr>
        <w:t xml:space="preserve"> </w:t>
      </w:r>
      <w:r w:rsidRPr="00CE102C">
        <w:rPr>
          <w:rFonts w:ascii="Times New Roman" w:eastAsia="Arial Unicode MS" w:hAnsi="Times New Roman"/>
          <w:color w:val="000000"/>
          <w:sz w:val="24"/>
          <w:szCs w:val="24"/>
        </w:rPr>
        <w:t>ПО ЭКОЛОГИИ</w:t>
      </w:r>
      <w:r w:rsidR="00CE102C">
        <w:rPr>
          <w:rFonts w:ascii="Times New Roman" w:eastAsia="Arial Unicode MS" w:hAnsi="Times New Roman"/>
          <w:color w:val="000000"/>
          <w:sz w:val="24"/>
          <w:szCs w:val="24"/>
        </w:rPr>
        <w:t xml:space="preserve"> </w:t>
      </w:r>
      <w:r w:rsidRPr="00CE102C">
        <w:rPr>
          <w:rFonts w:ascii="Times New Roman" w:eastAsia="Arial Unicode MS" w:hAnsi="Times New Roman"/>
          <w:color w:val="000000"/>
          <w:sz w:val="24"/>
          <w:szCs w:val="24"/>
        </w:rPr>
        <w:t>В 2020/21 УЧЕБНОМ ГОДУ</w:t>
      </w:r>
      <w:r w:rsidR="00CE102C">
        <w:rPr>
          <w:rFonts w:ascii="Times New Roman" w:eastAsia="Arial Unicode MS" w:hAnsi="Times New Roman"/>
          <w:color w:val="000000"/>
          <w:sz w:val="24"/>
          <w:szCs w:val="24"/>
        </w:rPr>
        <w:t xml:space="preserve"> (выписка)</w:t>
      </w:r>
    </w:p>
    <w:p w14:paraId="1F58D7A9" w14:textId="77777777" w:rsidR="00D72563" w:rsidRPr="00D72563" w:rsidRDefault="00D72563" w:rsidP="00733444">
      <w:pPr>
        <w:pStyle w:val="a3"/>
        <w:widowControl w:val="0"/>
        <w:tabs>
          <w:tab w:val="left" w:pos="900"/>
          <w:tab w:val="left" w:pos="1080"/>
        </w:tabs>
        <w:suppressAutoHyphens w:val="0"/>
        <w:spacing w:after="0" w:line="360" w:lineRule="auto"/>
        <w:ind w:left="0" w:firstLine="709"/>
        <w:jc w:val="both"/>
        <w:rPr>
          <w:rFonts w:ascii="Times New Roman" w:hAnsi="Times New Roman"/>
          <w:b/>
          <w:sz w:val="24"/>
          <w:szCs w:val="24"/>
        </w:rPr>
      </w:pPr>
    </w:p>
    <w:p w14:paraId="2E563787" w14:textId="77777777" w:rsidR="00733444" w:rsidRPr="005866AA" w:rsidRDefault="00733444" w:rsidP="00733444">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Pr>
          <w:rFonts w:ascii="Times New Roman" w:hAnsi="Times New Roman"/>
          <w:sz w:val="24"/>
          <w:szCs w:val="24"/>
        </w:rPr>
        <w:t>п.2.7. «</w:t>
      </w:r>
      <w:r w:rsidRPr="005866AA">
        <w:rPr>
          <w:rFonts w:ascii="Times New Roman" w:hAnsi="Times New Roman"/>
          <w:sz w:val="24"/>
          <w:szCs w:val="24"/>
        </w:rPr>
        <w:t xml:space="preserve">В соответствии с настоящими требованиями победители и призёры муниципального этапа, делегированные для участия в региональном этапе, заблаговременно (но не позднее, чем за 2 недели до начала теоретического тура регионального этапа) высылают по электронной почте в оргкомитет регионального этапа рукописи своих экологических проектов. Проекты должны быть индивидуальные (один проект – один автор). </w:t>
      </w:r>
    </w:p>
    <w:p w14:paraId="3C9CF44F" w14:textId="77777777" w:rsidR="00733444" w:rsidRPr="005866AA" w:rsidRDefault="00733444" w:rsidP="00733444">
      <w:pPr>
        <w:widowControl w:val="0"/>
        <w:tabs>
          <w:tab w:val="num" w:pos="0"/>
          <w:tab w:val="left" w:pos="900"/>
          <w:tab w:val="left" w:pos="1080"/>
        </w:tabs>
        <w:spacing w:after="0" w:line="360" w:lineRule="auto"/>
        <w:ind w:firstLine="709"/>
        <w:jc w:val="both"/>
        <w:rPr>
          <w:rFonts w:ascii="Times New Roman" w:hAnsi="Times New Roman"/>
          <w:bCs/>
          <w:sz w:val="24"/>
          <w:szCs w:val="24"/>
        </w:rPr>
      </w:pPr>
      <w:r w:rsidRPr="005866AA">
        <w:rPr>
          <w:rFonts w:ascii="Times New Roman" w:hAnsi="Times New Roman"/>
          <w:bCs/>
          <w:sz w:val="24"/>
          <w:szCs w:val="24"/>
        </w:rPr>
        <w:t xml:space="preserve">Наличие экологического проекта является </w:t>
      </w:r>
      <w:r>
        <w:rPr>
          <w:rFonts w:ascii="Times New Roman" w:hAnsi="Times New Roman"/>
          <w:bCs/>
          <w:sz w:val="24"/>
          <w:szCs w:val="24"/>
        </w:rPr>
        <w:t>обязательным условием участия в </w:t>
      </w:r>
      <w:r w:rsidRPr="005866AA">
        <w:rPr>
          <w:rFonts w:ascii="Times New Roman" w:hAnsi="Times New Roman"/>
          <w:bCs/>
          <w:sz w:val="24"/>
          <w:szCs w:val="24"/>
        </w:rPr>
        <w:t>олимпиаде. Проект должен соответствовать настоящим требованиям.</w:t>
      </w:r>
    </w:p>
    <w:p w14:paraId="6C55525D" w14:textId="77777777" w:rsidR="00733444" w:rsidRPr="005866AA" w:rsidRDefault="00733444" w:rsidP="00733444">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sidRPr="005866AA">
        <w:rPr>
          <w:rFonts w:ascii="Times New Roman" w:hAnsi="Times New Roman"/>
          <w:bCs/>
          <w:sz w:val="24"/>
          <w:szCs w:val="24"/>
        </w:rPr>
        <w:t xml:space="preserve">На представление </w:t>
      </w:r>
      <w:r w:rsidRPr="005866AA">
        <w:rPr>
          <w:rFonts w:ascii="Times New Roman" w:hAnsi="Times New Roman"/>
          <w:sz w:val="24"/>
          <w:szCs w:val="24"/>
        </w:rPr>
        <w:t>проекта</w:t>
      </w:r>
      <w:r w:rsidRPr="005866AA">
        <w:rPr>
          <w:rFonts w:ascii="Times New Roman" w:hAnsi="Times New Roman"/>
          <w:bCs/>
          <w:sz w:val="24"/>
          <w:szCs w:val="24"/>
        </w:rPr>
        <w:t xml:space="preserve"> во втором туре олимпиады каждому участнику отводится 5</w:t>
      </w:r>
      <w:r>
        <w:rPr>
          <w:rFonts w:ascii="Times New Roman" w:hAnsi="Times New Roman"/>
          <w:bCs/>
          <w:sz w:val="24"/>
          <w:szCs w:val="24"/>
        </w:rPr>
        <w:t> – </w:t>
      </w:r>
      <w:r w:rsidRPr="005866AA">
        <w:rPr>
          <w:rFonts w:ascii="Times New Roman" w:hAnsi="Times New Roman"/>
          <w:bCs/>
          <w:sz w:val="24"/>
          <w:szCs w:val="24"/>
        </w:rPr>
        <w:t>7 минут.</w:t>
      </w:r>
    </w:p>
    <w:p w14:paraId="2045A78F" w14:textId="77777777" w:rsidR="00733444" w:rsidRDefault="00733444" w:rsidP="00733444">
      <w:pPr>
        <w:pStyle w:val="a3"/>
        <w:widowControl w:val="0"/>
        <w:tabs>
          <w:tab w:val="left" w:pos="900"/>
          <w:tab w:val="left" w:pos="1080"/>
        </w:tabs>
        <w:suppressAutoHyphens w:val="0"/>
        <w:spacing w:after="0" w:line="360" w:lineRule="auto"/>
        <w:ind w:left="0" w:firstLine="709"/>
        <w:jc w:val="both"/>
        <w:rPr>
          <w:rFonts w:ascii="Times New Roman" w:hAnsi="Times New Roman"/>
          <w:bCs/>
          <w:sz w:val="24"/>
          <w:szCs w:val="24"/>
        </w:rPr>
      </w:pPr>
      <w:r w:rsidRPr="005866AA">
        <w:rPr>
          <w:rFonts w:ascii="Times New Roman" w:hAnsi="Times New Roman"/>
          <w:bCs/>
          <w:sz w:val="24"/>
          <w:szCs w:val="24"/>
        </w:rPr>
        <w:t xml:space="preserve">Рукописи </w:t>
      </w:r>
      <w:r w:rsidRPr="005866AA">
        <w:rPr>
          <w:rFonts w:ascii="Times New Roman" w:hAnsi="Times New Roman"/>
          <w:sz w:val="24"/>
          <w:szCs w:val="24"/>
        </w:rPr>
        <w:t>экологических</w:t>
      </w:r>
      <w:r w:rsidRPr="005866AA">
        <w:rPr>
          <w:rFonts w:ascii="Times New Roman" w:hAnsi="Times New Roman"/>
          <w:bCs/>
          <w:sz w:val="24"/>
          <w:szCs w:val="24"/>
        </w:rPr>
        <w:t xml:space="preserve"> проектов жюри оценивает до проведения защиты проектов</w:t>
      </w:r>
      <w:r>
        <w:rPr>
          <w:rFonts w:ascii="Times New Roman" w:hAnsi="Times New Roman"/>
          <w:bCs/>
          <w:sz w:val="24"/>
          <w:szCs w:val="24"/>
        </w:rPr>
        <w:t xml:space="preserve">». </w:t>
      </w:r>
    </w:p>
    <w:p w14:paraId="2B39D079" w14:textId="77777777" w:rsidR="00733444" w:rsidRPr="00622982" w:rsidRDefault="00622982" w:rsidP="00733444">
      <w:pPr>
        <w:pStyle w:val="a3"/>
        <w:widowControl w:val="0"/>
        <w:tabs>
          <w:tab w:val="left" w:pos="900"/>
          <w:tab w:val="left" w:pos="1080"/>
        </w:tabs>
        <w:suppressAutoHyphens w:val="0"/>
        <w:spacing w:after="0" w:line="360" w:lineRule="auto"/>
        <w:ind w:left="0" w:firstLine="709"/>
        <w:jc w:val="both"/>
        <w:rPr>
          <w:rFonts w:ascii="Times New Roman" w:hAnsi="Times New Roman"/>
          <w:bCs/>
          <w:sz w:val="24"/>
          <w:szCs w:val="24"/>
        </w:rPr>
      </w:pPr>
      <w:r>
        <w:rPr>
          <w:rFonts w:ascii="Times New Roman" w:hAnsi="Times New Roman"/>
          <w:bCs/>
          <w:sz w:val="24"/>
          <w:szCs w:val="24"/>
        </w:rPr>
        <w:t>п.2.10. «</w:t>
      </w:r>
      <w:r w:rsidRPr="005866AA">
        <w:rPr>
          <w:rFonts w:ascii="Times New Roman" w:hAnsi="Times New Roman"/>
          <w:sz w:val="24"/>
          <w:szCs w:val="24"/>
        </w:rPr>
        <w:t>В случае несоответствия рукописи настоящим требованиям работа участника</w:t>
      </w:r>
      <w:r>
        <w:rPr>
          <w:rFonts w:ascii="Times New Roman" w:hAnsi="Times New Roman"/>
          <w:sz w:val="24"/>
          <w:szCs w:val="24"/>
        </w:rPr>
        <w:t xml:space="preserve"> может быть отклонена»</w:t>
      </w:r>
    </w:p>
    <w:p w14:paraId="63FF7C49" w14:textId="77777777" w:rsidR="008C2A90" w:rsidRDefault="000F4BBD" w:rsidP="008C2A90">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Pr>
          <w:rFonts w:ascii="Times New Roman" w:hAnsi="Times New Roman"/>
          <w:sz w:val="24"/>
          <w:szCs w:val="24"/>
        </w:rPr>
        <w:t>п.4.2. «</w:t>
      </w:r>
      <w:r w:rsidRPr="005866AA">
        <w:rPr>
          <w:rFonts w:ascii="Times New Roman" w:hAnsi="Times New Roman"/>
          <w:sz w:val="24"/>
          <w:szCs w:val="24"/>
        </w:rPr>
        <w:t xml:space="preserve">Проекты, содержание которых не соответствует экологической проблематике, </w:t>
      </w:r>
      <w:r>
        <w:rPr>
          <w:rFonts w:ascii="Times New Roman" w:hAnsi="Times New Roman"/>
          <w:sz w:val="24"/>
          <w:szCs w:val="24"/>
        </w:rPr>
        <w:t>не оцениваются</w:t>
      </w:r>
      <w:r w:rsidR="008C2A90">
        <w:rPr>
          <w:rFonts w:ascii="Times New Roman" w:hAnsi="Times New Roman"/>
          <w:sz w:val="24"/>
          <w:szCs w:val="24"/>
        </w:rPr>
        <w:t xml:space="preserve">. </w:t>
      </w:r>
    </w:p>
    <w:p w14:paraId="5B4FDD8D" w14:textId="77777777" w:rsidR="008C2A90" w:rsidRPr="005866AA" w:rsidRDefault="008C2A90" w:rsidP="008C2A90">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По результатам оценки рукописи проекта жюри имеет право</w:t>
      </w:r>
      <w:r w:rsidRPr="005866AA">
        <w:rPr>
          <w:rFonts w:ascii="Times New Roman" w:hAnsi="Times New Roman"/>
          <w:color w:val="0000FF"/>
          <w:sz w:val="24"/>
          <w:szCs w:val="24"/>
        </w:rPr>
        <w:t xml:space="preserve"> </w:t>
      </w:r>
      <w:r w:rsidRPr="005866AA">
        <w:rPr>
          <w:rFonts w:ascii="Times New Roman" w:hAnsi="Times New Roman"/>
          <w:sz w:val="24"/>
          <w:szCs w:val="24"/>
        </w:rPr>
        <w:t xml:space="preserve">(решение принимает жюри) отклонить работы, тема и содержание которых не соответствуют экологической проблематике, которые не отвечают требованиям к оформлению рукописи экологического проекта, имеют явные признаки плагиата </w:t>
      </w:r>
      <w:r w:rsidR="00615F48">
        <w:rPr>
          <w:rFonts w:ascii="Times New Roman" w:hAnsi="Times New Roman"/>
          <w:sz w:val="24"/>
          <w:szCs w:val="24"/>
        </w:rPr>
        <w:t>(более 50%)»</w:t>
      </w:r>
    </w:p>
    <w:p w14:paraId="21F34CAE" w14:textId="77777777" w:rsidR="00891DEF" w:rsidRPr="005866AA" w:rsidRDefault="00615F48" w:rsidP="00891DEF">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Pr>
          <w:rFonts w:ascii="Times New Roman" w:hAnsi="Times New Roman"/>
          <w:sz w:val="24"/>
          <w:szCs w:val="24"/>
        </w:rPr>
        <w:t>п.</w:t>
      </w:r>
      <w:r w:rsidR="00891DEF" w:rsidRPr="005866AA">
        <w:rPr>
          <w:rFonts w:ascii="Times New Roman" w:hAnsi="Times New Roman"/>
          <w:sz w:val="24"/>
          <w:szCs w:val="24"/>
        </w:rPr>
        <w:t>4.5.</w:t>
      </w:r>
      <w:r w:rsidR="00891DEF">
        <w:rPr>
          <w:rFonts w:ascii="Times New Roman" w:hAnsi="Times New Roman"/>
          <w:sz w:val="24"/>
          <w:szCs w:val="24"/>
        </w:rPr>
        <w:t> </w:t>
      </w:r>
      <w:r>
        <w:rPr>
          <w:rFonts w:ascii="Times New Roman" w:hAnsi="Times New Roman"/>
          <w:sz w:val="24"/>
          <w:szCs w:val="24"/>
        </w:rPr>
        <w:t>«</w:t>
      </w:r>
      <w:r w:rsidR="00891DEF" w:rsidRPr="005866AA">
        <w:rPr>
          <w:rFonts w:ascii="Times New Roman" w:hAnsi="Times New Roman"/>
          <w:sz w:val="24"/>
          <w:szCs w:val="24"/>
        </w:rPr>
        <w:t>Требования к оформлению рукописи экологического проекта:</w:t>
      </w:r>
    </w:p>
    <w:p w14:paraId="0DD17C9E"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 xml:space="preserve">рукопись экологического проекта предоставляется в электронном виде, текст </w:t>
      </w:r>
      <w:r w:rsidRPr="005866AA">
        <w:rPr>
          <w:rFonts w:ascii="Times New Roman" w:hAnsi="Times New Roman"/>
          <w:sz w:val="24"/>
          <w:szCs w:val="24"/>
        </w:rPr>
        <w:lastRenderedPageBreak/>
        <w:t xml:space="preserve">рукописи предоставляется в формате </w:t>
      </w:r>
      <w:proofErr w:type="spellStart"/>
      <w:r w:rsidRPr="005866AA">
        <w:rPr>
          <w:rFonts w:ascii="Times New Roman" w:hAnsi="Times New Roman"/>
          <w:sz w:val="24"/>
          <w:szCs w:val="24"/>
        </w:rPr>
        <w:t>Microsoft</w:t>
      </w:r>
      <w:proofErr w:type="spellEnd"/>
      <w:r w:rsidRPr="005866AA">
        <w:rPr>
          <w:rFonts w:ascii="Times New Roman" w:hAnsi="Times New Roman"/>
          <w:sz w:val="24"/>
          <w:szCs w:val="24"/>
        </w:rPr>
        <w:t xml:space="preserve"> </w:t>
      </w:r>
      <w:proofErr w:type="spellStart"/>
      <w:r w:rsidRPr="005866AA">
        <w:rPr>
          <w:rFonts w:ascii="Times New Roman" w:hAnsi="Times New Roman"/>
          <w:sz w:val="24"/>
          <w:szCs w:val="24"/>
        </w:rPr>
        <w:t>Office</w:t>
      </w:r>
      <w:proofErr w:type="spellEnd"/>
      <w:r w:rsidRPr="005866AA">
        <w:rPr>
          <w:rFonts w:ascii="Times New Roman" w:hAnsi="Times New Roman"/>
          <w:sz w:val="24"/>
          <w:szCs w:val="24"/>
        </w:rPr>
        <w:t xml:space="preserve"> </w:t>
      </w:r>
      <w:proofErr w:type="spellStart"/>
      <w:r w:rsidRPr="005866AA">
        <w:rPr>
          <w:rFonts w:ascii="Times New Roman" w:hAnsi="Times New Roman"/>
          <w:sz w:val="24"/>
          <w:szCs w:val="24"/>
        </w:rPr>
        <w:t>Word</w:t>
      </w:r>
      <w:proofErr w:type="spellEnd"/>
      <w:r w:rsidRPr="005866AA">
        <w:rPr>
          <w:rFonts w:ascii="Times New Roman" w:hAnsi="Times New Roman"/>
          <w:sz w:val="24"/>
          <w:szCs w:val="24"/>
        </w:rPr>
        <w:t xml:space="preserve"> 97-2003 на русском языке;</w:t>
      </w:r>
    </w:p>
    <w:p w14:paraId="38A65EDD"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объём рукописи – не менее 5 и не более 20 с. (без приложений);</w:t>
      </w:r>
    </w:p>
    <w:p w14:paraId="6192173B"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формат листа – А4;</w:t>
      </w:r>
    </w:p>
    <w:p w14:paraId="3C920F32"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 xml:space="preserve">шрифт: размер 14: </w:t>
      </w:r>
      <w:proofErr w:type="spellStart"/>
      <w:r w:rsidRPr="005866AA">
        <w:rPr>
          <w:rFonts w:ascii="Times New Roman" w:hAnsi="Times New Roman"/>
          <w:sz w:val="24"/>
          <w:szCs w:val="24"/>
        </w:rPr>
        <w:t>Times</w:t>
      </w:r>
      <w:proofErr w:type="spellEnd"/>
      <w:r w:rsidRPr="005866AA">
        <w:rPr>
          <w:rFonts w:ascii="Times New Roman" w:hAnsi="Times New Roman"/>
          <w:sz w:val="24"/>
          <w:szCs w:val="24"/>
        </w:rPr>
        <w:t xml:space="preserve"> </w:t>
      </w:r>
      <w:proofErr w:type="spellStart"/>
      <w:r w:rsidRPr="005866AA">
        <w:rPr>
          <w:rFonts w:ascii="Times New Roman" w:hAnsi="Times New Roman"/>
          <w:sz w:val="24"/>
          <w:szCs w:val="24"/>
        </w:rPr>
        <w:t>New</w:t>
      </w:r>
      <w:proofErr w:type="spellEnd"/>
      <w:r w:rsidRPr="005866AA">
        <w:rPr>
          <w:rFonts w:ascii="Times New Roman" w:hAnsi="Times New Roman"/>
          <w:sz w:val="24"/>
          <w:szCs w:val="24"/>
        </w:rPr>
        <w:t xml:space="preserve"> </w:t>
      </w:r>
      <w:proofErr w:type="spellStart"/>
      <w:r w:rsidRPr="005866AA">
        <w:rPr>
          <w:rFonts w:ascii="Times New Roman" w:hAnsi="Times New Roman"/>
          <w:sz w:val="24"/>
          <w:szCs w:val="24"/>
        </w:rPr>
        <w:t>Roman</w:t>
      </w:r>
      <w:proofErr w:type="spellEnd"/>
      <w:r w:rsidRPr="005866AA">
        <w:rPr>
          <w:rFonts w:ascii="Times New Roman" w:hAnsi="Times New Roman"/>
          <w:sz w:val="24"/>
          <w:szCs w:val="24"/>
        </w:rPr>
        <w:t>, межстрочный интервал 1,5;</w:t>
      </w:r>
    </w:p>
    <w:p w14:paraId="4A5DC60F"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на титульном листе должны быть указаны: тема проекта, ФИО автора, класс, образовательное учреждение, ФИО и должность научного руководителя; год, место проведения регионального этапа (город, область);</w:t>
      </w:r>
    </w:p>
    <w:p w14:paraId="0A83FF93"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в оглавлении должны</w:t>
      </w:r>
      <w:r w:rsidR="00615F48">
        <w:rPr>
          <w:rFonts w:ascii="Times New Roman" w:hAnsi="Times New Roman"/>
          <w:sz w:val="24"/>
          <w:szCs w:val="24"/>
        </w:rPr>
        <w:t xml:space="preserve"> быть указаны страницы разделов»</w:t>
      </w:r>
    </w:p>
    <w:p w14:paraId="04F060E1" w14:textId="77777777" w:rsidR="00891DEF" w:rsidRPr="005866AA" w:rsidRDefault="00615F48" w:rsidP="00891DEF">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 </w:t>
      </w:r>
      <w:r w:rsidR="00891DEF">
        <w:rPr>
          <w:rFonts w:ascii="Times New Roman" w:hAnsi="Times New Roman"/>
          <w:sz w:val="24"/>
          <w:szCs w:val="24"/>
        </w:rPr>
        <w:t>4.6. </w:t>
      </w:r>
      <w:r>
        <w:rPr>
          <w:rFonts w:ascii="Times New Roman" w:hAnsi="Times New Roman"/>
          <w:sz w:val="24"/>
          <w:szCs w:val="24"/>
        </w:rPr>
        <w:t>«</w:t>
      </w:r>
      <w:r w:rsidR="00891DEF" w:rsidRPr="005866AA">
        <w:rPr>
          <w:rFonts w:ascii="Times New Roman" w:hAnsi="Times New Roman"/>
          <w:sz w:val="24"/>
          <w:szCs w:val="24"/>
        </w:rPr>
        <w:t>Рекомендации по подготовке рукописи и выступления для защиты экологического проекта.</w:t>
      </w:r>
    </w:p>
    <w:p w14:paraId="14C14D3D" w14:textId="77777777" w:rsidR="00891DEF" w:rsidRPr="005866AA" w:rsidRDefault="00891DEF" w:rsidP="00891DEF">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Конкурс проектов является принципиально важной частью олимпиады. Проект выполняется лично каждым участником олимпиады и предполагает проведение исследования по выбранной теме.</w:t>
      </w:r>
    </w:p>
    <w:p w14:paraId="56BCEB29" w14:textId="77777777" w:rsidR="00891DEF" w:rsidRPr="005866AA" w:rsidRDefault="00891DEF" w:rsidP="00891DEF">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Оценка проекта проводится в два этапа.</w:t>
      </w:r>
    </w:p>
    <w:p w14:paraId="2896611B"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На первом этапе проводится конкурс рукописей. Назначение конкурса – оценить способность проведения и написания научной работы. Рукопись должна отражать основные этапы выполнения проекта и полученные результаты. Желательно, чтобы рукопись проекта была структурирована, как это обычно принято при оформлении научной работы. Это такие разделы, как «Введение», «Материал», «Методы», «Результаты» «Обсуждение», «Заключение», «Выводы», «Список литературы». Именно по этим разделам проводится оценка работы. Рукопись должна продемонстрировать творческий подход и оригинальность при чётком соответствии темы, цели и задач содержанию проведённой работы и полученным выводам.</w:t>
      </w:r>
    </w:p>
    <w:p w14:paraId="2C182127" w14:textId="77777777" w:rsidR="00891DEF" w:rsidRPr="005866AA" w:rsidRDefault="00891DEF" w:rsidP="00891DEF">
      <w:pPr>
        <w:widowControl w:val="0"/>
        <w:numPr>
          <w:ilvl w:val="0"/>
          <w:numId w:val="1"/>
        </w:numPr>
        <w:tabs>
          <w:tab w:val="left" w:pos="993"/>
        </w:tabs>
        <w:spacing w:after="0" w:line="360" w:lineRule="auto"/>
        <w:ind w:left="0" w:firstLine="709"/>
        <w:jc w:val="both"/>
        <w:rPr>
          <w:rFonts w:ascii="Times New Roman" w:hAnsi="Times New Roman"/>
          <w:sz w:val="24"/>
          <w:szCs w:val="24"/>
        </w:rPr>
      </w:pPr>
      <w:r w:rsidRPr="005866AA">
        <w:rPr>
          <w:rFonts w:ascii="Times New Roman" w:hAnsi="Times New Roman"/>
          <w:sz w:val="24"/>
          <w:szCs w:val="24"/>
        </w:rPr>
        <w:t>На втором этапе проводится защита проектов. Краткое представление должно отразить логику выполнения проекта, его сут</w:t>
      </w:r>
      <w:r>
        <w:rPr>
          <w:rFonts w:ascii="Times New Roman" w:hAnsi="Times New Roman"/>
          <w:sz w:val="24"/>
          <w:szCs w:val="24"/>
        </w:rPr>
        <w:t>ь и наиболее важные моменты, от </w:t>
      </w:r>
      <w:r w:rsidRPr="005866AA">
        <w:rPr>
          <w:rFonts w:ascii="Times New Roman" w:hAnsi="Times New Roman"/>
          <w:sz w:val="24"/>
          <w:szCs w:val="24"/>
        </w:rPr>
        <w:t>постановки проблемы до основных результатов и обоснования значимости работы, продемонстрировать владение материалом, заинтересованность и способность к</w:t>
      </w:r>
      <w:r>
        <w:rPr>
          <w:rFonts w:ascii="Times New Roman" w:hAnsi="Times New Roman"/>
          <w:sz w:val="24"/>
          <w:szCs w:val="24"/>
        </w:rPr>
        <w:t> </w:t>
      </w:r>
      <w:r w:rsidRPr="005866AA">
        <w:rPr>
          <w:rFonts w:ascii="Times New Roman" w:hAnsi="Times New Roman"/>
          <w:sz w:val="24"/>
          <w:szCs w:val="24"/>
        </w:rPr>
        <w:t>убедительной аргументации и отстаиванию положений, выносимых на защиту проекта</w:t>
      </w:r>
      <w:r w:rsidR="00615F48">
        <w:rPr>
          <w:rFonts w:ascii="Times New Roman" w:hAnsi="Times New Roman"/>
          <w:sz w:val="24"/>
          <w:szCs w:val="24"/>
        </w:rPr>
        <w:t>, в ходе дискуссии»</w:t>
      </w:r>
    </w:p>
    <w:p w14:paraId="34BC8E90" w14:textId="77777777" w:rsidR="000F4BBD" w:rsidRPr="000F4BBD" w:rsidRDefault="000F4BBD" w:rsidP="000F4BBD">
      <w:pPr>
        <w:pStyle w:val="a3"/>
        <w:widowControl w:val="0"/>
        <w:tabs>
          <w:tab w:val="left" w:pos="900"/>
          <w:tab w:val="left" w:pos="1080"/>
        </w:tabs>
        <w:suppressAutoHyphens w:val="0"/>
        <w:spacing w:after="0" w:line="360" w:lineRule="auto"/>
        <w:ind w:left="0" w:firstLine="709"/>
        <w:jc w:val="both"/>
        <w:rPr>
          <w:rFonts w:ascii="Times New Roman" w:hAnsi="Times New Roman"/>
          <w:sz w:val="24"/>
          <w:szCs w:val="24"/>
        </w:rPr>
      </w:pPr>
    </w:p>
    <w:p w14:paraId="40B60966" w14:textId="77777777" w:rsidR="003E62B8" w:rsidRPr="000F4BBD" w:rsidRDefault="003E62B8"/>
    <w:sectPr w:rsidR="003E62B8" w:rsidRPr="000F4BBD" w:rsidSect="003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4573"/>
    <w:multiLevelType w:val="hybridMultilevel"/>
    <w:tmpl w:val="2674B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33444"/>
    <w:rsid w:val="000F4BBD"/>
    <w:rsid w:val="002535E1"/>
    <w:rsid w:val="00280934"/>
    <w:rsid w:val="003E62B8"/>
    <w:rsid w:val="00615F48"/>
    <w:rsid w:val="00622982"/>
    <w:rsid w:val="00733444"/>
    <w:rsid w:val="00820BA4"/>
    <w:rsid w:val="00891DEF"/>
    <w:rsid w:val="008C2A90"/>
    <w:rsid w:val="00A70DDE"/>
    <w:rsid w:val="00B5166E"/>
    <w:rsid w:val="00CE102C"/>
    <w:rsid w:val="00D425CF"/>
    <w:rsid w:val="00D72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8ED8"/>
  <w15:docId w15:val="{E3AF0708-1DE2-4FD6-A1B0-48700812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ru-RU" w:eastAsia="en-US" w:bidi="ar-SA"/>
      </w:rPr>
    </w:rPrDefault>
    <w:pPrDefault>
      <w:pPr>
        <w:spacing w:after="200" w:line="30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444"/>
    <w:pPr>
      <w:spacing w:line="276" w:lineRule="auto"/>
      <w:ind w:firstLine="0"/>
    </w:pPr>
    <w:rPr>
      <w:rFonts w:ascii="Calibri" w:eastAsia="Times New Roman"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3444"/>
    <w:pPr>
      <w:suppressAutoHyphens/>
      <w:ind w:left="720"/>
    </w:pPr>
    <w:rPr>
      <w:lang w:eastAsia="ar-SA"/>
    </w:rPr>
  </w:style>
  <w:style w:type="character" w:customStyle="1" w:styleId="a4">
    <w:name w:val="Абзац списка Знак"/>
    <w:link w:val="a3"/>
    <w:uiPriority w:val="34"/>
    <w:rsid w:val="00733444"/>
    <w:rPr>
      <w:rFonts w:ascii="Calibri" w:eastAsia="Times New Roman" w:hAnsi="Calibri"/>
      <w:sz w:val="22"/>
      <w:lang w:eastAsia="ar-SA"/>
    </w:rPr>
  </w:style>
  <w:style w:type="character" w:styleId="a5">
    <w:name w:val="Hyperlink"/>
    <w:basedOn w:val="a0"/>
    <w:uiPriority w:val="99"/>
    <w:unhideWhenUsed/>
    <w:rsid w:val="00D725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imp@profobr27.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Amatdin</dc:creator>
  <cp:keywords/>
  <dc:description/>
  <cp:lastModifiedBy>ПОЛЬЗОВАТЕЛЬ ОФФИС</cp:lastModifiedBy>
  <cp:revision>12</cp:revision>
  <dcterms:created xsi:type="dcterms:W3CDTF">2021-01-04T19:49:00Z</dcterms:created>
  <dcterms:modified xsi:type="dcterms:W3CDTF">2021-01-06T02:03:00Z</dcterms:modified>
</cp:coreProperties>
</file>