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09" w:rsidRDefault="000A7209" w:rsidP="00867C71">
      <w:pPr>
        <w:tabs>
          <w:tab w:val="left" w:pos="993"/>
        </w:tabs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0A7209" w:rsidRPr="000A7209" w:rsidRDefault="000A7209" w:rsidP="008F36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0A7209">
        <w:rPr>
          <w:rFonts w:ascii="Cambria" w:eastAsia="Times New Roman" w:hAnsi="Cambria" w:cs="Times New Roman"/>
          <w:b/>
          <w:sz w:val="24"/>
          <w:szCs w:val="24"/>
        </w:rPr>
        <w:t xml:space="preserve">Критерии оценивания </w:t>
      </w:r>
      <w:r w:rsidR="00D607C8">
        <w:rPr>
          <w:rFonts w:ascii="Cambria" w:eastAsia="Times New Roman" w:hAnsi="Cambria" w:cs="Times New Roman"/>
          <w:b/>
          <w:sz w:val="24"/>
          <w:szCs w:val="24"/>
        </w:rPr>
        <w:t>заданий</w:t>
      </w:r>
    </w:p>
    <w:p w:rsidR="000A7209" w:rsidRPr="000A7209" w:rsidRDefault="000A7209" w:rsidP="008F36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0A7209">
        <w:rPr>
          <w:rFonts w:ascii="Cambria" w:eastAsia="Times New Roman" w:hAnsi="Cambria" w:cs="Times New Roman"/>
          <w:b/>
          <w:sz w:val="24"/>
          <w:szCs w:val="24"/>
        </w:rPr>
        <w:t xml:space="preserve">регионального этапа Всероссийской олимпиады профессионального мастерства по укрупненной группе специальностей </w:t>
      </w:r>
      <w:r w:rsidR="008F36A4" w:rsidRPr="008F36A4">
        <w:rPr>
          <w:rFonts w:ascii="Cambria" w:eastAsia="Calibri" w:hAnsi="Cambria" w:cs="Times New Roman"/>
          <w:b/>
          <w:szCs w:val="28"/>
          <w:lang w:eastAsia="en-US"/>
        </w:rPr>
        <w:t xml:space="preserve">09.00.00 Информатика и вычислительная техника </w:t>
      </w:r>
      <w:r w:rsidRPr="008F36A4">
        <w:rPr>
          <w:rFonts w:ascii="Cambria" w:eastAsia="Times New Roman" w:hAnsi="Cambria" w:cs="Times New Roman"/>
          <w:b/>
          <w:sz w:val="24"/>
          <w:szCs w:val="24"/>
        </w:rPr>
        <w:t>среди студентов профессиональных</w:t>
      </w:r>
      <w:r w:rsidRPr="000A7209">
        <w:rPr>
          <w:rFonts w:ascii="Cambria" w:eastAsia="Times New Roman" w:hAnsi="Cambria" w:cs="Times New Roman"/>
          <w:b/>
          <w:sz w:val="24"/>
          <w:szCs w:val="24"/>
        </w:rPr>
        <w:t xml:space="preserve"> образовательных организаций </w:t>
      </w:r>
    </w:p>
    <w:p w:rsidR="000A7209" w:rsidRDefault="000A7209" w:rsidP="008F36A4">
      <w:pPr>
        <w:tabs>
          <w:tab w:val="left" w:pos="993"/>
        </w:tabs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8F36A4" w:rsidRDefault="00867C71" w:rsidP="00867C71">
      <w:pPr>
        <w:tabs>
          <w:tab w:val="left" w:pos="993"/>
        </w:tabs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867C71">
        <w:rPr>
          <w:rFonts w:ascii="Cambria" w:eastAsia="Times New Roman" w:hAnsi="Cambria" w:cs="Times New Roman"/>
          <w:b/>
          <w:sz w:val="24"/>
          <w:szCs w:val="24"/>
        </w:rPr>
        <w:t xml:space="preserve">Критерии оценивания </w:t>
      </w:r>
      <w:r w:rsidR="00DA6C4E">
        <w:rPr>
          <w:rFonts w:ascii="Cambria" w:eastAsia="Times New Roman" w:hAnsi="Cambria" w:cs="Times New Roman"/>
          <w:b/>
          <w:sz w:val="24"/>
          <w:szCs w:val="24"/>
        </w:rPr>
        <w:t xml:space="preserve">практического задания </w:t>
      </w:r>
      <w:r w:rsidR="00DA6C4E">
        <w:rPr>
          <w:rFonts w:ascii="Cambria" w:eastAsia="Times New Roman" w:hAnsi="Cambria" w:cs="Times New Roman"/>
          <w:b/>
          <w:sz w:val="24"/>
          <w:szCs w:val="24"/>
          <w:lang w:val="en-US"/>
        </w:rPr>
        <w:t>I</w:t>
      </w:r>
      <w:r w:rsidR="00DA6C4E" w:rsidRPr="00DA6C4E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DA6C4E">
        <w:rPr>
          <w:rFonts w:ascii="Cambria" w:eastAsia="Times New Roman" w:hAnsi="Cambria" w:cs="Times New Roman"/>
          <w:b/>
          <w:sz w:val="24"/>
          <w:szCs w:val="24"/>
        </w:rPr>
        <w:t xml:space="preserve">уровня </w:t>
      </w:r>
    </w:p>
    <w:p w:rsidR="00867C71" w:rsidRPr="00846D8A" w:rsidRDefault="00867C71" w:rsidP="00867C71">
      <w:pPr>
        <w:tabs>
          <w:tab w:val="left" w:pos="993"/>
        </w:tabs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846D8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Перевод профессионального текста (сообщения)</w:t>
      </w:r>
    </w:p>
    <w:p w:rsidR="00867C71" w:rsidRPr="00A9412E" w:rsidRDefault="00867C71" w:rsidP="00867C7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="108" w:tblpY="109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5"/>
        <w:gridCol w:w="2835"/>
      </w:tblGrid>
      <w:tr w:rsidR="00867C71" w:rsidRPr="00A9412E" w:rsidTr="002B1B49">
        <w:trPr>
          <w:trHeight w:val="397"/>
        </w:trPr>
        <w:tc>
          <w:tcPr>
            <w:tcW w:w="14850" w:type="dxa"/>
            <w:gridSpan w:val="2"/>
            <w:vAlign w:val="center"/>
          </w:tcPr>
          <w:p w:rsidR="00867C71" w:rsidRPr="00867C71" w:rsidRDefault="00867C71" w:rsidP="002B1B49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7C71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1. Письменно перевести профессиональный текст с использованием словаря</w:t>
            </w:r>
          </w:p>
        </w:tc>
      </w:tr>
      <w:tr w:rsidR="00867C71" w:rsidRPr="00A9412E" w:rsidTr="002B1B49">
        <w:trPr>
          <w:trHeight w:val="292"/>
        </w:trPr>
        <w:tc>
          <w:tcPr>
            <w:tcW w:w="12015" w:type="dxa"/>
            <w:vAlign w:val="center"/>
          </w:tcPr>
          <w:p w:rsidR="00867C71" w:rsidRPr="00867C71" w:rsidRDefault="00867C71" w:rsidP="002B1B49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67C71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Критерии оценки задачи 1</w:t>
            </w:r>
          </w:p>
        </w:tc>
        <w:tc>
          <w:tcPr>
            <w:tcW w:w="2835" w:type="dxa"/>
            <w:vAlign w:val="center"/>
          </w:tcPr>
          <w:p w:rsidR="00867C71" w:rsidRPr="00A9412E" w:rsidRDefault="00867C71" w:rsidP="002B1B49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b/>
                <w:sz w:val="24"/>
                <w:szCs w:val="24"/>
              </w:rPr>
              <w:t>Количество баллов (</w:t>
            </w:r>
            <w:r w:rsidRPr="00A9412E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max</w:t>
            </w:r>
            <w:r w:rsidRPr="00A9412E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– 7)</w:t>
            </w:r>
          </w:p>
        </w:tc>
      </w:tr>
      <w:tr w:rsidR="00867C71" w:rsidRPr="00A9412E" w:rsidTr="002B1B49">
        <w:tc>
          <w:tcPr>
            <w:tcW w:w="12015" w:type="dxa"/>
          </w:tcPr>
          <w:p w:rsidR="00867C71" w:rsidRPr="00867C71" w:rsidRDefault="00867C71" w:rsidP="002B1B49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867C71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Содержательная идентичность текста перевода:</w:t>
            </w:r>
          </w:p>
          <w:p w:rsidR="00867C71" w:rsidRPr="00867C71" w:rsidRDefault="00867C71" w:rsidP="00867C71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67C71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 балла – эквивалентный перевод: содержательная идентичность текста перевода. Использование эквивалентов для перевода 100% текста</w:t>
            </w:r>
          </w:p>
          <w:p w:rsidR="00867C71" w:rsidRPr="00867C71" w:rsidRDefault="00867C71" w:rsidP="00867C71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67C71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 балла – погрешности перевода: погрешности перевода не нарушают общего смысла оригинала. Использование эквивалентов для перевода 80–90% текста</w:t>
            </w:r>
          </w:p>
          <w:p w:rsidR="00867C71" w:rsidRPr="00867C71" w:rsidRDefault="00867C71" w:rsidP="00867C71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67C71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 балла – неточность передачи смысла: ошибки приводят к неточной передаче смысла оригинала, но не искажают его полностью. Использование эквивалентов для перевода 60–70% текста</w:t>
            </w:r>
          </w:p>
          <w:p w:rsidR="00867C71" w:rsidRPr="00867C71" w:rsidRDefault="00867C71" w:rsidP="00867C71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67C71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 балл – неэквивалентная передача смысла: ошибки представляют собой искажение содержания оригинала. Использование эквивалентов для перевода 40–50% текста</w:t>
            </w:r>
          </w:p>
          <w:p w:rsidR="00867C71" w:rsidRPr="00867C71" w:rsidRDefault="00867C71" w:rsidP="00867C71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67C71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0 баллов – неэквивалентная передача смысла: ошибки представляют собой грубое искажение содержания оригинала. Использование эквивалентов менее чем для 30% текста</w:t>
            </w:r>
          </w:p>
        </w:tc>
        <w:tc>
          <w:tcPr>
            <w:tcW w:w="2835" w:type="dxa"/>
            <w:vAlign w:val="center"/>
          </w:tcPr>
          <w:p w:rsidR="00867C71" w:rsidRPr="00A9412E" w:rsidRDefault="00867C71" w:rsidP="002B1B49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</w:tr>
      <w:tr w:rsidR="00867C71" w:rsidRPr="00A9412E" w:rsidTr="002B1B49">
        <w:tc>
          <w:tcPr>
            <w:tcW w:w="12015" w:type="dxa"/>
          </w:tcPr>
          <w:p w:rsidR="00867C71" w:rsidRPr="00A9412E" w:rsidRDefault="00867C71" w:rsidP="002B1B49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Грамматические аспекты перевода:</w:t>
            </w:r>
          </w:p>
          <w:p w:rsidR="00867C71" w:rsidRPr="00A9412E" w:rsidRDefault="00867C71" w:rsidP="00867C71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 балла – эквивалентный перевод с использованием основных грамматических конструкций, характерных для профессионального стиля речи</w:t>
            </w:r>
          </w:p>
          <w:p w:rsidR="00867C71" w:rsidRPr="00A9412E" w:rsidRDefault="00867C71" w:rsidP="00867C71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 балл – использование грамматических конструкций, характерных для профессионального стиля речи, для 60–70% текста</w:t>
            </w:r>
          </w:p>
          <w:p w:rsidR="00867C71" w:rsidRPr="00A9412E" w:rsidRDefault="00867C71" w:rsidP="00867C71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0 баллов – использование грамматических конструкций, характерных для профессионального стиля речи, менее чем для 30% текста</w:t>
            </w:r>
          </w:p>
        </w:tc>
        <w:tc>
          <w:tcPr>
            <w:tcW w:w="2835" w:type="dxa"/>
            <w:vAlign w:val="center"/>
          </w:tcPr>
          <w:p w:rsidR="00867C71" w:rsidRPr="00A9412E" w:rsidRDefault="00867C71" w:rsidP="002B1B49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</w:tr>
      <w:tr w:rsidR="00867C71" w:rsidRPr="00A9412E" w:rsidTr="002B1B49">
        <w:tc>
          <w:tcPr>
            <w:tcW w:w="12015" w:type="dxa"/>
          </w:tcPr>
          <w:p w:rsidR="00867C71" w:rsidRPr="00A9412E" w:rsidRDefault="00867C71" w:rsidP="002B1B49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Соблюдение языковых норм и правил языка перевода:</w:t>
            </w:r>
          </w:p>
          <w:p w:rsidR="00867C71" w:rsidRPr="00A9412E" w:rsidRDefault="00867C71" w:rsidP="00867C71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1 балл – соблюдение языковых норм и правил языка перевода профессионального текста, отсутствие </w:t>
            </w:r>
            <w:r w:rsidRPr="00A9412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lastRenderedPageBreak/>
              <w:t>орфографических ошибок</w:t>
            </w:r>
          </w:p>
          <w:p w:rsidR="00867C71" w:rsidRPr="00A9412E" w:rsidRDefault="00867C71" w:rsidP="00867C71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firstLine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0 баллов – несоблюдение языковых норм и правил языка перевода профессионального текста, орфографические ошибки</w:t>
            </w:r>
          </w:p>
        </w:tc>
        <w:tc>
          <w:tcPr>
            <w:tcW w:w="2835" w:type="dxa"/>
            <w:vAlign w:val="center"/>
          </w:tcPr>
          <w:p w:rsidR="00867C71" w:rsidRPr="00A9412E" w:rsidRDefault="00867C71" w:rsidP="002B1B49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67C71" w:rsidRPr="00A9412E" w:rsidTr="002B1B49">
        <w:trPr>
          <w:trHeight w:val="303"/>
        </w:trPr>
        <w:tc>
          <w:tcPr>
            <w:tcW w:w="14850" w:type="dxa"/>
            <w:gridSpan w:val="2"/>
          </w:tcPr>
          <w:p w:rsidR="00867C71" w:rsidRPr="00A9412E" w:rsidRDefault="00867C71" w:rsidP="002B1B49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9412E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Задача 2. Письменно ответить на вопросы</w:t>
            </w:r>
          </w:p>
        </w:tc>
      </w:tr>
      <w:tr w:rsidR="00867C71" w:rsidRPr="00A9412E" w:rsidTr="002B1B49">
        <w:tc>
          <w:tcPr>
            <w:tcW w:w="12015" w:type="dxa"/>
            <w:vAlign w:val="center"/>
          </w:tcPr>
          <w:p w:rsidR="00867C71" w:rsidRPr="00A9412E" w:rsidRDefault="00867C71" w:rsidP="002B1B49">
            <w:pPr>
              <w:tabs>
                <w:tab w:val="left" w:pos="793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 xml:space="preserve">Критерии оценки задачи </w:t>
            </w:r>
            <w:r w:rsidRPr="00A9412E">
              <w:rPr>
                <w:rFonts w:ascii="Cambria" w:eastAsia="Times New Roman" w:hAnsi="Cambria" w:cs="Times New Roman"/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67C71" w:rsidRPr="00A9412E" w:rsidRDefault="00867C71" w:rsidP="002B1B4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9412E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A9412E">
              <w:rPr>
                <w:rFonts w:ascii="Cambria" w:eastAsia="Calibri" w:hAnsi="Cambria" w:cs="Times New Roman"/>
                <w:b/>
                <w:sz w:val="24"/>
                <w:szCs w:val="24"/>
              </w:rPr>
              <w:t>max</w:t>
            </w:r>
            <w:proofErr w:type="spellEnd"/>
            <w:r w:rsidRPr="00A9412E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– 3)</w:t>
            </w:r>
          </w:p>
        </w:tc>
      </w:tr>
      <w:tr w:rsidR="00867C71" w:rsidRPr="00A9412E" w:rsidTr="002B1B49">
        <w:trPr>
          <w:trHeight w:val="260"/>
        </w:trPr>
        <w:tc>
          <w:tcPr>
            <w:tcW w:w="12015" w:type="dxa"/>
          </w:tcPr>
          <w:p w:rsidR="00867C71" w:rsidRPr="00A9412E" w:rsidRDefault="00867C71" w:rsidP="002B1B49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три вопроса</w:t>
            </w:r>
          </w:p>
        </w:tc>
        <w:tc>
          <w:tcPr>
            <w:tcW w:w="2835" w:type="dxa"/>
          </w:tcPr>
          <w:p w:rsidR="00867C71" w:rsidRPr="00A9412E" w:rsidRDefault="00867C71" w:rsidP="002B1B4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7C71" w:rsidRPr="00A9412E" w:rsidTr="002B1B49">
        <w:trPr>
          <w:trHeight w:val="279"/>
        </w:trPr>
        <w:tc>
          <w:tcPr>
            <w:tcW w:w="12015" w:type="dxa"/>
          </w:tcPr>
          <w:p w:rsidR="00867C71" w:rsidRPr="00A9412E" w:rsidRDefault="00867C71" w:rsidP="002B1B49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два вопроса</w:t>
            </w:r>
          </w:p>
        </w:tc>
        <w:tc>
          <w:tcPr>
            <w:tcW w:w="2835" w:type="dxa"/>
          </w:tcPr>
          <w:p w:rsidR="00867C71" w:rsidRPr="00A9412E" w:rsidRDefault="00867C71" w:rsidP="002B1B4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67C71" w:rsidRPr="00A9412E" w:rsidTr="002B1B49">
        <w:trPr>
          <w:trHeight w:val="299"/>
        </w:trPr>
        <w:tc>
          <w:tcPr>
            <w:tcW w:w="12015" w:type="dxa"/>
          </w:tcPr>
          <w:p w:rsidR="00867C71" w:rsidRPr="00A9412E" w:rsidRDefault="00867C71" w:rsidP="002B1B49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один вопрос</w:t>
            </w:r>
          </w:p>
        </w:tc>
        <w:tc>
          <w:tcPr>
            <w:tcW w:w="2835" w:type="dxa"/>
          </w:tcPr>
          <w:p w:rsidR="00867C71" w:rsidRPr="00A9412E" w:rsidRDefault="00867C71" w:rsidP="002B1B4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67C71" w:rsidRPr="00A9412E" w:rsidTr="002B1B49">
        <w:trPr>
          <w:trHeight w:val="229"/>
        </w:trPr>
        <w:tc>
          <w:tcPr>
            <w:tcW w:w="12015" w:type="dxa"/>
          </w:tcPr>
          <w:p w:rsidR="00867C71" w:rsidRPr="00A9412E" w:rsidRDefault="00867C71" w:rsidP="002B1B49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не ответил на вопросы</w:t>
            </w:r>
          </w:p>
        </w:tc>
        <w:tc>
          <w:tcPr>
            <w:tcW w:w="2835" w:type="dxa"/>
          </w:tcPr>
          <w:p w:rsidR="00867C71" w:rsidRPr="00A9412E" w:rsidRDefault="00867C71" w:rsidP="002B1B4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A9412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67C71" w:rsidRDefault="00867C71" w:rsidP="00867C7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sz w:val="24"/>
          <w:szCs w:val="24"/>
          <w:highlight w:val="yellow"/>
          <w:lang w:val="de-DE"/>
        </w:rPr>
      </w:pPr>
    </w:p>
    <w:p w:rsidR="003848F0" w:rsidRDefault="003848F0" w:rsidP="003848F0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Критерии оценивания </w:t>
      </w:r>
      <w:r w:rsidR="00EA7E6A" w:rsidRPr="00761D8D">
        <w:rPr>
          <w:rFonts w:ascii="Cambria" w:eastAsia="Calibri" w:hAnsi="Cambria" w:cs="Times New Roman"/>
          <w:b/>
          <w:spacing w:val="-1"/>
          <w:sz w:val="24"/>
          <w:lang w:eastAsia="en-US"/>
        </w:rPr>
        <w:t>практического задания I уровня</w:t>
      </w:r>
    </w:p>
    <w:p w:rsidR="003848F0" w:rsidRDefault="003848F0" w:rsidP="003848F0">
      <w:pPr>
        <w:spacing w:after="0"/>
        <w:jc w:val="center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951B00">
        <w:rPr>
          <w:rFonts w:ascii="Cambria" w:eastAsia="Times New Roman" w:hAnsi="Cambria" w:cs="Times New Roman"/>
          <w:b/>
          <w:color w:val="000000"/>
          <w:sz w:val="24"/>
          <w:szCs w:val="24"/>
        </w:rPr>
        <w:t>«Задание по организации работы коллектива»</w:t>
      </w:r>
    </w:p>
    <w:p w:rsidR="00EA7E6A" w:rsidRPr="000C22BC" w:rsidRDefault="00EA7E6A" w:rsidP="003848F0">
      <w:pPr>
        <w:spacing w:after="0"/>
        <w:jc w:val="center"/>
        <w:rPr>
          <w:rFonts w:ascii="Cambria" w:eastAsia="Times New Roman" w:hAnsi="Cambria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88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1"/>
        <w:gridCol w:w="2801"/>
      </w:tblGrid>
      <w:tr w:rsidR="00EA7E6A" w:rsidRPr="00B30840" w:rsidTr="002B1B49">
        <w:trPr>
          <w:trHeight w:val="339"/>
        </w:trPr>
        <w:tc>
          <w:tcPr>
            <w:tcW w:w="14992" w:type="dxa"/>
            <w:gridSpan w:val="2"/>
          </w:tcPr>
          <w:p w:rsidR="00EA7E6A" w:rsidRPr="00E9039B" w:rsidRDefault="00EA7E6A" w:rsidP="002B1B49">
            <w:pPr>
              <w:contextualSpacing/>
              <w:rPr>
                <w:rFonts w:asciiTheme="majorHAnsi" w:eastAsia="Times New Roman" w:hAnsiTheme="majorHAnsi" w:cs="Times New Roman"/>
                <w:b/>
                <w:sz w:val="24"/>
                <w:lang w:eastAsia="en-US"/>
              </w:rPr>
            </w:pPr>
            <w:r w:rsidRPr="00E9039B">
              <w:rPr>
                <w:rFonts w:asciiTheme="majorHAnsi" w:eastAsia="Times New Roman" w:hAnsiTheme="majorHAnsi" w:cs="Times New Roman"/>
                <w:b/>
                <w:sz w:val="24"/>
                <w:lang w:eastAsia="en-US"/>
              </w:rPr>
              <w:t xml:space="preserve">Задание. </w:t>
            </w:r>
            <w:r w:rsidRPr="00E9039B">
              <w:rPr>
                <w:rFonts w:asciiTheme="majorHAnsi" w:hAnsiTheme="majorHAnsi"/>
                <w:b/>
                <w:sz w:val="24"/>
              </w:rPr>
              <w:t>Выполнение планирования работ по внедрению решения, подготовка служебной документации</w:t>
            </w:r>
          </w:p>
        </w:tc>
      </w:tr>
      <w:tr w:rsidR="00EA7E6A" w:rsidRPr="00B30840" w:rsidTr="002B1B49">
        <w:trPr>
          <w:trHeight w:val="339"/>
        </w:trPr>
        <w:tc>
          <w:tcPr>
            <w:tcW w:w="14992" w:type="dxa"/>
            <w:gridSpan w:val="2"/>
          </w:tcPr>
          <w:p w:rsidR="00EA7E6A" w:rsidRPr="00E9039B" w:rsidRDefault="00EA7E6A" w:rsidP="002B1B49">
            <w:pPr>
              <w:contextualSpacing/>
              <w:rPr>
                <w:rFonts w:ascii="Cambria" w:eastAsia="Calibri" w:hAnsi="Cambria" w:cs="Times New Roman"/>
                <w:b/>
                <w:spacing w:val="-1"/>
                <w:sz w:val="24"/>
                <w:lang w:eastAsia="en-US"/>
              </w:rPr>
            </w:pPr>
            <w:r w:rsidRPr="00E9039B">
              <w:rPr>
                <w:rFonts w:ascii="Cambria" w:eastAsia="Times New Roman" w:hAnsi="Cambria" w:cs="Times New Roman"/>
                <w:b/>
                <w:sz w:val="24"/>
                <w:lang w:eastAsia="en-US"/>
              </w:rPr>
              <w:t>Задача 1. Составить сетевой график организации работы исполнителей. Определить минимальное необходимое время для выполнения всего комплекса работ. Определить фиксированные моменты времени окончания предшествующих и начала последующих р</w:t>
            </w:r>
            <w:r>
              <w:rPr>
                <w:rFonts w:ascii="Cambria" w:eastAsia="Times New Roman" w:hAnsi="Cambria" w:cs="Times New Roman"/>
                <w:b/>
                <w:sz w:val="24"/>
                <w:lang w:eastAsia="en-US"/>
              </w:rPr>
              <w:t>абот (сроки свершения событий)</w:t>
            </w:r>
          </w:p>
        </w:tc>
      </w:tr>
      <w:tr w:rsidR="00EA7E6A" w:rsidRPr="00B30840" w:rsidTr="002B1B49">
        <w:trPr>
          <w:trHeight w:val="234"/>
        </w:trPr>
        <w:tc>
          <w:tcPr>
            <w:tcW w:w="12191" w:type="dxa"/>
            <w:vAlign w:val="center"/>
          </w:tcPr>
          <w:p w:rsidR="00EA7E6A" w:rsidRPr="00E9039B" w:rsidRDefault="00EA7E6A" w:rsidP="002B1B49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="Cambria" w:eastAsia="Calibri" w:hAnsi="Cambria" w:cs="Times New Roman"/>
                <w:b/>
                <w:spacing w:val="-1"/>
                <w:sz w:val="24"/>
                <w:lang w:eastAsia="en-US"/>
              </w:rPr>
            </w:pPr>
            <w:r w:rsidRPr="00E9039B">
              <w:rPr>
                <w:rFonts w:ascii="Cambria" w:eastAsia="Calibri" w:hAnsi="Cambria" w:cs="Times New Roman"/>
                <w:b/>
                <w:spacing w:val="-1"/>
                <w:sz w:val="24"/>
                <w:lang w:eastAsia="en-US"/>
              </w:rPr>
              <w:t>Критерии оценки задачи 1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A7E6A" w:rsidRPr="00E9039B" w:rsidRDefault="00EA7E6A" w:rsidP="002B1B49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="Cambria" w:eastAsia="Calibri" w:hAnsi="Cambria" w:cs="Times New Roman"/>
                <w:b/>
                <w:spacing w:val="-1"/>
                <w:sz w:val="24"/>
                <w:lang w:eastAsia="en-US"/>
              </w:rPr>
            </w:pPr>
            <w:r w:rsidRPr="00E9039B">
              <w:rPr>
                <w:rFonts w:ascii="Cambria" w:eastAsia="Calibri" w:hAnsi="Cambria" w:cs="Times New Roman"/>
                <w:b/>
                <w:spacing w:val="-1"/>
                <w:sz w:val="24"/>
                <w:lang w:eastAsia="en-US"/>
              </w:rPr>
              <w:t>Количество баллов (</w:t>
            </w:r>
            <w:proofErr w:type="spellStart"/>
            <w:r w:rsidRPr="00E9039B">
              <w:rPr>
                <w:rFonts w:ascii="Cambria" w:eastAsia="Calibri" w:hAnsi="Cambria" w:cs="Times New Roman"/>
                <w:b/>
                <w:spacing w:val="-1"/>
                <w:sz w:val="24"/>
                <w:lang w:eastAsia="en-US"/>
              </w:rPr>
              <w:t>max</w:t>
            </w:r>
            <w:proofErr w:type="spellEnd"/>
            <w:r w:rsidRPr="00E9039B">
              <w:rPr>
                <w:rFonts w:ascii="Cambria" w:eastAsia="Calibri" w:hAnsi="Cambria" w:cs="Times New Roman"/>
                <w:b/>
                <w:spacing w:val="-1"/>
                <w:sz w:val="24"/>
                <w:lang w:eastAsia="en-US"/>
              </w:rPr>
              <w:t xml:space="preserve"> – 4)</w:t>
            </w:r>
          </w:p>
        </w:tc>
      </w:tr>
      <w:tr w:rsidR="00EA7E6A" w:rsidRPr="00B30840" w:rsidTr="002B1B49">
        <w:trPr>
          <w:trHeight w:val="340"/>
        </w:trPr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E6A" w:rsidRPr="00E9039B" w:rsidRDefault="00EA7E6A" w:rsidP="009C21F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eastAsia="Times New Roman" w:hAnsi="Cambria" w:cs="Times New Roman"/>
                <w:kern w:val="1"/>
                <w:sz w:val="24"/>
                <w:lang w:eastAsia="ar-SA"/>
              </w:rPr>
            </w:pPr>
            <w:r w:rsidRPr="00E9039B">
              <w:rPr>
                <w:rFonts w:ascii="Cambria" w:eastAsia="Times New Roman" w:hAnsi="Cambria" w:cs="Times New Roman"/>
                <w:kern w:val="1"/>
                <w:sz w:val="24"/>
                <w:lang w:eastAsia="ar-SA"/>
              </w:rPr>
              <w:t>Верно составлен сетевой график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E6A" w:rsidRPr="00E9039B" w:rsidRDefault="00EA7E6A" w:rsidP="009C21F0">
            <w:pPr>
              <w:pStyle w:val="a3"/>
              <w:spacing w:after="0"/>
              <w:ind w:hanging="3"/>
              <w:jc w:val="center"/>
              <w:rPr>
                <w:rFonts w:asciiTheme="majorHAnsi" w:hAnsiTheme="majorHAnsi"/>
              </w:rPr>
            </w:pPr>
            <w:r w:rsidRPr="00E9039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EA7E6A" w:rsidRPr="00B30840" w:rsidTr="002B1B49">
        <w:trPr>
          <w:trHeight w:val="340"/>
        </w:trPr>
        <w:tc>
          <w:tcPr>
            <w:tcW w:w="12191" w:type="dxa"/>
            <w:vAlign w:val="center"/>
          </w:tcPr>
          <w:p w:rsidR="00EA7E6A" w:rsidRPr="00E9039B" w:rsidRDefault="00EA7E6A" w:rsidP="009C21F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eastAsia="Times New Roman" w:hAnsi="Cambria" w:cs="Times New Roman"/>
                <w:kern w:val="1"/>
                <w:sz w:val="24"/>
                <w:lang w:eastAsia="ar-SA"/>
              </w:rPr>
            </w:pPr>
            <w:r w:rsidRPr="00E9039B">
              <w:rPr>
                <w:rFonts w:ascii="Cambria" w:eastAsia="Times New Roman" w:hAnsi="Cambria" w:cs="Times New Roman"/>
                <w:kern w:val="1"/>
                <w:sz w:val="24"/>
                <w:lang w:eastAsia="ar-SA"/>
              </w:rPr>
              <w:t>Верно определено минимальное время (критический путь)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A7E6A" w:rsidRPr="00E9039B" w:rsidRDefault="00EA7E6A" w:rsidP="009C21F0">
            <w:pPr>
              <w:tabs>
                <w:tab w:val="left" w:pos="567"/>
                <w:tab w:val="left" w:pos="709"/>
                <w:tab w:val="left" w:pos="1134"/>
              </w:tabs>
              <w:spacing w:after="0"/>
              <w:ind w:hanging="3"/>
              <w:contextualSpacing/>
              <w:jc w:val="center"/>
              <w:rPr>
                <w:rFonts w:asciiTheme="majorHAnsi" w:eastAsia="Calibri" w:hAnsiTheme="majorHAnsi" w:cs="Times New Roman"/>
                <w:spacing w:val="-1"/>
                <w:sz w:val="24"/>
                <w:lang w:eastAsia="en-US"/>
              </w:rPr>
            </w:pPr>
            <w:r w:rsidRPr="00E9039B">
              <w:rPr>
                <w:rFonts w:asciiTheme="majorHAnsi" w:eastAsia="Calibri" w:hAnsiTheme="majorHAnsi" w:cs="Times New Roman"/>
                <w:spacing w:val="-1"/>
                <w:sz w:val="24"/>
                <w:lang w:eastAsia="en-US"/>
              </w:rPr>
              <w:t>1</w:t>
            </w:r>
          </w:p>
        </w:tc>
      </w:tr>
      <w:tr w:rsidR="00EA7E6A" w:rsidRPr="00B30840" w:rsidTr="002B1B49">
        <w:trPr>
          <w:trHeight w:val="340"/>
        </w:trPr>
        <w:tc>
          <w:tcPr>
            <w:tcW w:w="12191" w:type="dxa"/>
            <w:vAlign w:val="center"/>
          </w:tcPr>
          <w:p w:rsidR="00EA7E6A" w:rsidRPr="00E9039B" w:rsidRDefault="00EA7E6A" w:rsidP="009C21F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eastAsia="Times New Roman" w:hAnsi="Cambria" w:cs="Times New Roman"/>
                <w:kern w:val="1"/>
                <w:sz w:val="24"/>
                <w:lang w:eastAsia="ar-SA"/>
              </w:rPr>
            </w:pPr>
            <w:r w:rsidRPr="00E9039B">
              <w:rPr>
                <w:rFonts w:ascii="Cambria" w:eastAsia="Times New Roman" w:hAnsi="Cambria" w:cs="Times New Roman"/>
                <w:kern w:val="1"/>
                <w:sz w:val="24"/>
                <w:lang w:eastAsia="ar-SA"/>
              </w:rPr>
              <w:t>Верно определены сроки свершения событий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A7E6A" w:rsidRPr="00E9039B" w:rsidRDefault="00EA7E6A" w:rsidP="009C21F0">
            <w:pPr>
              <w:tabs>
                <w:tab w:val="left" w:pos="567"/>
                <w:tab w:val="left" w:pos="709"/>
                <w:tab w:val="left" w:pos="1134"/>
              </w:tabs>
              <w:spacing w:after="0"/>
              <w:ind w:hanging="3"/>
              <w:contextualSpacing/>
              <w:jc w:val="center"/>
              <w:rPr>
                <w:rFonts w:asciiTheme="majorHAnsi" w:eastAsia="Calibri" w:hAnsiTheme="majorHAnsi" w:cs="Times New Roman"/>
                <w:spacing w:val="-1"/>
                <w:sz w:val="24"/>
                <w:lang w:eastAsia="en-US"/>
              </w:rPr>
            </w:pPr>
            <w:r w:rsidRPr="00E9039B">
              <w:rPr>
                <w:rFonts w:asciiTheme="majorHAnsi" w:eastAsia="Calibri" w:hAnsiTheme="majorHAnsi" w:cs="Times New Roman"/>
                <w:spacing w:val="-1"/>
                <w:sz w:val="24"/>
                <w:lang w:eastAsia="en-US"/>
              </w:rPr>
              <w:t>1</w:t>
            </w:r>
          </w:p>
        </w:tc>
      </w:tr>
      <w:tr w:rsidR="00EA7E6A" w:rsidRPr="00B30840" w:rsidTr="002B1B49">
        <w:trPr>
          <w:trHeight w:val="340"/>
        </w:trPr>
        <w:tc>
          <w:tcPr>
            <w:tcW w:w="12191" w:type="dxa"/>
            <w:vAlign w:val="center"/>
          </w:tcPr>
          <w:p w:rsidR="00EA7E6A" w:rsidRPr="00E9039B" w:rsidRDefault="00EA7E6A" w:rsidP="009C21F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mbria" w:eastAsia="Times New Roman" w:hAnsi="Cambria" w:cs="Times New Roman"/>
                <w:kern w:val="1"/>
                <w:sz w:val="24"/>
                <w:lang w:eastAsia="ar-SA"/>
              </w:rPr>
            </w:pPr>
            <w:r w:rsidRPr="00E9039B">
              <w:rPr>
                <w:rFonts w:ascii="Cambria" w:eastAsia="Times New Roman" w:hAnsi="Cambria" w:cs="Times New Roman"/>
                <w:kern w:val="1"/>
                <w:sz w:val="24"/>
                <w:lang w:eastAsia="ar-SA"/>
              </w:rPr>
              <w:t>Верно определены работы и события</w:t>
            </w:r>
            <w:r>
              <w:rPr>
                <w:rFonts w:ascii="Cambria" w:eastAsia="Times New Roman" w:hAnsi="Cambria" w:cs="Times New Roman"/>
                <w:kern w:val="1"/>
                <w:sz w:val="24"/>
                <w:lang w:eastAsia="ar-SA"/>
              </w:rPr>
              <w:t>,</w:t>
            </w:r>
            <w:r w:rsidRPr="00E9039B">
              <w:rPr>
                <w:rFonts w:ascii="Cambria" w:eastAsia="Times New Roman" w:hAnsi="Cambria" w:cs="Times New Roman"/>
                <w:kern w:val="1"/>
                <w:sz w:val="24"/>
                <w:lang w:eastAsia="ar-SA"/>
              </w:rPr>
              <w:t xml:space="preserve"> требующие выполнения точно в срок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A7E6A" w:rsidRPr="00E9039B" w:rsidRDefault="00EA7E6A" w:rsidP="009C21F0">
            <w:pPr>
              <w:tabs>
                <w:tab w:val="left" w:pos="567"/>
                <w:tab w:val="left" w:pos="709"/>
                <w:tab w:val="left" w:pos="1134"/>
              </w:tabs>
              <w:spacing w:after="0"/>
              <w:ind w:hanging="3"/>
              <w:contextualSpacing/>
              <w:jc w:val="center"/>
              <w:rPr>
                <w:rFonts w:asciiTheme="majorHAnsi" w:eastAsia="Calibri" w:hAnsiTheme="majorHAnsi" w:cs="Times New Roman"/>
                <w:spacing w:val="-1"/>
                <w:sz w:val="24"/>
                <w:lang w:eastAsia="en-US"/>
              </w:rPr>
            </w:pPr>
            <w:r w:rsidRPr="00E9039B">
              <w:rPr>
                <w:rFonts w:asciiTheme="majorHAnsi" w:eastAsia="Calibri" w:hAnsiTheme="majorHAnsi" w:cs="Times New Roman"/>
                <w:spacing w:val="-1"/>
                <w:sz w:val="24"/>
                <w:lang w:eastAsia="en-US"/>
              </w:rPr>
              <w:t>1</w:t>
            </w:r>
          </w:p>
        </w:tc>
      </w:tr>
      <w:tr w:rsidR="00EA7E6A" w:rsidRPr="00B30840" w:rsidTr="002B1B49">
        <w:trPr>
          <w:trHeight w:val="397"/>
        </w:trPr>
        <w:tc>
          <w:tcPr>
            <w:tcW w:w="14992" w:type="dxa"/>
            <w:gridSpan w:val="2"/>
            <w:vAlign w:val="center"/>
          </w:tcPr>
          <w:p w:rsidR="00EA7E6A" w:rsidRPr="00E9039B" w:rsidRDefault="00EA7E6A" w:rsidP="009C21F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Cambria" w:hAnsi="Cambria" w:cs="Times New Roman"/>
                <w:b/>
                <w:bCs/>
                <w:sz w:val="24"/>
                <w:highlight w:val="green"/>
                <w:lang w:eastAsia="en-US"/>
              </w:rPr>
            </w:pPr>
            <w:r w:rsidRPr="00E9039B">
              <w:rPr>
                <w:rFonts w:ascii="Cambria" w:eastAsia="Times New Roman" w:hAnsi="Cambria" w:cs="Times New Roman"/>
                <w:b/>
                <w:sz w:val="24"/>
                <w:lang w:eastAsia="en-US"/>
              </w:rPr>
              <w:t xml:space="preserve">Задача 2. Определить и спланировать комплекс выполнения работ по реализации проекта, составить график </w:t>
            </w:r>
            <w:proofErr w:type="spellStart"/>
            <w:r w:rsidRPr="00E9039B">
              <w:rPr>
                <w:rFonts w:ascii="Cambria" w:eastAsia="Times New Roman" w:hAnsi="Cambria" w:cs="Times New Roman"/>
                <w:b/>
                <w:sz w:val="24"/>
                <w:lang w:eastAsia="en-US"/>
              </w:rPr>
              <w:t>Ганта</w:t>
            </w:r>
            <w:proofErr w:type="spellEnd"/>
          </w:p>
        </w:tc>
      </w:tr>
      <w:tr w:rsidR="00EA7E6A" w:rsidRPr="00B30840" w:rsidTr="002B1B49">
        <w:trPr>
          <w:trHeight w:val="234"/>
        </w:trPr>
        <w:tc>
          <w:tcPr>
            <w:tcW w:w="12191" w:type="dxa"/>
            <w:vAlign w:val="center"/>
          </w:tcPr>
          <w:p w:rsidR="00EA7E6A" w:rsidRPr="00E9039B" w:rsidRDefault="00EA7E6A" w:rsidP="009C21F0">
            <w:pPr>
              <w:tabs>
                <w:tab w:val="left" w:pos="567"/>
                <w:tab w:val="left" w:pos="709"/>
                <w:tab w:val="left" w:pos="113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4"/>
                <w:lang w:eastAsia="en-US"/>
              </w:rPr>
            </w:pPr>
            <w:r w:rsidRPr="00E9039B">
              <w:rPr>
                <w:rFonts w:ascii="Cambria" w:hAnsi="Cambria" w:cs="Times New Roman"/>
                <w:b/>
                <w:bCs/>
                <w:sz w:val="24"/>
                <w:lang w:eastAsia="en-US"/>
              </w:rPr>
              <w:t>Критерии оценки задачи 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A7E6A" w:rsidRPr="00E9039B" w:rsidRDefault="00EA7E6A" w:rsidP="009C21F0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Cambria" w:hAnsi="Cambria" w:cs="Times New Roman"/>
                <w:b/>
                <w:bCs/>
                <w:sz w:val="24"/>
                <w:lang w:eastAsia="en-US"/>
              </w:rPr>
            </w:pPr>
            <w:r w:rsidRPr="00E9039B">
              <w:rPr>
                <w:rFonts w:ascii="Cambria" w:eastAsia="Calibri" w:hAnsi="Cambria" w:cs="Times New Roman"/>
                <w:b/>
                <w:sz w:val="24"/>
                <w:lang w:eastAsia="en-US"/>
              </w:rPr>
              <w:t>Количество баллов (</w:t>
            </w:r>
            <w:proofErr w:type="spellStart"/>
            <w:r w:rsidRPr="00E9039B">
              <w:rPr>
                <w:rFonts w:ascii="Cambria" w:eastAsia="Calibri" w:hAnsi="Cambria" w:cs="Times New Roman"/>
                <w:b/>
                <w:sz w:val="24"/>
                <w:lang w:eastAsia="en-US"/>
              </w:rPr>
              <w:t>max</w:t>
            </w:r>
            <w:proofErr w:type="spellEnd"/>
            <w:r w:rsidRPr="00E9039B">
              <w:rPr>
                <w:rFonts w:ascii="Cambria" w:eastAsia="Calibri" w:hAnsi="Cambria" w:cs="Times New Roman"/>
                <w:b/>
                <w:sz w:val="24"/>
                <w:lang w:eastAsia="en-US"/>
              </w:rPr>
              <w:t xml:space="preserve"> – 3)</w:t>
            </w:r>
          </w:p>
        </w:tc>
      </w:tr>
      <w:tr w:rsidR="00EA7E6A" w:rsidRPr="00B30840" w:rsidTr="002B1B49">
        <w:trPr>
          <w:trHeight w:val="340"/>
        </w:trPr>
        <w:tc>
          <w:tcPr>
            <w:tcW w:w="1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A7E6A" w:rsidRPr="00E9039B" w:rsidRDefault="00EA7E6A" w:rsidP="009C21F0">
            <w:pPr>
              <w:pStyle w:val="a3"/>
              <w:spacing w:after="0"/>
              <w:rPr>
                <w:rFonts w:asciiTheme="majorHAnsi" w:eastAsia="Times New Roman" w:hAnsiTheme="majorHAnsi"/>
                <w:bCs/>
                <w:sz w:val="24"/>
              </w:rPr>
            </w:pPr>
            <w:r w:rsidRPr="00E9039B">
              <w:rPr>
                <w:rFonts w:asciiTheme="majorHAnsi" w:hAnsiTheme="majorHAnsi"/>
                <w:spacing w:val="-1"/>
                <w:sz w:val="24"/>
              </w:rPr>
              <w:t>Верно</w:t>
            </w:r>
            <w:r w:rsidRPr="00E9039B">
              <w:rPr>
                <w:rFonts w:asciiTheme="majorHAnsi" w:eastAsia="Times New Roman" w:hAnsiTheme="majorHAnsi"/>
                <w:bCs/>
                <w:sz w:val="24"/>
              </w:rPr>
              <w:t xml:space="preserve"> определена последовательность и сформированы календарные сроки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A7E6A" w:rsidRPr="00E9039B" w:rsidRDefault="00EA7E6A" w:rsidP="009C21F0">
            <w:pPr>
              <w:spacing w:after="0"/>
              <w:contextualSpacing/>
              <w:jc w:val="center"/>
              <w:rPr>
                <w:rFonts w:ascii="Cambria" w:eastAsia="Calibri" w:hAnsi="Cambria" w:cs="Times New Roman"/>
                <w:spacing w:val="-1"/>
                <w:sz w:val="24"/>
                <w:lang w:eastAsia="en-US"/>
              </w:rPr>
            </w:pPr>
            <w:r w:rsidRPr="00E9039B">
              <w:rPr>
                <w:rFonts w:ascii="Cambria" w:eastAsia="Calibri" w:hAnsi="Cambria" w:cs="Times New Roman"/>
                <w:spacing w:val="-1"/>
                <w:sz w:val="24"/>
                <w:lang w:eastAsia="en-US"/>
              </w:rPr>
              <w:t>1</w:t>
            </w:r>
          </w:p>
        </w:tc>
      </w:tr>
      <w:tr w:rsidR="00EA7E6A" w:rsidRPr="00B30840" w:rsidTr="002B1B49">
        <w:trPr>
          <w:trHeight w:val="340"/>
        </w:trPr>
        <w:tc>
          <w:tcPr>
            <w:tcW w:w="1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A7E6A" w:rsidRPr="00E9039B" w:rsidRDefault="00EA7E6A" w:rsidP="009C21F0">
            <w:pPr>
              <w:pStyle w:val="a3"/>
              <w:spacing w:after="0"/>
              <w:rPr>
                <w:rFonts w:asciiTheme="majorHAnsi" w:hAnsiTheme="majorHAnsi"/>
              </w:rPr>
            </w:pPr>
            <w:r w:rsidRPr="00E9039B">
              <w:rPr>
                <w:rFonts w:asciiTheme="majorHAnsi" w:hAnsiTheme="majorHAnsi"/>
                <w:spacing w:val="-1"/>
                <w:sz w:val="24"/>
              </w:rPr>
              <w:t>Верно</w:t>
            </w:r>
            <w:r w:rsidRPr="00E9039B">
              <w:rPr>
                <w:rFonts w:asciiTheme="majorHAnsi" w:eastAsia="Times New Roman" w:hAnsiTheme="majorHAnsi"/>
                <w:bCs/>
                <w:sz w:val="24"/>
              </w:rPr>
              <w:t xml:space="preserve"> составлен график в виде диаграммы </w:t>
            </w:r>
            <w:proofErr w:type="spellStart"/>
            <w:r w:rsidRPr="00E9039B">
              <w:rPr>
                <w:rFonts w:asciiTheme="majorHAnsi" w:eastAsia="Times New Roman" w:hAnsiTheme="majorHAnsi"/>
                <w:bCs/>
                <w:sz w:val="24"/>
              </w:rPr>
              <w:t>Ганта</w:t>
            </w:r>
            <w:proofErr w:type="spellEnd"/>
          </w:p>
        </w:tc>
        <w:tc>
          <w:tcPr>
            <w:tcW w:w="2801" w:type="dxa"/>
            <w:shd w:val="clear" w:color="auto" w:fill="auto"/>
            <w:vAlign w:val="center"/>
          </w:tcPr>
          <w:p w:rsidR="00EA7E6A" w:rsidRPr="00E9039B" w:rsidRDefault="00EA7E6A" w:rsidP="009C21F0">
            <w:pPr>
              <w:spacing w:after="0"/>
              <w:contextualSpacing/>
              <w:jc w:val="center"/>
              <w:rPr>
                <w:rFonts w:ascii="Cambria" w:eastAsia="Calibri" w:hAnsi="Cambria" w:cs="Times New Roman"/>
                <w:spacing w:val="-1"/>
                <w:sz w:val="24"/>
                <w:lang w:eastAsia="en-US"/>
              </w:rPr>
            </w:pPr>
            <w:r w:rsidRPr="00E9039B">
              <w:rPr>
                <w:rFonts w:ascii="Cambria" w:eastAsia="Calibri" w:hAnsi="Cambria" w:cs="Times New Roman"/>
                <w:spacing w:val="-1"/>
                <w:sz w:val="24"/>
                <w:lang w:eastAsia="en-US"/>
              </w:rPr>
              <w:t>1</w:t>
            </w:r>
          </w:p>
        </w:tc>
      </w:tr>
      <w:tr w:rsidR="00EA7E6A" w:rsidRPr="00B30840" w:rsidTr="002B1B49">
        <w:trPr>
          <w:trHeight w:val="340"/>
        </w:trPr>
        <w:tc>
          <w:tcPr>
            <w:tcW w:w="12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A7E6A" w:rsidRPr="00E9039B" w:rsidRDefault="00EA7E6A" w:rsidP="002B1B49">
            <w:pPr>
              <w:pStyle w:val="a3"/>
              <w:spacing w:after="0"/>
              <w:rPr>
                <w:rFonts w:asciiTheme="majorHAnsi" w:hAnsiTheme="majorHAnsi"/>
              </w:rPr>
            </w:pPr>
            <w:r w:rsidRPr="00E9039B">
              <w:rPr>
                <w:rFonts w:asciiTheme="majorHAnsi" w:hAnsiTheme="majorHAnsi"/>
                <w:spacing w:val="-1"/>
                <w:sz w:val="24"/>
              </w:rPr>
              <w:lastRenderedPageBreak/>
              <w:t>Верно</w:t>
            </w:r>
            <w:r w:rsidRPr="00E9039B">
              <w:rPr>
                <w:rFonts w:asciiTheme="majorHAnsi" w:eastAsia="Times New Roman" w:hAnsiTheme="majorHAnsi"/>
                <w:bCs/>
                <w:sz w:val="24"/>
              </w:rPr>
              <w:t xml:space="preserve"> определена общая продолжительность выполнения всего комплекса раб</w:t>
            </w:r>
            <w:r>
              <w:rPr>
                <w:rFonts w:asciiTheme="majorHAnsi" w:eastAsia="Times New Roman" w:hAnsiTheme="majorHAnsi"/>
                <w:bCs/>
                <w:sz w:val="24"/>
              </w:rPr>
              <w:t>от, дан аргументированный ответ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A7E6A" w:rsidRPr="00E9039B" w:rsidRDefault="00EA7E6A" w:rsidP="002B1B49">
            <w:pPr>
              <w:contextualSpacing/>
              <w:jc w:val="center"/>
              <w:rPr>
                <w:rFonts w:ascii="Cambria" w:eastAsia="Calibri" w:hAnsi="Cambria" w:cs="Times New Roman"/>
                <w:spacing w:val="-1"/>
                <w:sz w:val="24"/>
                <w:lang w:eastAsia="en-US"/>
              </w:rPr>
            </w:pPr>
            <w:r w:rsidRPr="00E9039B">
              <w:rPr>
                <w:rFonts w:ascii="Cambria" w:eastAsia="Calibri" w:hAnsi="Cambria" w:cs="Times New Roman"/>
                <w:spacing w:val="-1"/>
                <w:sz w:val="24"/>
                <w:lang w:eastAsia="en-US"/>
              </w:rPr>
              <w:t>1</w:t>
            </w:r>
          </w:p>
        </w:tc>
      </w:tr>
      <w:tr w:rsidR="00EA7E6A" w:rsidRPr="008F6EBD" w:rsidTr="002B1B49">
        <w:trPr>
          <w:trHeight w:val="397"/>
        </w:trPr>
        <w:tc>
          <w:tcPr>
            <w:tcW w:w="14992" w:type="dxa"/>
            <w:gridSpan w:val="2"/>
            <w:vAlign w:val="center"/>
          </w:tcPr>
          <w:p w:rsidR="00EA7E6A" w:rsidRPr="00E9039B" w:rsidRDefault="00EA7E6A" w:rsidP="009C21F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Cambria" w:hAnsi="Cambria" w:cs="Times New Roman"/>
                <w:b/>
                <w:bCs/>
                <w:sz w:val="24"/>
                <w:highlight w:val="green"/>
                <w:lang w:eastAsia="en-US"/>
              </w:rPr>
            </w:pPr>
            <w:r w:rsidRPr="00E9039B">
              <w:rPr>
                <w:rFonts w:ascii="Cambria" w:eastAsia="Times New Roman" w:hAnsi="Cambria" w:cs="Times New Roman"/>
                <w:b/>
                <w:sz w:val="24"/>
                <w:lang w:eastAsia="en-US"/>
              </w:rPr>
              <w:t xml:space="preserve">Задача 3. Оформить </w:t>
            </w:r>
            <w:r>
              <w:rPr>
                <w:rFonts w:ascii="Cambria" w:eastAsia="Times New Roman" w:hAnsi="Cambria" w:cs="Times New Roman"/>
                <w:b/>
                <w:sz w:val="24"/>
                <w:lang w:eastAsia="en-US"/>
              </w:rPr>
              <w:t>служебную</w:t>
            </w:r>
            <w:r w:rsidRPr="00E9039B">
              <w:rPr>
                <w:rFonts w:ascii="Cambria" w:eastAsia="Times New Roman" w:hAnsi="Cambria" w:cs="Times New Roman"/>
                <w:b/>
                <w:sz w:val="24"/>
                <w:lang w:eastAsia="en-US"/>
              </w:rPr>
              <w:t xml:space="preserve"> записк</w:t>
            </w:r>
            <w:r>
              <w:rPr>
                <w:rFonts w:ascii="Cambria" w:eastAsia="Times New Roman" w:hAnsi="Cambria" w:cs="Times New Roman"/>
                <w:b/>
                <w:sz w:val="24"/>
                <w:lang w:eastAsia="en-US"/>
              </w:rPr>
              <w:t>у</w:t>
            </w:r>
            <w:r w:rsidR="000A16C2">
              <w:rPr>
                <w:rFonts w:ascii="Cambria" w:eastAsia="Times New Roman" w:hAnsi="Cambria" w:cs="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sz w:val="24"/>
                <w:lang w:eastAsia="en-US"/>
              </w:rPr>
              <w:t>на имя руководителя</w:t>
            </w:r>
          </w:p>
        </w:tc>
      </w:tr>
      <w:tr w:rsidR="00EA7E6A" w:rsidRPr="008F6EBD" w:rsidTr="002B1B49">
        <w:trPr>
          <w:trHeight w:val="234"/>
        </w:trPr>
        <w:tc>
          <w:tcPr>
            <w:tcW w:w="12191" w:type="dxa"/>
            <w:vAlign w:val="center"/>
          </w:tcPr>
          <w:p w:rsidR="00EA7E6A" w:rsidRPr="009D3606" w:rsidRDefault="00EA7E6A" w:rsidP="002B1B49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="Cambria" w:eastAsia="Times New Roman" w:hAnsi="Cambria" w:cs="Times New Roman"/>
                <w:sz w:val="24"/>
                <w:lang w:eastAsia="en-US"/>
              </w:rPr>
            </w:pPr>
            <w:r w:rsidRPr="009D3606">
              <w:rPr>
                <w:rFonts w:ascii="Cambria" w:hAnsi="Cambria" w:cs="Times New Roman"/>
                <w:b/>
                <w:bCs/>
                <w:sz w:val="24"/>
                <w:lang w:eastAsia="en-US"/>
              </w:rPr>
              <w:t>Критерии оценки задачи 3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A7E6A" w:rsidRPr="00B30840" w:rsidRDefault="00EA7E6A" w:rsidP="002B1B49">
            <w:pPr>
              <w:tabs>
                <w:tab w:val="left" w:pos="567"/>
                <w:tab w:val="left" w:pos="709"/>
                <w:tab w:val="left" w:pos="1134"/>
              </w:tabs>
              <w:jc w:val="center"/>
              <w:rPr>
                <w:rFonts w:ascii="Cambria" w:hAnsi="Cambria" w:cs="Times New Roman"/>
                <w:b/>
                <w:bCs/>
                <w:sz w:val="24"/>
                <w:highlight w:val="yellow"/>
                <w:lang w:eastAsia="en-US"/>
              </w:rPr>
            </w:pPr>
            <w:r w:rsidRPr="00424904">
              <w:rPr>
                <w:rFonts w:ascii="Cambria" w:eastAsia="Calibri" w:hAnsi="Cambria" w:cs="Times New Roman"/>
                <w:b/>
                <w:sz w:val="24"/>
                <w:lang w:eastAsia="en-US"/>
              </w:rPr>
              <w:t>Количество баллов (</w:t>
            </w:r>
            <w:proofErr w:type="spellStart"/>
            <w:r w:rsidRPr="00424904">
              <w:rPr>
                <w:rFonts w:ascii="Cambria" w:eastAsia="Calibri" w:hAnsi="Cambria" w:cs="Times New Roman"/>
                <w:b/>
                <w:sz w:val="24"/>
                <w:lang w:eastAsia="en-US"/>
              </w:rPr>
              <w:t>max</w:t>
            </w:r>
            <w:proofErr w:type="spellEnd"/>
            <w:r w:rsidRPr="00424904">
              <w:rPr>
                <w:rFonts w:ascii="Cambria" w:eastAsia="Calibri" w:hAnsi="Cambria" w:cs="Times New Roman"/>
                <w:b/>
                <w:sz w:val="24"/>
                <w:lang w:eastAsia="en-US"/>
              </w:rPr>
              <w:t xml:space="preserve"> – 3)</w:t>
            </w:r>
          </w:p>
        </w:tc>
      </w:tr>
      <w:tr w:rsidR="00EA7E6A" w:rsidRPr="008F6EBD" w:rsidTr="002B1B49">
        <w:trPr>
          <w:trHeight w:val="340"/>
        </w:trPr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A7E6A" w:rsidRPr="0096430F" w:rsidRDefault="00EA7E6A" w:rsidP="009C21F0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9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Адресат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E6A" w:rsidRPr="0096430F" w:rsidRDefault="00EA7E6A" w:rsidP="009C21F0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9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0,3</w:t>
            </w:r>
          </w:p>
        </w:tc>
      </w:tr>
      <w:tr w:rsidR="00EA7E6A" w:rsidRPr="008F6EBD" w:rsidTr="002B1B49">
        <w:trPr>
          <w:trHeight w:val="340"/>
        </w:trPr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A7E6A" w:rsidRPr="0096430F" w:rsidRDefault="00EA7E6A" w:rsidP="009C21F0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9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Дата составления докладной записки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E6A" w:rsidRPr="0096430F" w:rsidRDefault="00EA7E6A" w:rsidP="009C21F0">
            <w:pPr>
              <w:spacing w:after="0"/>
              <w:jc w:val="center"/>
              <w:rPr>
                <w:rFonts w:asciiTheme="majorHAnsi" w:hAnsiTheme="majorHAnsi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0,3</w:t>
            </w:r>
          </w:p>
        </w:tc>
      </w:tr>
      <w:tr w:rsidR="00EA7E6A" w:rsidRPr="008F6EBD" w:rsidTr="002B1B49">
        <w:trPr>
          <w:trHeight w:val="340"/>
        </w:trPr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A7E6A" w:rsidRPr="0096430F" w:rsidRDefault="00EA7E6A" w:rsidP="009C21F0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9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Регистрационный номер докладной записки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E6A" w:rsidRPr="0096430F" w:rsidRDefault="00EA7E6A" w:rsidP="009C21F0">
            <w:pPr>
              <w:spacing w:after="0"/>
              <w:jc w:val="center"/>
              <w:rPr>
                <w:rFonts w:asciiTheme="majorHAnsi" w:hAnsiTheme="majorHAnsi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0,3</w:t>
            </w:r>
          </w:p>
        </w:tc>
      </w:tr>
      <w:tr w:rsidR="00EA7E6A" w:rsidRPr="008F6EBD" w:rsidTr="002B1B49">
        <w:trPr>
          <w:trHeight w:val="340"/>
        </w:trPr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A7E6A" w:rsidRPr="0096430F" w:rsidRDefault="00EA7E6A" w:rsidP="009C21F0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9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 xml:space="preserve">Наименование </w:t>
            </w:r>
            <w:r>
              <w:rPr>
                <w:rFonts w:asciiTheme="majorHAnsi" w:hAnsiTheme="majorHAnsi" w:cs="Times New Roman"/>
                <w:sz w:val="24"/>
                <w:szCs w:val="29"/>
              </w:rPr>
              <w:t>«</w:t>
            </w: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Докладная записка</w:t>
            </w:r>
            <w:r>
              <w:rPr>
                <w:rFonts w:asciiTheme="majorHAnsi" w:hAnsiTheme="majorHAnsi" w:cs="Times New Roman"/>
                <w:sz w:val="24"/>
                <w:szCs w:val="29"/>
              </w:rPr>
              <w:t>»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E6A" w:rsidRPr="0096430F" w:rsidRDefault="00EA7E6A" w:rsidP="009C21F0">
            <w:pPr>
              <w:spacing w:after="0"/>
              <w:jc w:val="center"/>
              <w:rPr>
                <w:rFonts w:asciiTheme="majorHAnsi" w:hAnsiTheme="majorHAnsi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0,3</w:t>
            </w:r>
          </w:p>
        </w:tc>
      </w:tr>
      <w:tr w:rsidR="00EA7E6A" w:rsidRPr="008F6EBD" w:rsidTr="002B1B49">
        <w:trPr>
          <w:trHeight w:val="340"/>
        </w:trPr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A7E6A" w:rsidRPr="0096430F" w:rsidRDefault="00EA7E6A" w:rsidP="009C21F0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9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Текст служебной записки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E6A" w:rsidRPr="0096430F" w:rsidRDefault="00EA7E6A" w:rsidP="009C21F0">
            <w:pPr>
              <w:spacing w:after="0"/>
              <w:jc w:val="center"/>
              <w:rPr>
                <w:rFonts w:asciiTheme="majorHAnsi" w:hAnsiTheme="majorHAnsi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0,3</w:t>
            </w:r>
          </w:p>
        </w:tc>
      </w:tr>
      <w:tr w:rsidR="00EA7E6A" w:rsidRPr="008F6EBD" w:rsidTr="002B1B49">
        <w:trPr>
          <w:trHeight w:val="340"/>
        </w:trPr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A7E6A" w:rsidRPr="0096430F" w:rsidRDefault="00EA7E6A" w:rsidP="009C21F0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9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Наименов</w:t>
            </w:r>
            <w:r>
              <w:rPr>
                <w:rFonts w:asciiTheme="majorHAnsi" w:hAnsiTheme="majorHAnsi" w:cs="Times New Roman"/>
                <w:sz w:val="24"/>
                <w:szCs w:val="29"/>
              </w:rPr>
              <w:t>ание структурного подразделения</w:t>
            </w: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 xml:space="preserve"> автора документа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E6A" w:rsidRPr="0096430F" w:rsidRDefault="00EA7E6A" w:rsidP="009C21F0">
            <w:pPr>
              <w:spacing w:after="0"/>
              <w:jc w:val="center"/>
              <w:rPr>
                <w:rFonts w:asciiTheme="majorHAnsi" w:hAnsiTheme="majorHAnsi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0,3</w:t>
            </w:r>
          </w:p>
        </w:tc>
      </w:tr>
      <w:tr w:rsidR="00EA7E6A" w:rsidRPr="008F6EBD" w:rsidTr="002B1B49">
        <w:trPr>
          <w:trHeight w:val="340"/>
        </w:trPr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A7E6A" w:rsidRPr="0096430F" w:rsidRDefault="00EA7E6A" w:rsidP="009C21F0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9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Подпись и расшифровка подписи составителя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E6A" w:rsidRPr="0096430F" w:rsidRDefault="00EA7E6A" w:rsidP="009C21F0">
            <w:pPr>
              <w:spacing w:after="0"/>
              <w:jc w:val="center"/>
              <w:rPr>
                <w:rFonts w:asciiTheme="majorHAnsi" w:hAnsiTheme="majorHAnsi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0,3</w:t>
            </w:r>
          </w:p>
        </w:tc>
      </w:tr>
      <w:tr w:rsidR="00EA7E6A" w:rsidRPr="008F6EBD" w:rsidTr="002B1B49">
        <w:trPr>
          <w:trHeight w:val="340"/>
        </w:trPr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A7E6A" w:rsidRPr="0096430F" w:rsidRDefault="00EA7E6A" w:rsidP="009C21F0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9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Календарный график работ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E6A" w:rsidRPr="0096430F" w:rsidRDefault="00EA7E6A" w:rsidP="009C21F0">
            <w:pPr>
              <w:spacing w:after="0"/>
              <w:jc w:val="center"/>
              <w:rPr>
                <w:rFonts w:asciiTheme="majorHAnsi" w:hAnsiTheme="majorHAnsi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0,3</w:t>
            </w:r>
          </w:p>
        </w:tc>
      </w:tr>
      <w:tr w:rsidR="00EA7E6A" w:rsidRPr="008F6EBD" w:rsidTr="002B1B49">
        <w:trPr>
          <w:trHeight w:val="340"/>
        </w:trPr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EA7E6A" w:rsidRPr="0096430F" w:rsidRDefault="00EA7E6A" w:rsidP="009C21F0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9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Форматирование документа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E6A" w:rsidRPr="0096430F" w:rsidRDefault="00EA7E6A" w:rsidP="009C21F0">
            <w:pPr>
              <w:spacing w:after="0"/>
              <w:jc w:val="center"/>
              <w:rPr>
                <w:rFonts w:asciiTheme="majorHAnsi" w:hAnsiTheme="majorHAnsi"/>
              </w:rPr>
            </w:pPr>
            <w:r w:rsidRPr="0096430F">
              <w:rPr>
                <w:rFonts w:asciiTheme="majorHAnsi" w:hAnsiTheme="majorHAnsi" w:cs="Times New Roman"/>
                <w:sz w:val="24"/>
                <w:szCs w:val="29"/>
              </w:rPr>
              <w:t>0,3</w:t>
            </w:r>
          </w:p>
        </w:tc>
      </w:tr>
    </w:tbl>
    <w:p w:rsidR="00572C76" w:rsidRDefault="00572C76" w:rsidP="00F86BFD">
      <w:pPr>
        <w:ind w:hanging="360"/>
        <w:jc w:val="center"/>
        <w:outlineLvl w:val="0"/>
        <w:rPr>
          <w:rFonts w:asciiTheme="majorHAnsi" w:eastAsia="Times New Roman" w:hAnsiTheme="majorHAnsi" w:cs="Times New Roman"/>
          <w:b/>
          <w:bCs/>
          <w:sz w:val="24"/>
        </w:rPr>
      </w:pPr>
    </w:p>
    <w:p w:rsidR="00F86BFD" w:rsidRDefault="00F86BFD" w:rsidP="00F86BFD">
      <w:pPr>
        <w:ind w:hanging="360"/>
        <w:jc w:val="center"/>
        <w:outlineLvl w:val="0"/>
        <w:rPr>
          <w:rFonts w:asciiTheme="majorHAnsi" w:eastAsia="Times New Roman" w:hAnsiTheme="majorHAnsi" w:cs="Times New Roman"/>
          <w:b/>
          <w:bCs/>
          <w:sz w:val="24"/>
        </w:rPr>
      </w:pPr>
      <w:r>
        <w:rPr>
          <w:rFonts w:asciiTheme="majorHAnsi" w:eastAsia="Times New Roman" w:hAnsiTheme="majorHAnsi" w:cs="Times New Roman"/>
          <w:b/>
          <w:bCs/>
          <w:sz w:val="24"/>
        </w:rPr>
        <w:t>Критерии оценивания</w:t>
      </w:r>
      <w:r w:rsidRPr="00D50421">
        <w:rPr>
          <w:rFonts w:asciiTheme="majorHAnsi" w:eastAsia="Times New Roman" w:hAnsiTheme="majorHAnsi" w:cs="Times New Roman"/>
          <w:b/>
          <w:bCs/>
          <w:sz w:val="24"/>
        </w:rPr>
        <w:t xml:space="preserve"> инвариантной части практического задания </w:t>
      </w:r>
      <w:r w:rsidRPr="00D50421">
        <w:rPr>
          <w:rFonts w:asciiTheme="majorHAnsi" w:eastAsia="Times New Roman" w:hAnsiTheme="majorHAnsi" w:cs="Times New Roman"/>
          <w:b/>
          <w:bCs/>
          <w:sz w:val="24"/>
          <w:lang w:val="en-US"/>
        </w:rPr>
        <w:t>II</w:t>
      </w:r>
      <w:r w:rsidRPr="00D50421">
        <w:rPr>
          <w:rFonts w:asciiTheme="majorHAnsi" w:eastAsia="Times New Roman" w:hAnsiTheme="majorHAnsi" w:cs="Times New Roman"/>
          <w:b/>
          <w:bCs/>
          <w:sz w:val="24"/>
        </w:rPr>
        <w:t xml:space="preserve"> уровня</w:t>
      </w:r>
    </w:p>
    <w:p w:rsidR="00A71224" w:rsidRPr="00D50421" w:rsidRDefault="00A71224" w:rsidP="00F86BFD">
      <w:pPr>
        <w:ind w:hanging="360"/>
        <w:jc w:val="center"/>
        <w:outlineLvl w:val="0"/>
        <w:rPr>
          <w:rFonts w:asciiTheme="majorHAnsi" w:eastAsia="Times New Roman" w:hAnsiTheme="majorHAnsi" w:cs="Times New Roman"/>
          <w:b/>
          <w:bCs/>
          <w:sz w:val="24"/>
        </w:rPr>
      </w:pPr>
      <w:bookmarkStart w:id="0" w:name="_GoBack"/>
      <w:bookmarkEnd w:id="0"/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57"/>
        <w:gridCol w:w="284"/>
        <w:gridCol w:w="2551"/>
      </w:tblGrid>
      <w:tr w:rsidR="00F86BFD" w:rsidRPr="00B61AD5" w:rsidTr="002B1B49">
        <w:trPr>
          <w:trHeight w:val="405"/>
        </w:trPr>
        <w:tc>
          <w:tcPr>
            <w:tcW w:w="1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6BFD" w:rsidRPr="00B61AD5" w:rsidRDefault="00F86BFD" w:rsidP="009C21F0">
            <w:pPr>
              <w:tabs>
                <w:tab w:val="left" w:pos="567"/>
                <w:tab w:val="left" w:pos="851"/>
              </w:tabs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Arial Unicode MS" w:hAnsiTheme="majorHAnsi" w:cs="Times New Roman"/>
                <w:b/>
                <w:sz w:val="24"/>
                <w:szCs w:val="24"/>
                <w:lang w:bidi="ru-RU"/>
              </w:rPr>
              <w:t>Задание. Установить и настроить операционную систему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86BFD" w:rsidRPr="00B61AD5" w:rsidRDefault="00F86BFD" w:rsidP="009C21F0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Максимальный балл – 25 баллов</w:t>
            </w:r>
          </w:p>
        </w:tc>
      </w:tr>
      <w:tr w:rsidR="00F86BFD" w:rsidRPr="00B61AD5" w:rsidTr="002B1B49">
        <w:trPr>
          <w:trHeight w:val="405"/>
        </w:trPr>
        <w:tc>
          <w:tcPr>
            <w:tcW w:w="14992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86BFD" w:rsidRPr="00B61AD5" w:rsidRDefault="00F86BFD" w:rsidP="009C21F0">
            <w:pPr>
              <w:tabs>
                <w:tab w:val="left" w:pos="567"/>
                <w:tab w:val="left" w:pos="851"/>
              </w:tabs>
              <w:spacing w:after="0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>Задача 1.</w:t>
            </w:r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 xml:space="preserve">Создание виртуальных машин (ВМ) заданной конфигурации с использованием ПО </w:t>
            </w:r>
            <w:proofErr w:type="spellStart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Oracle</w:t>
            </w:r>
            <w:proofErr w:type="spellEnd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 xml:space="preserve"> VM </w:t>
            </w:r>
            <w:proofErr w:type="spellStart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VirtualBox</w:t>
            </w:r>
            <w:proofErr w:type="spellEnd"/>
          </w:p>
        </w:tc>
      </w:tr>
      <w:tr w:rsidR="00F86BFD" w:rsidRPr="00B61AD5" w:rsidTr="002B1B49">
        <w:tc>
          <w:tcPr>
            <w:tcW w:w="1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FD" w:rsidRPr="00B61AD5" w:rsidRDefault="00F86BFD" w:rsidP="009C21F0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>Критерии оценки задачи 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FD" w:rsidRPr="00B61AD5" w:rsidRDefault="00F86BFD" w:rsidP="009C21F0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Максимальный балл – 7 баллов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  <w:hideMark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Имена ВМ соответствуют заданию</w:t>
            </w:r>
          </w:p>
        </w:tc>
        <w:tc>
          <w:tcPr>
            <w:tcW w:w="2835" w:type="dxa"/>
            <w:gridSpan w:val="2"/>
            <w:hideMark/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0,5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  <w:hideMark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Расположение ВМ соответствует заданию</w:t>
            </w:r>
          </w:p>
        </w:tc>
        <w:tc>
          <w:tcPr>
            <w:tcW w:w="2835" w:type="dxa"/>
            <w:gridSpan w:val="2"/>
            <w:hideMark/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0,5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  <w:hideMark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lastRenderedPageBreak/>
              <w:t>Тип ОС и разрядность выбраны верно</w:t>
            </w:r>
          </w:p>
        </w:tc>
        <w:tc>
          <w:tcPr>
            <w:tcW w:w="2835" w:type="dxa"/>
            <w:gridSpan w:val="2"/>
            <w:hideMark/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0,5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  <w:hideMark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Размер ОЗУ соответствует заданию</w:t>
            </w:r>
          </w:p>
        </w:tc>
        <w:tc>
          <w:tcPr>
            <w:tcW w:w="2835" w:type="dxa"/>
            <w:gridSpan w:val="2"/>
            <w:hideMark/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0,5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Виртуальный жесткий диск имеет правильный тип/размер</w:t>
            </w:r>
          </w:p>
        </w:tc>
        <w:tc>
          <w:tcPr>
            <w:tcW w:w="2835" w:type="dxa"/>
            <w:gridSpan w:val="2"/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Сетевой адаптер на каждой из ВМ настроен верно</w:t>
            </w:r>
          </w:p>
        </w:tc>
        <w:tc>
          <w:tcPr>
            <w:tcW w:w="2835" w:type="dxa"/>
            <w:gridSpan w:val="2"/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Приоритет загрузки с гибких дисков понижен до минимального</w:t>
            </w:r>
          </w:p>
        </w:tc>
        <w:tc>
          <w:tcPr>
            <w:tcW w:w="2835" w:type="dxa"/>
            <w:gridSpan w:val="2"/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bidi="ru-RU"/>
              </w:rPr>
              <w:t>Снятие баллов:</w:t>
            </w:r>
          </w:p>
        </w:tc>
        <w:tc>
          <w:tcPr>
            <w:tcW w:w="2835" w:type="dxa"/>
            <w:gridSpan w:val="2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Имя одной из ВМ не соответствуют заданию</w:t>
            </w:r>
          </w:p>
        </w:tc>
        <w:tc>
          <w:tcPr>
            <w:tcW w:w="2835" w:type="dxa"/>
            <w:gridSpan w:val="2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0,5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Расположение одной из ВМ не соответствует заданию</w:t>
            </w:r>
          </w:p>
        </w:tc>
        <w:tc>
          <w:tcPr>
            <w:tcW w:w="2835" w:type="dxa"/>
            <w:gridSpan w:val="2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0,5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Размер ОЗУ одной из ВМ не соответствует заданию</w:t>
            </w:r>
          </w:p>
        </w:tc>
        <w:tc>
          <w:tcPr>
            <w:tcW w:w="2835" w:type="dxa"/>
            <w:gridSpan w:val="2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0,5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Виртуальный жесткий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дискодной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 из ВМ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имеетнеправильный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 тип/размер</w:t>
            </w:r>
          </w:p>
        </w:tc>
        <w:tc>
          <w:tcPr>
            <w:tcW w:w="2835" w:type="dxa"/>
            <w:gridSpan w:val="2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1</w:t>
            </w:r>
          </w:p>
        </w:tc>
      </w:tr>
      <w:tr w:rsidR="00F86BFD" w:rsidRPr="00B61AD5" w:rsidTr="002B1B49">
        <w:trPr>
          <w:trHeight w:val="340"/>
        </w:trPr>
        <w:tc>
          <w:tcPr>
            <w:tcW w:w="12157" w:type="dxa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Сетевой адаптер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наодной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 из ВМ настроен неверно (в том числе, несоответствие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 w:bidi="ru-RU"/>
              </w:rPr>
              <w:t>MAC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-адреса)</w:t>
            </w:r>
          </w:p>
        </w:tc>
        <w:tc>
          <w:tcPr>
            <w:tcW w:w="2835" w:type="dxa"/>
            <w:gridSpan w:val="2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1</w:t>
            </w:r>
          </w:p>
        </w:tc>
      </w:tr>
      <w:tr w:rsidR="00F86BFD" w:rsidRPr="00B61AD5" w:rsidTr="002B1B49">
        <w:trPr>
          <w:trHeight w:val="415"/>
        </w:trPr>
        <w:tc>
          <w:tcPr>
            <w:tcW w:w="14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FD" w:rsidRPr="00B61AD5" w:rsidRDefault="00F86BFD" w:rsidP="009C21F0">
            <w:pPr>
              <w:tabs>
                <w:tab w:val="left" w:pos="567"/>
                <w:tab w:val="left" w:pos="851"/>
              </w:tabs>
              <w:spacing w:after="0"/>
              <w:jc w:val="both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 xml:space="preserve">Задача 2. Выполнить установку операционной системы </w:t>
            </w:r>
            <w:proofErr w:type="spellStart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Windows</w:t>
            </w:r>
            <w:proofErr w:type="spellEnd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 xml:space="preserve"> 10 на основной жесткий диск виртуальной машины №1. Ввод ключа продукта пропустить. После завершения установки выключить все вспомогательные средства системы для наблюдения за пользователем. Создать пользователя, обладающего правами администратора. Логин </w:t>
            </w:r>
            <w:proofErr w:type="spellStart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Admin</w:t>
            </w:r>
            <w:proofErr w:type="spellEnd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, пароль Olimp2020. Настроить параметры ОС</w:t>
            </w:r>
          </w:p>
        </w:tc>
      </w:tr>
      <w:tr w:rsidR="00F86BFD" w:rsidRPr="00B61AD5" w:rsidTr="002B1B49">
        <w:trPr>
          <w:trHeight w:val="690"/>
        </w:trPr>
        <w:tc>
          <w:tcPr>
            <w:tcW w:w="1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FD" w:rsidRPr="00B61AD5" w:rsidRDefault="00F86BFD" w:rsidP="009C21F0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Calibri" w:hAnsiTheme="majorHAnsi" w:cs="Times New Roman"/>
                <w:b/>
                <w:spacing w:val="-1"/>
                <w:sz w:val="24"/>
                <w:szCs w:val="24"/>
                <w:lang w:eastAsia="en-US"/>
              </w:rPr>
              <w:t>Критерии оценки задачи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FD" w:rsidRPr="00B61AD5" w:rsidRDefault="00F86BFD" w:rsidP="009C21F0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Количество баллов (</w:t>
            </w:r>
            <w:proofErr w:type="spellStart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max</w:t>
            </w:r>
            <w:proofErr w:type="spellEnd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 xml:space="preserve"> – 8)</w:t>
            </w:r>
          </w:p>
        </w:tc>
      </w:tr>
      <w:tr w:rsidR="00F86BFD" w:rsidRPr="00B61AD5" w:rsidTr="002B1B49">
        <w:trPr>
          <w:trHeight w:val="397"/>
        </w:trPr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ОС установлена на указанный в задании диск ВМ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0,5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В параметрах конфиденциальности выключены все доступные опции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1,5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Создан пользователь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Admin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 с паролем Olimp2020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0,5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Задано правильное имя компьютера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0,5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Правильно настроены параметры автозапуска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Массив дисков создан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Открыт общий доступ к каталогу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 w:bidi="ru-RU"/>
              </w:rPr>
              <w:t>Share</w:t>
            </w:r>
            <w:r w:rsidR="00E36DDE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на диске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 w:bidi="ru-RU"/>
              </w:rPr>
              <w:t>Z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 с учётом прав пользователей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Изменено расположение каталогов пользователя «Рабочий стол», «Документы» и «Видео»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На рабочем столе присутствует функционирующий ярлык для завершения работы ОС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0,5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Создано расписание для резервного копирования папки «Документы»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0,5</w:t>
            </w:r>
          </w:p>
        </w:tc>
      </w:tr>
      <w:tr w:rsidR="00F86BFD" w:rsidRPr="00B61AD5" w:rsidTr="002B1B49">
        <w:tc>
          <w:tcPr>
            <w:tcW w:w="14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FD" w:rsidRPr="00B61AD5" w:rsidRDefault="00F86BFD" w:rsidP="009C21F0">
            <w:pPr>
              <w:tabs>
                <w:tab w:val="left" w:pos="567"/>
                <w:tab w:val="left" w:pos="851"/>
              </w:tabs>
              <w:spacing w:after="0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lastRenderedPageBreak/>
              <w:t xml:space="preserve">Задача 3. </w:t>
            </w:r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Выполнить установку операционной системы </w:t>
            </w:r>
            <w:proofErr w:type="spellStart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Ubuntu</w:t>
            </w:r>
            <w:proofErr w:type="spellEnd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 на основной жесткий диск виртуальной машины №2. Пользователь olimp2 пароль </w:t>
            </w:r>
            <w:proofErr w:type="spellStart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toortoor</w:t>
            </w:r>
            <w:proofErr w:type="spellEnd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. Настроить параметры ОС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Calibri" w:hAnsiTheme="majorHAnsi" w:cs="Times New Roman"/>
                <w:b/>
                <w:spacing w:val="-1"/>
                <w:sz w:val="24"/>
                <w:szCs w:val="24"/>
                <w:lang w:eastAsia="en-US"/>
              </w:rPr>
              <w:t>Критерии оценки задачи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D" w:rsidRPr="00B61AD5" w:rsidRDefault="00F86BFD" w:rsidP="009C21F0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Количество баллов (</w:t>
            </w:r>
            <w:proofErr w:type="spellStart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max</w:t>
            </w:r>
            <w:proofErr w:type="spellEnd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 xml:space="preserve"> – 10)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Имя компьютера соответствует заданию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Настройки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 w:bidi="ru-RU"/>
              </w:rPr>
              <w:t>IP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-адресации соответствуют заданию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Параметры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 w:bidi="ru-RU"/>
              </w:rPr>
              <w:t>DNS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-сервера соответствует заданию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Используемое окружение рабочего стола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 w:bidi="ru-RU"/>
              </w:rPr>
              <w:t>LXDE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На рабочем столе размещены ярлыки соответствующего ПО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Папка /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 w:bidi="ru-RU"/>
              </w:rPr>
              <w:t>Data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 xml:space="preserve"> создана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  <w:tr w:rsidR="00F86BFD" w:rsidRPr="00B61AD5" w:rsidTr="002B1B49">
        <w:tc>
          <w:tcPr>
            <w:tcW w:w="1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widowControl w:val="0"/>
              <w:autoSpaceDE w:val="0"/>
              <w:autoSpaceDN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bidi="ru-RU"/>
              </w:rPr>
              <w:t>Права доступа к папке соответствуют заданию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D" w:rsidRPr="00B61AD5" w:rsidRDefault="00F86BFD" w:rsidP="009C21F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</w:tbl>
    <w:p w:rsidR="00F86BFD" w:rsidRPr="00B61AD5" w:rsidRDefault="00F86BFD" w:rsidP="00F86BFD">
      <w:pPr>
        <w:rPr>
          <w:rFonts w:asciiTheme="majorHAnsi" w:eastAsia="Times New Roman" w:hAnsiTheme="majorHAnsi" w:cs="Times New Roman"/>
          <w:sz w:val="24"/>
          <w:szCs w:val="24"/>
        </w:rPr>
      </w:pPr>
    </w:p>
    <w:p w:rsidR="00D87F27" w:rsidRPr="00B61AD5" w:rsidRDefault="00DE06D5" w:rsidP="00D87F27">
      <w:pPr>
        <w:pStyle w:val="1"/>
        <w:widowControl/>
        <w:autoSpaceDE/>
        <w:autoSpaceDN/>
        <w:adjustRightInd/>
        <w:spacing w:before="0" w:after="0"/>
        <w:rPr>
          <w:rFonts w:asciiTheme="majorHAnsi" w:hAnsiTheme="majorHAnsi"/>
          <w:color w:val="auto"/>
        </w:rPr>
      </w:pPr>
      <w:bookmarkStart w:id="1" w:name="_Toc510348045"/>
      <w:bookmarkStart w:id="2" w:name="_Toc510378290"/>
      <w:bookmarkStart w:id="3" w:name="_Toc53344177"/>
      <w:r w:rsidRPr="00B61AD5">
        <w:rPr>
          <w:rFonts w:asciiTheme="majorHAnsi" w:hAnsiTheme="majorHAnsi"/>
          <w:caps w:val="0"/>
          <w:color w:val="auto"/>
        </w:rPr>
        <w:t>Критерии оценивания</w:t>
      </w:r>
      <w:r w:rsidR="00D87F27" w:rsidRPr="00B61AD5">
        <w:rPr>
          <w:rFonts w:asciiTheme="majorHAnsi" w:hAnsiTheme="majorHAnsi"/>
          <w:caps w:val="0"/>
          <w:color w:val="auto"/>
        </w:rPr>
        <w:t xml:space="preserve"> практического задания вариативной</w:t>
      </w:r>
      <w:r w:rsidR="00805E1A" w:rsidRPr="00B61AD5">
        <w:rPr>
          <w:rFonts w:asciiTheme="majorHAnsi" w:hAnsiTheme="majorHAnsi"/>
          <w:caps w:val="0"/>
          <w:color w:val="auto"/>
        </w:rPr>
        <w:t xml:space="preserve"> </w:t>
      </w:r>
      <w:r w:rsidR="00D87F27" w:rsidRPr="00B61AD5">
        <w:rPr>
          <w:rFonts w:asciiTheme="majorHAnsi" w:hAnsiTheme="majorHAnsi"/>
          <w:caps w:val="0"/>
          <w:color w:val="auto"/>
        </w:rPr>
        <w:t>части</w:t>
      </w:r>
      <w:r w:rsidRPr="00B61AD5">
        <w:rPr>
          <w:rFonts w:asciiTheme="majorHAnsi" w:hAnsiTheme="majorHAnsi"/>
          <w:caps w:val="0"/>
          <w:color w:val="auto"/>
        </w:rPr>
        <w:t xml:space="preserve"> </w:t>
      </w:r>
      <w:r w:rsidR="008B5F6A">
        <w:rPr>
          <w:rFonts w:asciiTheme="majorHAnsi" w:hAnsiTheme="majorHAnsi"/>
          <w:caps w:val="0"/>
          <w:color w:val="auto"/>
        </w:rPr>
        <w:t xml:space="preserve">заданий </w:t>
      </w:r>
      <w:r w:rsidR="00D87F27" w:rsidRPr="00B61AD5">
        <w:rPr>
          <w:rFonts w:asciiTheme="majorHAnsi" w:hAnsiTheme="majorHAnsi"/>
          <w:caps w:val="0"/>
          <w:color w:val="auto"/>
        </w:rPr>
        <w:t>II уровня</w:t>
      </w:r>
      <w:bookmarkEnd w:id="1"/>
      <w:bookmarkEnd w:id="2"/>
      <w:bookmarkEnd w:id="3"/>
    </w:p>
    <w:p w:rsidR="00D87F27" w:rsidRPr="00B61AD5" w:rsidRDefault="00D87F27" w:rsidP="00D87F27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87F27" w:rsidRPr="00B61AD5" w:rsidRDefault="00D87F27" w:rsidP="00D87F27">
      <w:pPr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B61AD5">
        <w:rPr>
          <w:rFonts w:asciiTheme="majorHAnsi" w:hAnsiTheme="majorHAnsi" w:cs="Times New Roman"/>
          <w:b/>
          <w:sz w:val="24"/>
          <w:szCs w:val="24"/>
        </w:rPr>
        <w:t>С</w:t>
      </w:r>
      <w:r w:rsidRPr="00B61AD5">
        <w:rPr>
          <w:rFonts w:asciiTheme="majorHAnsi" w:eastAsia="Times New Roman" w:hAnsiTheme="majorHAnsi" w:cs="Times New Roman"/>
          <w:b/>
          <w:sz w:val="24"/>
          <w:szCs w:val="24"/>
        </w:rPr>
        <w:t>пециальность 09.02.01 Компьютерные системы и комплексы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1"/>
        <w:gridCol w:w="2551"/>
      </w:tblGrid>
      <w:tr w:rsidR="00D87F27" w:rsidRPr="00B61AD5" w:rsidTr="00E36DDE">
        <w:trPr>
          <w:trHeight w:val="622"/>
        </w:trPr>
        <w:tc>
          <w:tcPr>
            <w:tcW w:w="1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7" w:rsidRPr="00AD7BE0" w:rsidRDefault="00D87F27" w:rsidP="00BF666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BF666E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 xml:space="preserve">Задание. </w:t>
            </w:r>
            <w:r w:rsidR="006D793A" w:rsidRPr="00BF666E">
              <w:rPr>
                <w:rFonts w:ascii="Cambria" w:eastAsia="Times New Roman" w:hAnsi="Cambria" w:cs="Times New Roman"/>
                <w:sz w:val="24"/>
                <w:szCs w:val="24"/>
              </w:rPr>
              <w:t>В соответствии</w:t>
            </w:r>
            <w:r w:rsidR="006D793A" w:rsidRPr="006D793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 задачами 1-3 спроектируйте схемы на основе контроллера </w:t>
            </w:r>
            <w:r w:rsidR="006D793A" w:rsidRPr="006D793A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Arduino</w:t>
            </w:r>
            <w:r w:rsidR="006D793A" w:rsidRPr="006D793A">
              <w:rPr>
                <w:rFonts w:ascii="Cambria" w:eastAsia="Times New Roman" w:hAnsi="Cambria" w:cs="Times New Roman"/>
                <w:sz w:val="24"/>
                <w:szCs w:val="24"/>
              </w:rPr>
              <w:t xml:space="preserve">, используя симулятор </w:t>
            </w:r>
            <w:proofErr w:type="spellStart"/>
            <w:r w:rsidR="006D793A" w:rsidRPr="006D793A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Tinkercad</w:t>
            </w:r>
            <w:proofErr w:type="spellEnd"/>
            <w:r w:rsidR="006D793A" w:rsidRPr="006D793A">
              <w:rPr>
                <w:rFonts w:ascii="Cambria" w:eastAsia="Times New Roman" w:hAnsi="Cambria" w:cs="Times New Roman"/>
                <w:sz w:val="24"/>
                <w:szCs w:val="24"/>
              </w:rPr>
              <w:t xml:space="preserve"> (</w:t>
            </w:r>
            <w:hyperlink r:id="rId5" w:history="1">
              <w:r w:rsidR="006D793A" w:rsidRPr="006D793A">
                <w:rPr>
                  <w:rFonts w:ascii="Cambria" w:eastAsia="Times New Roman" w:hAnsi="Cambria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6D793A" w:rsidRPr="006D793A">
                <w:rPr>
                  <w:rFonts w:ascii="Cambria" w:eastAsia="Times New Roman" w:hAnsi="Cambria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6D793A" w:rsidRPr="006D793A">
                <w:rPr>
                  <w:rFonts w:ascii="Cambria" w:eastAsia="Times New Roman" w:hAnsi="Cambria" w:cs="Times New Roman"/>
                  <w:color w:val="0000FF"/>
                  <w:sz w:val="24"/>
                  <w:szCs w:val="24"/>
                  <w:u w:val="single"/>
                  <w:lang w:val="en-US"/>
                </w:rPr>
                <w:t>tinkercad</w:t>
              </w:r>
              <w:proofErr w:type="spellEnd"/>
              <w:r w:rsidR="006D793A" w:rsidRPr="006D793A">
                <w:rPr>
                  <w:rFonts w:ascii="Cambria" w:eastAsia="Times New Roman" w:hAnsi="Cambria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D793A" w:rsidRPr="006D793A">
                <w:rPr>
                  <w:rFonts w:ascii="Cambria" w:eastAsia="Times New Roman" w:hAnsi="Cambria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6D793A" w:rsidRPr="006D793A">
                <w:rPr>
                  <w:rFonts w:ascii="Cambria" w:eastAsia="Times New Roman" w:hAnsi="Cambria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6D793A" w:rsidRPr="006D793A">
              <w:rPr>
                <w:rFonts w:ascii="Cambria" w:eastAsia="Times New Roman" w:hAnsi="Cambria" w:cs="Times New Roman"/>
                <w:sz w:val="24"/>
                <w:szCs w:val="24"/>
              </w:rPr>
              <w:t>). Напишите и протестируйте программный код.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7" w:rsidRPr="006D793A" w:rsidRDefault="00D87F27" w:rsidP="00E36DDE">
            <w:pPr>
              <w:tabs>
                <w:tab w:val="left" w:pos="567"/>
                <w:tab w:val="left" w:pos="851"/>
              </w:tabs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6D793A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>Максимальный балл – 45 баллов</w:t>
            </w:r>
          </w:p>
        </w:tc>
      </w:tr>
      <w:tr w:rsidR="00D87F27" w:rsidRPr="00B61AD5" w:rsidTr="00E36DDE">
        <w:trPr>
          <w:trHeight w:val="762"/>
        </w:trPr>
        <w:tc>
          <w:tcPr>
            <w:tcW w:w="1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93A" w:rsidRPr="00B2420A" w:rsidRDefault="00BF666E" w:rsidP="00E36DDE">
            <w:pPr>
              <w:spacing w:before="100" w:beforeAutospacing="1" w:after="0"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>З</w:t>
            </w:r>
            <w:r w:rsidR="00D87F27" w:rsidRPr="00BF666E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>адача 1.</w:t>
            </w:r>
            <w:r w:rsidR="006D793A" w:rsidRPr="00BF666E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D793A" w:rsidRPr="00BF666E">
              <w:rPr>
                <w:rFonts w:ascii="Cambria" w:eastAsia="Times New Roman" w:hAnsi="Cambria" w:cs="Times New Roman"/>
                <w:b/>
                <w:sz w:val="24"/>
                <w:szCs w:val="24"/>
              </w:rPr>
              <w:t>Терменвокс</w:t>
            </w:r>
            <w:proofErr w:type="spellEnd"/>
          </w:p>
          <w:p w:rsidR="00D87F27" w:rsidRPr="00AD7BE0" w:rsidRDefault="006D793A" w:rsidP="00E36DDE">
            <w:pPr>
              <w:spacing w:after="100" w:afterAutospacing="1" w:line="240" w:lineRule="auto"/>
              <w:ind w:firstLine="708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B2420A">
              <w:rPr>
                <w:rFonts w:ascii="Cambria" w:eastAsia="Times New Roman" w:hAnsi="Cambria" w:cs="Times New Roman"/>
                <w:sz w:val="24"/>
                <w:szCs w:val="24"/>
              </w:rPr>
              <w:t xml:space="preserve">Спроектируйте музыкальный инструмент </w:t>
            </w:r>
            <w:proofErr w:type="spellStart"/>
            <w:r w:rsidRPr="00B2420A">
              <w:rPr>
                <w:rFonts w:ascii="Cambria" w:eastAsia="Times New Roman" w:hAnsi="Cambria" w:cs="Times New Roman"/>
                <w:sz w:val="24"/>
                <w:szCs w:val="24"/>
              </w:rPr>
              <w:t>терменвокс</w:t>
            </w:r>
            <w:proofErr w:type="spellEnd"/>
            <w:r w:rsidRPr="00B2420A">
              <w:rPr>
                <w:rFonts w:ascii="Cambria" w:eastAsia="Times New Roman" w:hAnsi="Cambria" w:cs="Times New Roman"/>
                <w:sz w:val="24"/>
                <w:szCs w:val="24"/>
              </w:rPr>
              <w:t>, с помощью которого можно менять высоту звучания бесконтактным путем, больше или меньше закрывая от света фоторезистор</w:t>
            </w:r>
            <w:r w:rsidRPr="00B2420A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87F27" w:rsidRPr="00B61AD5" w:rsidTr="00E36DDE">
        <w:trPr>
          <w:trHeight w:val="510"/>
        </w:trPr>
        <w:tc>
          <w:tcPr>
            <w:tcW w:w="1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F27" w:rsidRPr="00B61AD5" w:rsidRDefault="00D87F27" w:rsidP="00E36DDE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>Критерии оценки задачи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F27" w:rsidRPr="00B61AD5" w:rsidRDefault="00D87F27" w:rsidP="00E36DDE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Количество баллов (</w:t>
            </w:r>
            <w:proofErr w:type="spellStart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max</w:t>
            </w:r>
            <w:proofErr w:type="spellEnd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 xml:space="preserve"> – 21)</w:t>
            </w:r>
          </w:p>
        </w:tc>
      </w:tr>
      <w:tr w:rsidR="00D87F27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87F27" w:rsidRPr="00B61AD5" w:rsidRDefault="00D87F27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Сборка схемы в симуляторе (подключение всех элементов цепи) (Проект 1.1)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D87F27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87F27" w:rsidRPr="00B61AD5" w:rsidRDefault="00D87F27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Показания с датчиков освещённости и температуры отображаются на экране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D87F27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87F27" w:rsidRPr="00B61AD5" w:rsidRDefault="00D87F27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Реализована «бегущая строка»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</w:tr>
      <w:tr w:rsidR="00D87F27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F27" w:rsidRPr="00B61AD5" w:rsidRDefault="00D87F27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Реализована светодиодная индикация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D87F27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F27" w:rsidRPr="00B61AD5" w:rsidRDefault="00D87F27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Генерируется «сигнал о поливе» при выполнении требуемых условий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D87F27" w:rsidRPr="00B61AD5" w:rsidTr="00361833">
        <w:trPr>
          <w:trHeight w:val="397"/>
        </w:trPr>
        <w:tc>
          <w:tcPr>
            <w:tcW w:w="12441" w:type="dxa"/>
            <w:shd w:val="clear" w:color="auto" w:fill="auto"/>
            <w:hideMark/>
          </w:tcPr>
          <w:p w:rsidR="00D87F27" w:rsidRPr="00B61AD5" w:rsidRDefault="00D87F27" w:rsidP="00E36DDE">
            <w:pPr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Задача 2. Сервопривод.</w:t>
            </w:r>
            <w:r w:rsidR="002465B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</w:t>
            </w:r>
            <w:r w:rsidRPr="00B61AD5">
              <w:rPr>
                <w:rFonts w:asciiTheme="majorHAnsi" w:hAnsiTheme="majorHAnsi"/>
                <w:sz w:val="24"/>
                <w:szCs w:val="24"/>
              </w:rPr>
              <w:t xml:space="preserve">На основе контроллера </w:t>
            </w:r>
            <w:proofErr w:type="spellStart"/>
            <w:r w:rsidRPr="00B61AD5">
              <w:rPr>
                <w:rFonts w:asciiTheme="majorHAnsi" w:hAnsiTheme="majorHAnsi"/>
                <w:sz w:val="24"/>
                <w:szCs w:val="24"/>
              </w:rPr>
              <w:t>Arduino</w:t>
            </w:r>
            <w:proofErr w:type="spellEnd"/>
            <w:r w:rsidR="002465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61AD5">
              <w:rPr>
                <w:rFonts w:asciiTheme="majorHAnsi" w:hAnsiTheme="majorHAnsi"/>
                <w:sz w:val="24"/>
                <w:szCs w:val="24"/>
              </w:rPr>
              <w:t>cпроектируйте</w:t>
            </w:r>
            <w:proofErr w:type="spellEnd"/>
            <w:r w:rsidR="002465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61AD5">
              <w:rPr>
                <w:rFonts w:asciiTheme="majorHAnsi" w:hAnsiTheme="majorHAnsi"/>
                <w:sz w:val="24"/>
                <w:szCs w:val="24"/>
              </w:rPr>
              <w:t>системы, реализующие подключение и различные способы управления сервоприводом. Сервопривод – устройство с электрическим мотором, которое можно повернуть на определенный угол и оставить в этом положении на определенное время</w:t>
            </w:r>
          </w:p>
        </w:tc>
        <w:tc>
          <w:tcPr>
            <w:tcW w:w="2551" w:type="dxa"/>
            <w:shd w:val="clear" w:color="auto" w:fill="auto"/>
            <w:hideMark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D87F27" w:rsidRPr="00B61AD5" w:rsidTr="00361833">
        <w:trPr>
          <w:trHeight w:val="397"/>
        </w:trPr>
        <w:tc>
          <w:tcPr>
            <w:tcW w:w="1244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87F27" w:rsidRPr="00B61AD5" w:rsidRDefault="00D87F27" w:rsidP="002B1B49">
            <w:pPr>
              <w:tabs>
                <w:tab w:val="left" w:pos="567"/>
                <w:tab w:val="left" w:pos="709"/>
                <w:tab w:val="left" w:pos="1134"/>
              </w:tabs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Критерии оценки задачи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27" w:rsidRPr="00B61AD5" w:rsidRDefault="00D87F27" w:rsidP="002B1B49">
            <w:pPr>
              <w:tabs>
                <w:tab w:val="left" w:pos="567"/>
                <w:tab w:val="left" w:pos="851"/>
              </w:tabs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max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– 24)</w:t>
            </w:r>
          </w:p>
        </w:tc>
      </w:tr>
      <w:tr w:rsidR="00D87F27" w:rsidRPr="00B61AD5" w:rsidTr="00E36DDE">
        <w:trPr>
          <w:trHeight w:val="340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F27" w:rsidRPr="00B61AD5" w:rsidRDefault="00D87F27" w:rsidP="00E36DDE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Сборка схемы в симуляторе (подключение всех элементов цепи) (Проект 2.1)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7F27" w:rsidRPr="00B61AD5" w:rsidTr="00E36DDE">
        <w:trPr>
          <w:trHeight w:val="340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F27" w:rsidRPr="00B61AD5" w:rsidRDefault="00D87F27" w:rsidP="00E36DDE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Реализовано плавное управление сервоприводом (Проект 2.1)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D87F27" w:rsidRPr="00B61AD5" w:rsidTr="00E36DDE">
        <w:trPr>
          <w:trHeight w:val="340"/>
        </w:trPr>
        <w:tc>
          <w:tcPr>
            <w:tcW w:w="1244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87F27" w:rsidRPr="00B61AD5" w:rsidRDefault="00D87F27" w:rsidP="00E36DDE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Сборка схемы в симуляторе (подключение всех элементов цепи) (Проект 2.2)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7F27" w:rsidRPr="00B61AD5" w:rsidTr="00E36DDE">
        <w:trPr>
          <w:trHeight w:val="340"/>
        </w:trPr>
        <w:tc>
          <w:tcPr>
            <w:tcW w:w="1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7F27" w:rsidRPr="00B61AD5" w:rsidRDefault="00D87F27" w:rsidP="00E36DDE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Реализовано управление сервоприводом с помощью кнопки (Проект 2.2)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D87F27" w:rsidRPr="00B61AD5" w:rsidTr="00E36DDE">
        <w:trPr>
          <w:trHeight w:val="340"/>
        </w:trPr>
        <w:tc>
          <w:tcPr>
            <w:tcW w:w="1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F27" w:rsidRPr="00B61AD5" w:rsidRDefault="00D87F27" w:rsidP="00E36DDE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Сборка схемы в симуляторе (подключение всех элементов цепи) (Проект 2.3)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</w:tr>
      <w:tr w:rsidR="00D87F27" w:rsidRPr="00B61AD5" w:rsidTr="00E36DDE">
        <w:trPr>
          <w:trHeight w:val="340"/>
        </w:trPr>
        <w:tc>
          <w:tcPr>
            <w:tcW w:w="1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F27" w:rsidRPr="00B61AD5" w:rsidRDefault="00D87F27" w:rsidP="00E36DDE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Реализована связь между значениями с дальномера и положением сервопривода (Проект 2.2)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D87F27" w:rsidRPr="00B61AD5" w:rsidTr="00E36DDE">
        <w:trPr>
          <w:trHeight w:val="340"/>
        </w:trPr>
        <w:tc>
          <w:tcPr>
            <w:tcW w:w="1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F27" w:rsidRPr="00B61AD5" w:rsidRDefault="00D87F27" w:rsidP="00E36DDE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Организована связь микроконтроллера с ПК (монитором порта), выдаются данные о расстоянии и угол поворота сервопривода (Проект 2.2)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</w:tr>
      <w:tr w:rsidR="00D87F27" w:rsidRPr="00B61AD5" w:rsidTr="00E36DDE">
        <w:trPr>
          <w:trHeight w:val="340"/>
        </w:trPr>
        <w:tc>
          <w:tcPr>
            <w:tcW w:w="1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F27" w:rsidRPr="00B61AD5" w:rsidRDefault="00D87F27" w:rsidP="00E36DDE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Подключен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пьезоэлемент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, выполняется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сработка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при приближении объекта (Проект 2.3)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D87F27" w:rsidRPr="00B61AD5" w:rsidTr="00E36DDE">
        <w:trPr>
          <w:trHeight w:val="340"/>
        </w:trPr>
        <w:tc>
          <w:tcPr>
            <w:tcW w:w="1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F27" w:rsidRPr="00B61AD5" w:rsidRDefault="00D87F27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Снятие баллов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F27" w:rsidRPr="00B61AD5" w:rsidRDefault="00D87F27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D87F27" w:rsidRPr="00B61AD5" w:rsidTr="00361833">
        <w:trPr>
          <w:trHeight w:val="397"/>
        </w:trPr>
        <w:tc>
          <w:tcPr>
            <w:tcW w:w="12441" w:type="dxa"/>
            <w:shd w:val="clear" w:color="auto" w:fill="FFFFFF"/>
          </w:tcPr>
          <w:p w:rsidR="00D87F27" w:rsidRPr="00B61AD5" w:rsidRDefault="00D87F27" w:rsidP="00E36DDE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Управление сервоприводом не плавное (Проект 2.1)</w:t>
            </w:r>
          </w:p>
        </w:tc>
        <w:tc>
          <w:tcPr>
            <w:tcW w:w="2551" w:type="dxa"/>
            <w:shd w:val="clear" w:color="auto" w:fill="FFFFFF"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  <w:tr w:rsidR="00D87F27" w:rsidRPr="00B61AD5" w:rsidTr="00361833">
        <w:trPr>
          <w:trHeight w:val="397"/>
        </w:trPr>
        <w:tc>
          <w:tcPr>
            <w:tcW w:w="12441" w:type="dxa"/>
            <w:shd w:val="clear" w:color="auto" w:fill="FFFFFF"/>
          </w:tcPr>
          <w:p w:rsidR="00D87F27" w:rsidRPr="00B61AD5" w:rsidRDefault="00D87F27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Информация на экране отображается некорректно</w:t>
            </w:r>
          </w:p>
        </w:tc>
        <w:tc>
          <w:tcPr>
            <w:tcW w:w="2551" w:type="dxa"/>
            <w:shd w:val="clear" w:color="auto" w:fill="FFFFFF"/>
          </w:tcPr>
          <w:p w:rsidR="00D87F27" w:rsidRPr="00B61AD5" w:rsidRDefault="00D87F27" w:rsidP="00E36DDE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</w:tr>
    </w:tbl>
    <w:p w:rsidR="00D87F27" w:rsidRDefault="00D87F27" w:rsidP="00D87F27">
      <w:pPr>
        <w:tabs>
          <w:tab w:val="left" w:pos="567"/>
          <w:tab w:val="left" w:pos="709"/>
          <w:tab w:val="left" w:pos="1134"/>
        </w:tabs>
        <w:rPr>
          <w:rFonts w:asciiTheme="majorHAnsi" w:eastAsia="Times New Roman" w:hAnsiTheme="majorHAnsi" w:cs="Times New Roman"/>
          <w:sz w:val="24"/>
          <w:szCs w:val="24"/>
        </w:rPr>
      </w:pPr>
    </w:p>
    <w:p w:rsidR="003727C9" w:rsidRPr="00B61AD5" w:rsidRDefault="003727C9" w:rsidP="003727C9">
      <w:pPr>
        <w:pStyle w:val="1"/>
        <w:widowControl/>
        <w:autoSpaceDE/>
        <w:autoSpaceDN/>
        <w:adjustRightInd/>
        <w:spacing w:before="0" w:after="0"/>
        <w:rPr>
          <w:rFonts w:asciiTheme="majorHAnsi" w:hAnsiTheme="majorHAnsi"/>
          <w:color w:val="auto"/>
        </w:rPr>
      </w:pPr>
      <w:r w:rsidRPr="00B61AD5">
        <w:rPr>
          <w:rFonts w:asciiTheme="majorHAnsi" w:hAnsiTheme="majorHAnsi"/>
          <w:caps w:val="0"/>
          <w:color w:val="auto"/>
        </w:rPr>
        <w:t xml:space="preserve">Критерии оценивания практического задания вариативной части </w:t>
      </w:r>
      <w:r>
        <w:rPr>
          <w:rFonts w:asciiTheme="majorHAnsi" w:hAnsiTheme="majorHAnsi"/>
          <w:caps w:val="0"/>
          <w:color w:val="auto"/>
        </w:rPr>
        <w:t xml:space="preserve">заданий </w:t>
      </w:r>
      <w:r w:rsidRPr="00B61AD5">
        <w:rPr>
          <w:rFonts w:asciiTheme="majorHAnsi" w:hAnsiTheme="majorHAnsi"/>
          <w:caps w:val="0"/>
          <w:color w:val="auto"/>
        </w:rPr>
        <w:t>II уровня</w:t>
      </w:r>
    </w:p>
    <w:p w:rsidR="003727C9" w:rsidRPr="00B61AD5" w:rsidRDefault="003727C9" w:rsidP="00D87F27">
      <w:pPr>
        <w:tabs>
          <w:tab w:val="left" w:pos="567"/>
          <w:tab w:val="left" w:pos="709"/>
          <w:tab w:val="left" w:pos="1134"/>
        </w:tabs>
        <w:rPr>
          <w:rFonts w:asciiTheme="majorHAnsi" w:eastAsia="Times New Roman" w:hAnsiTheme="majorHAnsi" w:cs="Times New Roman"/>
          <w:sz w:val="24"/>
          <w:szCs w:val="24"/>
        </w:rPr>
      </w:pPr>
    </w:p>
    <w:p w:rsidR="00F46D63" w:rsidRPr="00B61AD5" w:rsidRDefault="00F46D63" w:rsidP="00F46D63">
      <w:pPr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B61AD5">
        <w:rPr>
          <w:rFonts w:asciiTheme="majorHAnsi" w:hAnsiTheme="majorHAnsi" w:cs="Times New Roman"/>
          <w:b/>
          <w:sz w:val="24"/>
          <w:szCs w:val="24"/>
        </w:rPr>
        <w:t>С</w:t>
      </w:r>
      <w:r w:rsidRPr="00B61AD5">
        <w:rPr>
          <w:rFonts w:asciiTheme="majorHAnsi" w:eastAsia="Times New Roman" w:hAnsiTheme="majorHAnsi" w:cs="Times New Roman"/>
          <w:b/>
          <w:sz w:val="24"/>
          <w:szCs w:val="24"/>
        </w:rPr>
        <w:t>пециальность 09.02.02 Компьютерные сети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1"/>
        <w:gridCol w:w="2551"/>
      </w:tblGrid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D63" w:rsidRPr="00B61AD5" w:rsidRDefault="00F46D63" w:rsidP="00E36DDE">
            <w:pPr>
              <w:tabs>
                <w:tab w:val="left" w:pos="567"/>
                <w:tab w:val="left" w:pos="851"/>
              </w:tabs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>Задание. Произвести настройку сетевой и серверной инфраструктуры в соответствии с заданием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D63" w:rsidRPr="00B61AD5" w:rsidRDefault="00F46D63" w:rsidP="00E36DDE">
            <w:pPr>
              <w:tabs>
                <w:tab w:val="left" w:pos="567"/>
                <w:tab w:val="left" w:pos="851"/>
              </w:tabs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>Максимальный балл – 45 баллов</w:t>
            </w:r>
          </w:p>
        </w:tc>
      </w:tr>
      <w:tr w:rsidR="00F46D63" w:rsidRPr="00B61AD5" w:rsidTr="002B1B49">
        <w:trPr>
          <w:trHeight w:val="397"/>
        </w:trPr>
        <w:tc>
          <w:tcPr>
            <w:tcW w:w="1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851"/>
              </w:tabs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lastRenderedPageBreak/>
              <w:t>Задача 1.</w:t>
            </w:r>
            <w:r w:rsidRPr="00B61AD5">
              <w:rPr>
                <w:rFonts w:asciiTheme="majorHAnsi" w:eastAsia="Arial Unicode MS" w:hAnsiTheme="majorHAnsi" w:cs="Times New Roman"/>
                <w:b/>
                <w:sz w:val="24"/>
                <w:szCs w:val="24"/>
                <w:lang w:bidi="ru-RU"/>
              </w:rPr>
              <w:t xml:space="preserve"> Конфигурирование сетевой инфраструктуры</w:t>
            </w:r>
          </w:p>
        </w:tc>
      </w:tr>
      <w:tr w:rsidR="00F46D63" w:rsidRPr="00B61AD5" w:rsidTr="00361833">
        <w:tc>
          <w:tcPr>
            <w:tcW w:w="1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>Критерии оценки задачи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Количество баллов (</w:t>
            </w:r>
            <w:proofErr w:type="spellStart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max</w:t>
            </w:r>
            <w:proofErr w:type="spellEnd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 xml:space="preserve"> – 15)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Все сетевые устройства имеют имена в соответствующих сетях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Все сетевые устройства имеют адресацию в соответствующих сетях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 xml:space="preserve">На всех сетевых устройствах установлен пароль </w:t>
            </w: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cisco</w:t>
            </w: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 xml:space="preserve"> на вход в привилегированный режим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Пароль должен храниться в конфигурации не в виде результата хеш-функции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Настроен режим, при котором все пароли в конфигурации хранятся в зашифрованном виде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На всех устройствах созданы виртуальные интерфейсы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 xml:space="preserve">На коммутаторах </w:t>
            </w: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SW</w:t>
            </w: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 xml:space="preserve">1, </w:t>
            </w: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SW</w:t>
            </w: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 xml:space="preserve">2 и </w:t>
            </w: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SW</w:t>
            </w: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3 настроен протокол динамического согласования параметров магистральных соединений (</w:t>
            </w: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DTP</w:t>
            </w: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 xml:space="preserve">На </w:t>
            </w: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BR</w:t>
            </w: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3 при успешной аутентификации на локальной консоли пользователь попадает в режим с максимальным уровнем привилегий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 xml:space="preserve">Автоматическая генерация </w:t>
            </w:r>
            <w:proofErr w:type="spellStart"/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IPv</w:t>
            </w:r>
            <w:proofErr w:type="spellEnd"/>
            <w:r w:rsidRPr="00B61AD5">
              <w:rPr>
                <w:rFonts w:asciiTheme="majorHAnsi" w:hAnsiTheme="majorHAnsi" w:cs="Times New Roman"/>
                <w:sz w:val="24"/>
                <w:szCs w:val="24"/>
              </w:rPr>
              <w:t xml:space="preserve">6 адресов в сети </w:t>
            </w: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LAN</w:t>
            </w: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 xml:space="preserve"> на интерфейсе маршрутизатора </w:t>
            </w: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HQ</w:t>
            </w: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На маршрутизаторе HQ1 установлено правильное локальное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На ВСЕХ коммутаторах отключены ВСЕ неиспользуемые порты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 xml:space="preserve">Коммутатор </w:t>
            </w: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SW</w:t>
            </w: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 xml:space="preserve">3 должен быть настроен в режиме активного согласования по обеим портовым группам по протоколу </w:t>
            </w:r>
            <w:r w:rsidRPr="00B61AD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LACP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993"/>
              </w:tabs>
              <w:kinsoku w:val="0"/>
              <w:overflowPunct w:val="0"/>
              <w:spacing w:after="0"/>
              <w:jc w:val="both"/>
              <w:textAlignment w:val="baseline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Коммутаторы 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  <w:lang w:val="en-US"/>
              </w:rPr>
              <w:t>SW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1 и 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  <w:lang w:val="en-US"/>
              </w:rPr>
              <w:t>SW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2 должны быть настроены в пассивном режиме 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  <w:lang w:val="en-US"/>
              </w:rPr>
              <w:t>LACP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с коммутатором 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  <w:lang w:val="en-US"/>
              </w:rPr>
              <w:t>SW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993"/>
              </w:tabs>
              <w:kinsoku w:val="0"/>
              <w:overflowPunct w:val="0"/>
              <w:spacing w:after="0"/>
              <w:jc w:val="both"/>
              <w:textAlignment w:val="baseline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Коммутатор 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  <w:lang w:val="en-US"/>
              </w:rPr>
              <w:t>SW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2 должен быть настроен в режиме активного согласования по  протоколу </w:t>
            </w:r>
            <w:proofErr w:type="spellStart"/>
            <w:r w:rsidRPr="00B61AD5">
              <w:rPr>
                <w:rFonts w:asciiTheme="majorHAnsi" w:eastAsia="Calibri" w:hAnsiTheme="majorHAnsi" w:cs="Times New Roman"/>
                <w:sz w:val="24"/>
                <w:szCs w:val="24"/>
                <w:lang w:val="en-US"/>
              </w:rPr>
              <w:t>PAgP</w:t>
            </w:r>
            <w:proofErr w:type="spellEnd"/>
            <w:r w:rsidRPr="00B61AD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с коммутатором 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  <w:lang w:val="en-US"/>
              </w:rPr>
              <w:t>SW</w:t>
            </w:r>
            <w:r w:rsidRPr="00B61AD5">
              <w:rPr>
                <w:rFonts w:asciiTheme="majorHAnsi" w:eastAsia="Calibr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Настроены агрегированные каналы связи между коммутаторами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45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Все устройства должны быть доступны для управления по протоколу SSH версии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D63" w:rsidRPr="00B61AD5" w:rsidRDefault="00F46D63" w:rsidP="00E36DDE">
            <w:pPr>
              <w:tabs>
                <w:tab w:val="left" w:pos="45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  <w:hideMark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Задача 2. Конфигурирование сетевой инфраструктуры с ОС семейства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2551" w:type="dxa"/>
            <w:shd w:val="clear" w:color="auto" w:fill="auto"/>
            <w:hideMark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lastRenderedPageBreak/>
              <w:t>Критерии оценки задачи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max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– 15)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  <w:hideMark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Имена серверов и рабочей станции установлены в соответствии с заданием</w:t>
            </w:r>
          </w:p>
        </w:tc>
        <w:tc>
          <w:tcPr>
            <w:tcW w:w="2551" w:type="dxa"/>
            <w:shd w:val="clear" w:color="auto" w:fill="auto"/>
            <w:hideMark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  <w:hideMark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Сетевые параметры серверов (W-SRV, W-SRV-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Core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) установлены в соответствии с заданием</w:t>
            </w:r>
          </w:p>
        </w:tc>
        <w:tc>
          <w:tcPr>
            <w:tcW w:w="2551" w:type="dxa"/>
            <w:shd w:val="clear" w:color="auto" w:fill="auto"/>
            <w:hideMark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  <w:hideMark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 компьютер пользователя (W-CLI) получает сетевые настройки в соответствии с заданием</w:t>
            </w:r>
          </w:p>
        </w:tc>
        <w:tc>
          <w:tcPr>
            <w:tcW w:w="2551" w:type="dxa"/>
            <w:shd w:val="clear" w:color="auto" w:fill="auto"/>
            <w:hideMark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  <w:hideMark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W-SRV установлена роль «Доменные службы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ActiveDirectory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  <w:hideMark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W-SRV установлено имя домена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Khabarovsk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shd w:val="clear" w:color="auto" w:fill="auto"/>
            <w:hideMark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На сервере W-SRV установлена роль DNS. Зоны прямого и обратного просмотра созданы в соответствии с заданием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На сервере W-SRV установлен DHCP-сервер. Область и все необходимые параметры установлены в соответствии с заданием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W-SRV создано подразделение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Experts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W-SRV создано подразделение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Competitors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W-SRV создана доменная группа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Experts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W-SRV создана доменная группа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Competitors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W-SRV создано подразделение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Managers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W-SRV создана доменная группа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Managers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Запрет анимации при первом входе пользователей в систему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 браузере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IE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настроена стартовая страница –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www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Khabarovsk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 каждой группе по два пользователя с паролем </w:t>
            </w:r>
            <w:r w:rsidRPr="00B61AD5">
              <w:rPr>
                <w:rFonts w:asciiTheme="majorHAnsi" w:eastAsia="Times New Roman" w:hAnsiTheme="majorHAnsi" w:cs="Times New Roman"/>
                <w:i/>
                <w:sz w:val="24"/>
                <w:szCs w:val="24"/>
                <w:lang w:val="en-US"/>
              </w:rPr>
              <w:t>P</w:t>
            </w:r>
            <w:r w:rsidRPr="00B61AD5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@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i/>
                <w:sz w:val="24"/>
                <w:szCs w:val="24"/>
                <w:lang w:val="en-US"/>
              </w:rPr>
              <w:t>ssw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0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i/>
                <w:sz w:val="24"/>
                <w:szCs w:val="24"/>
                <w:lang w:val="en-US"/>
              </w:rPr>
              <w:t>rd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компьютере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W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CLI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создана сетевая папка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d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:\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shares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\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users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компьютере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W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CLI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права доступа к сетевой папке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:\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share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установлены в соответствии с заданием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Сервер W-SRV-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Core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настроен как дополнительный контроллер домена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На сервере W-SRV-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Core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служба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DHCP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установлена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На сервере W-SRV-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Core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настроена функция отработки отказа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DHCP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в соответствии с заданием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На сервере W-SRV-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Core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настроен дополнительный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DNS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-сервер домена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newo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local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На сервере W-SRV-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Core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зоны прямого и обратного просмотра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DNS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настроены в соответствии с заданием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На сервере W-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Router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установлена служба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RRAS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Настроена маршрутизация между двумя сетями офисов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New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O и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Old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O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2B1B49">
        <w:trPr>
          <w:trHeight w:val="557"/>
        </w:trPr>
        <w:tc>
          <w:tcPr>
            <w:tcW w:w="1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851"/>
              </w:tabs>
              <w:spacing w:after="0"/>
              <w:rPr>
                <w:rFonts w:asciiTheme="majorHAnsi" w:eastAsia="Calibri" w:hAnsiTheme="majorHAnsi" w:cs="Times New Roman"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>Задача 3.</w:t>
            </w:r>
            <w:r w:rsidRPr="00B61AD5">
              <w:rPr>
                <w:rFonts w:asciiTheme="majorHAnsi" w:eastAsia="Arial Unicode MS" w:hAnsiTheme="majorHAnsi" w:cs="Times New Roman"/>
                <w:b/>
                <w:sz w:val="24"/>
                <w:szCs w:val="24"/>
                <w:lang w:bidi="ru-RU"/>
              </w:rPr>
              <w:t xml:space="preserve">Конфигурирование сетевой инфраструктуры с ОС семейства </w:t>
            </w:r>
            <w:proofErr w:type="spellStart"/>
            <w:r w:rsidRPr="00B61AD5">
              <w:rPr>
                <w:rFonts w:asciiTheme="majorHAnsi" w:eastAsia="Arial Unicode MS" w:hAnsiTheme="majorHAnsi" w:cs="Times New Roman"/>
                <w:b/>
                <w:sz w:val="24"/>
                <w:szCs w:val="24"/>
                <w:lang w:bidi="ru-RU"/>
              </w:rPr>
              <w:t>Linux</w:t>
            </w:r>
            <w:proofErr w:type="spellEnd"/>
          </w:p>
        </w:tc>
      </w:tr>
      <w:tr w:rsidR="00F46D63" w:rsidRPr="00B61AD5" w:rsidTr="00361833">
        <w:trPr>
          <w:trHeight w:val="323"/>
        </w:trPr>
        <w:tc>
          <w:tcPr>
            <w:tcW w:w="1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  <w:t>Критерии оценки задачи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63" w:rsidRPr="00B61AD5" w:rsidRDefault="00F46D63" w:rsidP="00E36DDE">
            <w:pPr>
              <w:tabs>
                <w:tab w:val="left" w:pos="567"/>
                <w:tab w:val="left" w:pos="851"/>
              </w:tabs>
              <w:spacing w:after="0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n-US"/>
              </w:rPr>
            </w:pPr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Количество баллов (</w:t>
            </w:r>
            <w:proofErr w:type="spellStart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max</w:t>
            </w:r>
            <w:proofErr w:type="spellEnd"/>
            <w:r w:rsidRPr="00B61AD5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 xml:space="preserve"> – 15)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Имена серверов и рабочей станции установлены в соответствии с заданием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Сетевые параметры серверов установлены в соответствии с заданием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Настроена маршрутизация между двумя сетями офисов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RTR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A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и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RTR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SRV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сетевое подключение настроено в соответствии с заданием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SRV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настроена роль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DNS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-сервера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SRV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созданы зоны прямого и обратного просмотра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Файлы зон находятся в каталоге </w:t>
            </w: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/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GB"/>
              </w:rPr>
              <w:t>var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/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GB"/>
              </w:rPr>
              <w:t>olimp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Прямое и обратное разрешение имен реализовано для всех адресов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хосте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OUT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CLI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установлено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VPN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-соединение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хосте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OUT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CLI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вызывание скриптов без указания путей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Все исходящие во внешнюю сеть соединения должны получать адрес источника, равный адресу соответствующего выходного интерфейса FW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Все хосты организации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Left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должны иметь доступ на чтение и запись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-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SRV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все файлы, создаваемые в директории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Samba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должны получать права «0700»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SRV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настроена авторизация для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Samba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-сервера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На сервере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SRV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для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Samba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гостевой доступ с правами для чтения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SRV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создан каталог /каталог</w:t>
            </w: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/</w:t>
            </w: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GB"/>
              </w:rPr>
              <w:t>opt</w:t>
            </w: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/</w:t>
            </w: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GB"/>
              </w:rPr>
              <w:t>samba</w:t>
            </w: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 сервере 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L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SRV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пользователи, аутентифицированные как 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smbuser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  <w:lang w:val="en-GB"/>
              </w:rPr>
              <w:t>smbpass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, должны получать доступ на чтение и запись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0,5</w:t>
            </w:r>
          </w:p>
        </w:tc>
      </w:tr>
      <w:tr w:rsidR="00F46D63" w:rsidRPr="00B61AD5" w:rsidTr="00361833">
        <w:trPr>
          <w:trHeight w:val="397"/>
        </w:trPr>
        <w:tc>
          <w:tcPr>
            <w:tcW w:w="12441" w:type="dxa"/>
            <w:shd w:val="clear" w:color="auto" w:fill="auto"/>
          </w:tcPr>
          <w:p w:rsidR="00F46D63" w:rsidRPr="00B61AD5" w:rsidRDefault="00F46D63" w:rsidP="00E36DDE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/</w:t>
            </w: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GB"/>
              </w:rPr>
              <w:t>opt</w:t>
            </w: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/</w:t>
            </w:r>
            <w:proofErr w:type="spellStart"/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GB"/>
              </w:rPr>
              <w:t>tftp</w:t>
            </w:r>
            <w:proofErr w:type="spellEnd"/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-</w:t>
            </w:r>
            <w:r w:rsidRPr="00B61AD5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GB"/>
              </w:rPr>
              <w:t>share</w:t>
            </w:r>
            <w:r w:rsidRPr="00B61AD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в качестве корневого каталога</w:t>
            </w:r>
          </w:p>
        </w:tc>
        <w:tc>
          <w:tcPr>
            <w:tcW w:w="2551" w:type="dxa"/>
            <w:shd w:val="clear" w:color="auto" w:fill="auto"/>
          </w:tcPr>
          <w:p w:rsidR="00F46D63" w:rsidRPr="00B61AD5" w:rsidRDefault="00F46D63" w:rsidP="00E36DD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61AD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</w:tbl>
    <w:p w:rsidR="00F46D63" w:rsidRPr="00B61AD5" w:rsidRDefault="00F46D63" w:rsidP="00F46D63">
      <w:pPr>
        <w:tabs>
          <w:tab w:val="left" w:pos="567"/>
          <w:tab w:val="left" w:pos="709"/>
          <w:tab w:val="left" w:pos="1134"/>
        </w:tabs>
        <w:rPr>
          <w:rFonts w:asciiTheme="majorHAnsi" w:eastAsia="Times New Roman" w:hAnsiTheme="majorHAnsi" w:cs="Times New Roman"/>
          <w:sz w:val="24"/>
          <w:szCs w:val="24"/>
        </w:rPr>
      </w:pPr>
    </w:p>
    <w:p w:rsidR="00F86BFD" w:rsidRPr="00B61AD5" w:rsidRDefault="00F86BFD">
      <w:pPr>
        <w:rPr>
          <w:rFonts w:asciiTheme="majorHAnsi" w:hAnsiTheme="majorHAnsi"/>
          <w:sz w:val="24"/>
          <w:szCs w:val="24"/>
        </w:rPr>
      </w:pPr>
    </w:p>
    <w:sectPr w:rsidR="00F86BFD" w:rsidRPr="00B61AD5" w:rsidSect="00867C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8513A"/>
    <w:multiLevelType w:val="hybridMultilevel"/>
    <w:tmpl w:val="B10CA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80A91"/>
    <w:multiLevelType w:val="hybridMultilevel"/>
    <w:tmpl w:val="39B41C4A"/>
    <w:lvl w:ilvl="0" w:tplc="C742A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84CC5"/>
    <w:multiLevelType w:val="hybridMultilevel"/>
    <w:tmpl w:val="E30033AA"/>
    <w:lvl w:ilvl="0" w:tplc="C742A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63248"/>
    <w:multiLevelType w:val="hybridMultilevel"/>
    <w:tmpl w:val="B10CA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36D2C"/>
    <w:multiLevelType w:val="hybridMultilevel"/>
    <w:tmpl w:val="2358644E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7C71"/>
    <w:rsid w:val="000A16C2"/>
    <w:rsid w:val="000A7209"/>
    <w:rsid w:val="002465B5"/>
    <w:rsid w:val="002D4B67"/>
    <w:rsid w:val="00361833"/>
    <w:rsid w:val="003727C9"/>
    <w:rsid w:val="003848F0"/>
    <w:rsid w:val="00536AAE"/>
    <w:rsid w:val="00572C76"/>
    <w:rsid w:val="006016CE"/>
    <w:rsid w:val="006D793A"/>
    <w:rsid w:val="007F2B38"/>
    <w:rsid w:val="00805E1A"/>
    <w:rsid w:val="00820086"/>
    <w:rsid w:val="00867C71"/>
    <w:rsid w:val="008B5F6A"/>
    <w:rsid w:val="008F36A4"/>
    <w:rsid w:val="009C21F0"/>
    <w:rsid w:val="009E0A7A"/>
    <w:rsid w:val="00A71224"/>
    <w:rsid w:val="00AD7BE0"/>
    <w:rsid w:val="00AD7D08"/>
    <w:rsid w:val="00B61AD5"/>
    <w:rsid w:val="00B67CBE"/>
    <w:rsid w:val="00BF666E"/>
    <w:rsid w:val="00CD5E02"/>
    <w:rsid w:val="00D607C8"/>
    <w:rsid w:val="00D87F27"/>
    <w:rsid w:val="00DA6C4E"/>
    <w:rsid w:val="00DE06D5"/>
    <w:rsid w:val="00DE4786"/>
    <w:rsid w:val="00E36DDE"/>
    <w:rsid w:val="00EA7E6A"/>
    <w:rsid w:val="00F46D63"/>
    <w:rsid w:val="00F7061F"/>
    <w:rsid w:val="00F86BFD"/>
    <w:rsid w:val="00FC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AAF2"/>
  <w15:docId w15:val="{6B534714-6E1F-4A9C-8B5B-EFAB589E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AAE"/>
  </w:style>
  <w:style w:type="paragraph" w:styleId="1">
    <w:name w:val="heading 1"/>
    <w:basedOn w:val="a"/>
    <w:next w:val="a"/>
    <w:link w:val="10"/>
    <w:qFormat/>
    <w:rsid w:val="00D87F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A7E6A"/>
    <w:pPr>
      <w:spacing w:after="1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EA7E6A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List"/>
    <w:basedOn w:val="a"/>
    <w:rsid w:val="00EA7E6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uiPriority w:val="99"/>
    <w:semiHidden/>
    <w:unhideWhenUsed/>
    <w:rsid w:val="00EA7E6A"/>
    <w:pPr>
      <w:spacing w:after="0" w:line="240" w:lineRule="auto"/>
      <w:ind w:left="566" w:hanging="283"/>
      <w:contextualSpacing/>
    </w:pPr>
    <w:rPr>
      <w:rFonts w:ascii="Times New Roman" w:eastAsia="Microsoft Sans Serif" w:hAnsi="Times New Roman" w:cs="Microsoft Sans Serif"/>
      <w:color w:val="000000"/>
      <w:sz w:val="28"/>
      <w:szCs w:val="24"/>
    </w:rPr>
  </w:style>
  <w:style w:type="character" w:customStyle="1" w:styleId="10">
    <w:name w:val="Заголовок 1 Знак"/>
    <w:basedOn w:val="a0"/>
    <w:link w:val="1"/>
    <w:rsid w:val="00D87F27"/>
    <w:rPr>
      <w:rFonts w:ascii="Times New Roman" w:eastAsia="Times New Roman" w:hAnsi="Times New Roman" w:cs="Times New Roman"/>
      <w:b/>
      <w:bCs/>
      <w:cap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nkerca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2002</Words>
  <Characters>11416</Characters>
  <Application>Microsoft Office Word</Application>
  <DocSecurity>0</DocSecurity>
  <Lines>95</Lines>
  <Paragraphs>26</Paragraphs>
  <ScaleCrop>false</ScaleCrop>
  <Company>Microsoft</Company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42</cp:revision>
  <dcterms:created xsi:type="dcterms:W3CDTF">2020-10-19T14:24:00Z</dcterms:created>
  <dcterms:modified xsi:type="dcterms:W3CDTF">2020-10-21T06:53:00Z</dcterms:modified>
</cp:coreProperties>
</file>