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3B10" w:rsidRPr="00A54DCC" w:rsidRDefault="00763B10" w:rsidP="003F2AAE">
      <w:pPr>
        <w:spacing w:after="0" w:line="240" w:lineRule="auto"/>
        <w:contextualSpacing/>
        <w:jc w:val="center"/>
        <w:rPr>
          <w:rFonts w:asciiTheme="majorHAnsi" w:hAnsiTheme="majorHAnsi"/>
          <w:b/>
        </w:rPr>
      </w:pPr>
      <w:r>
        <w:rPr>
          <w:rFonts w:asciiTheme="majorHAnsi" w:hAnsiTheme="majorHAnsi"/>
          <w:b/>
        </w:rPr>
        <w:t xml:space="preserve">Примерные задания </w:t>
      </w:r>
      <w:r w:rsidRPr="00A54DCC">
        <w:rPr>
          <w:rFonts w:asciiTheme="majorHAnsi" w:hAnsiTheme="majorHAnsi"/>
          <w:b/>
        </w:rPr>
        <w:t>оценочных средств</w:t>
      </w:r>
    </w:p>
    <w:p w:rsidR="00763B10" w:rsidRPr="00A54DCC" w:rsidRDefault="00763B10" w:rsidP="003F2AAE">
      <w:pPr>
        <w:spacing w:after="0" w:line="240" w:lineRule="auto"/>
        <w:contextualSpacing/>
        <w:jc w:val="center"/>
        <w:rPr>
          <w:rFonts w:asciiTheme="majorHAnsi" w:hAnsiTheme="majorHAnsi"/>
          <w:b/>
        </w:rPr>
      </w:pPr>
      <w:r w:rsidRPr="00A54DCC">
        <w:rPr>
          <w:rFonts w:asciiTheme="majorHAnsi" w:hAnsiTheme="majorHAnsi"/>
          <w:b/>
        </w:rPr>
        <w:t>регионального этапа Всероссийской олимпиады</w:t>
      </w:r>
      <w:r>
        <w:rPr>
          <w:rFonts w:asciiTheme="majorHAnsi" w:hAnsiTheme="majorHAnsi"/>
          <w:b/>
        </w:rPr>
        <w:t xml:space="preserve"> </w:t>
      </w:r>
      <w:r w:rsidR="003F2AAE">
        <w:rPr>
          <w:rFonts w:asciiTheme="majorHAnsi" w:hAnsiTheme="majorHAnsi"/>
          <w:b/>
        </w:rPr>
        <w:t>профессионального мастерства</w:t>
      </w:r>
      <w:r>
        <w:rPr>
          <w:rFonts w:asciiTheme="majorHAnsi" w:hAnsiTheme="majorHAnsi"/>
          <w:b/>
        </w:rPr>
        <w:br/>
      </w:r>
      <w:r w:rsidRPr="00AC0C1E">
        <w:rPr>
          <w:rFonts w:ascii="Cambria" w:eastAsia="Times New Roman" w:hAnsi="Cambria" w:cs="Times New Roman"/>
          <w:b/>
          <w:szCs w:val="28"/>
        </w:rPr>
        <w:t xml:space="preserve">по </w:t>
      </w:r>
      <w:r w:rsidRPr="00AC0C1E">
        <w:rPr>
          <w:rFonts w:ascii="Cambria" w:eastAsia="Calibri" w:hAnsi="Cambria" w:cs="Times New Roman"/>
          <w:b/>
          <w:szCs w:val="28"/>
          <w:lang w:eastAsia="en-US"/>
        </w:rPr>
        <w:t xml:space="preserve">укрупненной группе </w:t>
      </w:r>
      <w:r w:rsidRPr="000018DC">
        <w:rPr>
          <w:rFonts w:ascii="Cambria" w:eastAsia="Calibri" w:hAnsi="Cambria" w:cs="Times New Roman"/>
          <w:b/>
          <w:szCs w:val="28"/>
          <w:lang w:eastAsia="en-US"/>
        </w:rPr>
        <w:t xml:space="preserve">специальностей </w:t>
      </w:r>
      <w:r w:rsidR="000018DC" w:rsidRPr="000018DC">
        <w:rPr>
          <w:rFonts w:ascii="Cambria" w:eastAsia="Calibri" w:hAnsi="Cambria" w:cs="Times New Roman"/>
          <w:b/>
          <w:szCs w:val="28"/>
          <w:lang w:eastAsia="en-US"/>
        </w:rPr>
        <w:t>13</w:t>
      </w:r>
      <w:r w:rsidRPr="000018DC">
        <w:rPr>
          <w:rFonts w:ascii="Cambria" w:eastAsia="Calibri" w:hAnsi="Cambria" w:cs="Times New Roman"/>
          <w:b/>
          <w:szCs w:val="28"/>
          <w:lang w:eastAsia="en-US"/>
        </w:rPr>
        <w:t xml:space="preserve">.00.00 </w:t>
      </w:r>
      <w:r w:rsidR="000018DC">
        <w:rPr>
          <w:rFonts w:ascii="Cambria" w:eastAsia="Calibri" w:hAnsi="Cambria" w:cs="Times New Roman"/>
          <w:b/>
          <w:szCs w:val="28"/>
          <w:lang w:eastAsia="en-US"/>
        </w:rPr>
        <w:t xml:space="preserve">Электро- </w:t>
      </w:r>
      <w:r w:rsidR="000018DC" w:rsidRPr="000018DC">
        <w:rPr>
          <w:rFonts w:ascii="Cambria" w:eastAsia="Calibri" w:hAnsi="Cambria" w:cs="Times New Roman"/>
          <w:b/>
          <w:szCs w:val="28"/>
          <w:lang w:eastAsia="en-US"/>
        </w:rPr>
        <w:t>и теплоэнергетика</w:t>
      </w:r>
      <w:r>
        <w:rPr>
          <w:rFonts w:ascii="Cambria" w:eastAsia="Calibri" w:hAnsi="Cambria" w:cs="Times New Roman"/>
          <w:b/>
          <w:szCs w:val="28"/>
          <w:lang w:eastAsia="en-US"/>
        </w:rPr>
        <w:t xml:space="preserve"> </w:t>
      </w:r>
      <w:r w:rsidRPr="00A54DCC">
        <w:rPr>
          <w:rFonts w:asciiTheme="majorHAnsi" w:hAnsiTheme="majorHAnsi"/>
          <w:b/>
        </w:rPr>
        <w:t>среди студентов профессиональных</w:t>
      </w:r>
      <w:r>
        <w:rPr>
          <w:rFonts w:asciiTheme="majorHAnsi" w:hAnsiTheme="majorHAnsi"/>
          <w:b/>
        </w:rPr>
        <w:t xml:space="preserve"> образовательных</w:t>
      </w:r>
      <w:r w:rsidRPr="00A54DCC">
        <w:rPr>
          <w:rFonts w:asciiTheme="majorHAnsi" w:hAnsiTheme="majorHAnsi"/>
          <w:b/>
        </w:rPr>
        <w:t xml:space="preserve"> организаций</w:t>
      </w:r>
    </w:p>
    <w:p w:rsidR="00763B10" w:rsidRPr="00EE7580" w:rsidRDefault="00763B10" w:rsidP="00763B10">
      <w:pPr>
        <w:spacing w:after="0" w:line="240" w:lineRule="auto"/>
        <w:contextualSpacing/>
        <w:jc w:val="center"/>
        <w:rPr>
          <w:rFonts w:asciiTheme="majorHAnsi" w:hAnsiTheme="majorHAnsi"/>
          <w:b/>
          <w:sz w:val="24"/>
          <w:szCs w:val="24"/>
        </w:rPr>
      </w:pPr>
    </w:p>
    <w:p w:rsidR="0065520D" w:rsidRPr="003556FB" w:rsidRDefault="00A12335" w:rsidP="0065520D">
      <w:pPr>
        <w:tabs>
          <w:tab w:val="left" w:pos="142"/>
          <w:tab w:val="left" w:pos="851"/>
        </w:tabs>
        <w:spacing w:after="0" w:line="240" w:lineRule="auto"/>
        <w:jc w:val="center"/>
        <w:rPr>
          <w:rFonts w:ascii="Cambria" w:hAnsi="Cambria"/>
          <w:b/>
          <w:sz w:val="24"/>
          <w:szCs w:val="24"/>
        </w:rPr>
      </w:pPr>
      <w:r>
        <w:rPr>
          <w:rFonts w:ascii="Cambria" w:hAnsi="Cambria"/>
          <w:b/>
          <w:sz w:val="24"/>
          <w:szCs w:val="24"/>
        </w:rPr>
        <w:t>П</w:t>
      </w:r>
      <w:r w:rsidR="0065520D" w:rsidRPr="003556FB">
        <w:rPr>
          <w:rFonts w:ascii="Cambria" w:hAnsi="Cambria"/>
          <w:b/>
          <w:sz w:val="24"/>
          <w:szCs w:val="24"/>
        </w:rPr>
        <w:t>рофессионально</w:t>
      </w:r>
      <w:r>
        <w:rPr>
          <w:rFonts w:ascii="Cambria" w:hAnsi="Cambria"/>
          <w:b/>
          <w:sz w:val="24"/>
          <w:szCs w:val="24"/>
        </w:rPr>
        <w:t>е</w:t>
      </w:r>
      <w:r w:rsidR="0065520D" w:rsidRPr="003556FB">
        <w:rPr>
          <w:rFonts w:ascii="Cambria" w:hAnsi="Cambria"/>
          <w:b/>
          <w:sz w:val="24"/>
          <w:szCs w:val="24"/>
        </w:rPr>
        <w:t xml:space="preserve"> комплексно</w:t>
      </w:r>
      <w:r>
        <w:rPr>
          <w:rFonts w:ascii="Cambria" w:hAnsi="Cambria"/>
          <w:b/>
          <w:sz w:val="24"/>
          <w:szCs w:val="24"/>
        </w:rPr>
        <w:t>е</w:t>
      </w:r>
      <w:r w:rsidR="0065520D" w:rsidRPr="003556FB">
        <w:rPr>
          <w:rFonts w:ascii="Cambria" w:hAnsi="Cambria"/>
          <w:b/>
          <w:sz w:val="24"/>
          <w:szCs w:val="24"/>
        </w:rPr>
        <w:t xml:space="preserve"> задани</w:t>
      </w:r>
      <w:r>
        <w:rPr>
          <w:rFonts w:ascii="Cambria" w:hAnsi="Cambria"/>
          <w:b/>
          <w:sz w:val="24"/>
          <w:szCs w:val="24"/>
        </w:rPr>
        <w:t>е</w:t>
      </w:r>
      <w:r w:rsidR="0065520D" w:rsidRPr="003556FB">
        <w:rPr>
          <w:rFonts w:ascii="Cambria" w:hAnsi="Cambria"/>
          <w:b/>
          <w:sz w:val="24"/>
          <w:szCs w:val="24"/>
        </w:rPr>
        <w:t xml:space="preserve"> I уровня</w:t>
      </w:r>
    </w:p>
    <w:p w:rsidR="0065520D" w:rsidRPr="003556FB" w:rsidRDefault="0065520D" w:rsidP="0065520D">
      <w:pPr>
        <w:tabs>
          <w:tab w:val="left" w:pos="142"/>
          <w:tab w:val="left" w:pos="851"/>
        </w:tabs>
        <w:spacing w:after="0" w:line="240" w:lineRule="auto"/>
        <w:jc w:val="center"/>
        <w:rPr>
          <w:rFonts w:ascii="Cambria" w:hAnsi="Cambria"/>
          <w:b/>
          <w:sz w:val="24"/>
          <w:szCs w:val="24"/>
        </w:rPr>
      </w:pPr>
    </w:p>
    <w:p w:rsidR="0065520D" w:rsidRDefault="0065520D" w:rsidP="0065520D">
      <w:pPr>
        <w:tabs>
          <w:tab w:val="left" w:pos="142"/>
          <w:tab w:val="left" w:pos="851"/>
        </w:tabs>
        <w:spacing w:after="0" w:line="240" w:lineRule="auto"/>
        <w:jc w:val="center"/>
        <w:rPr>
          <w:rFonts w:ascii="Cambria" w:hAnsi="Cambria"/>
          <w:b/>
          <w:sz w:val="24"/>
          <w:szCs w:val="24"/>
        </w:rPr>
      </w:pPr>
      <w:r>
        <w:rPr>
          <w:rFonts w:ascii="Cambria" w:hAnsi="Cambria"/>
          <w:b/>
          <w:sz w:val="24"/>
          <w:szCs w:val="24"/>
        </w:rPr>
        <w:t>Тестирование</w:t>
      </w:r>
    </w:p>
    <w:p w:rsidR="0065520D" w:rsidRDefault="0065520D" w:rsidP="0065520D">
      <w:pPr>
        <w:tabs>
          <w:tab w:val="left" w:pos="142"/>
          <w:tab w:val="left" w:pos="851"/>
        </w:tabs>
        <w:spacing w:after="0" w:line="240" w:lineRule="auto"/>
        <w:jc w:val="center"/>
        <w:rPr>
          <w:rFonts w:ascii="Cambria" w:hAnsi="Cambria"/>
          <w:b/>
          <w:sz w:val="24"/>
          <w:szCs w:val="24"/>
        </w:rPr>
      </w:pPr>
    </w:p>
    <w:p w:rsidR="0065520D" w:rsidRPr="003556FB" w:rsidRDefault="0065520D" w:rsidP="0065520D">
      <w:pPr>
        <w:spacing w:after="0" w:line="240" w:lineRule="auto"/>
        <w:contextualSpacing/>
        <w:jc w:val="center"/>
        <w:rPr>
          <w:rFonts w:ascii="Cambria" w:hAnsi="Cambria"/>
          <w:b/>
          <w:sz w:val="24"/>
          <w:szCs w:val="24"/>
        </w:rPr>
      </w:pPr>
      <w:r w:rsidRPr="003556FB">
        <w:rPr>
          <w:rFonts w:ascii="Cambria" w:hAnsi="Cambria"/>
          <w:b/>
          <w:sz w:val="24"/>
          <w:szCs w:val="24"/>
        </w:rPr>
        <w:t>Инвариантная часть</w:t>
      </w:r>
    </w:p>
    <w:p w:rsidR="0065520D" w:rsidRPr="003556FB" w:rsidRDefault="0065520D" w:rsidP="0065520D">
      <w:pPr>
        <w:numPr>
          <w:ilvl w:val="0"/>
          <w:numId w:val="1"/>
        </w:numPr>
        <w:tabs>
          <w:tab w:val="left" w:pos="1134"/>
        </w:tabs>
        <w:spacing w:after="0" w:line="240" w:lineRule="auto"/>
        <w:ind w:left="0" w:firstLine="709"/>
        <w:jc w:val="both"/>
        <w:rPr>
          <w:rFonts w:ascii="Cambria" w:eastAsia="Times New Roman" w:hAnsi="Cambria"/>
          <w:color w:val="000000"/>
          <w:sz w:val="24"/>
          <w:szCs w:val="24"/>
        </w:rPr>
      </w:pPr>
      <w:r w:rsidRPr="003556FB">
        <w:rPr>
          <w:rFonts w:ascii="Cambria" w:eastAsia="Times New Roman" w:hAnsi="Cambria"/>
          <w:color w:val="000000"/>
          <w:sz w:val="24"/>
          <w:szCs w:val="24"/>
        </w:rPr>
        <w:t xml:space="preserve">Области, расположенные </w:t>
      </w:r>
      <w:r>
        <w:rPr>
          <w:rFonts w:ascii="Cambria" w:eastAsia="Times New Roman" w:hAnsi="Cambria"/>
          <w:color w:val="000000"/>
          <w:sz w:val="24"/>
          <w:szCs w:val="24"/>
        </w:rPr>
        <w:t>на</w:t>
      </w:r>
      <w:r w:rsidRPr="003556FB">
        <w:rPr>
          <w:rFonts w:ascii="Cambria" w:eastAsia="Times New Roman" w:hAnsi="Cambria"/>
          <w:color w:val="000000"/>
          <w:sz w:val="24"/>
          <w:szCs w:val="24"/>
        </w:rPr>
        <w:t xml:space="preserve"> верхнем и нижнем пол</w:t>
      </w:r>
      <w:r>
        <w:rPr>
          <w:rFonts w:ascii="Cambria" w:eastAsia="Times New Roman" w:hAnsi="Cambria"/>
          <w:color w:val="000000"/>
          <w:sz w:val="24"/>
          <w:szCs w:val="24"/>
        </w:rPr>
        <w:t>е</w:t>
      </w:r>
      <w:r w:rsidRPr="003556FB">
        <w:rPr>
          <w:rFonts w:ascii="Cambria" w:eastAsia="Times New Roman" w:hAnsi="Cambria"/>
          <w:color w:val="000000"/>
          <w:sz w:val="24"/>
          <w:szCs w:val="24"/>
        </w:rPr>
        <w:t xml:space="preserve"> каждой страницы документа, обычно содержа</w:t>
      </w:r>
      <w:r>
        <w:rPr>
          <w:rFonts w:ascii="Cambria" w:eastAsia="Times New Roman" w:hAnsi="Cambria"/>
          <w:color w:val="000000"/>
          <w:sz w:val="24"/>
          <w:szCs w:val="24"/>
        </w:rPr>
        <w:t>щие</w:t>
      </w:r>
      <w:r w:rsidRPr="003556FB">
        <w:rPr>
          <w:rFonts w:ascii="Cambria" w:eastAsia="Times New Roman" w:hAnsi="Cambria"/>
          <w:color w:val="000000"/>
          <w:sz w:val="24"/>
          <w:szCs w:val="24"/>
        </w:rPr>
        <w:t xml:space="preserve"> повторяющуюся информацию:</w:t>
      </w:r>
    </w:p>
    <w:p w:rsidR="0065520D" w:rsidRPr="003556FB" w:rsidRDefault="0065520D" w:rsidP="0065520D">
      <w:pPr>
        <w:numPr>
          <w:ilvl w:val="0"/>
          <w:numId w:val="14"/>
        </w:numPr>
        <w:tabs>
          <w:tab w:val="left" w:pos="1134"/>
        </w:tabs>
        <w:spacing w:after="0" w:line="240" w:lineRule="auto"/>
        <w:ind w:left="0" w:firstLine="709"/>
        <w:contextualSpacing/>
        <w:rPr>
          <w:rFonts w:ascii="Cambria" w:eastAsia="Times New Roman" w:hAnsi="Cambria"/>
          <w:color w:val="000000"/>
          <w:sz w:val="24"/>
          <w:szCs w:val="24"/>
        </w:rPr>
      </w:pPr>
      <w:r w:rsidRPr="003556FB">
        <w:rPr>
          <w:rFonts w:ascii="Cambria" w:eastAsia="Times New Roman" w:hAnsi="Cambria"/>
          <w:color w:val="000000"/>
          <w:sz w:val="24"/>
          <w:szCs w:val="24"/>
        </w:rPr>
        <w:t>Сноска</w:t>
      </w:r>
    </w:p>
    <w:p w:rsidR="0065520D" w:rsidRPr="003556FB" w:rsidRDefault="0065520D" w:rsidP="0065520D">
      <w:pPr>
        <w:numPr>
          <w:ilvl w:val="0"/>
          <w:numId w:val="14"/>
        </w:numPr>
        <w:tabs>
          <w:tab w:val="left" w:pos="1134"/>
        </w:tabs>
        <w:spacing w:after="0" w:line="240" w:lineRule="auto"/>
        <w:ind w:left="0" w:firstLine="709"/>
        <w:contextualSpacing/>
        <w:rPr>
          <w:rFonts w:ascii="Cambria" w:eastAsia="Times New Roman" w:hAnsi="Cambria"/>
          <w:color w:val="000000"/>
          <w:sz w:val="24"/>
          <w:szCs w:val="24"/>
        </w:rPr>
      </w:pPr>
      <w:r w:rsidRPr="003556FB">
        <w:rPr>
          <w:rFonts w:ascii="Cambria" w:eastAsia="Times New Roman" w:hAnsi="Cambria"/>
          <w:bCs/>
          <w:color w:val="000000"/>
          <w:sz w:val="24"/>
          <w:szCs w:val="24"/>
        </w:rPr>
        <w:t>Колонтитул</w:t>
      </w:r>
    </w:p>
    <w:p w:rsidR="0065520D" w:rsidRPr="003556FB" w:rsidRDefault="0065520D" w:rsidP="0065520D">
      <w:pPr>
        <w:numPr>
          <w:ilvl w:val="0"/>
          <w:numId w:val="14"/>
        </w:numPr>
        <w:tabs>
          <w:tab w:val="left" w:pos="1134"/>
        </w:tabs>
        <w:spacing w:after="0" w:line="240" w:lineRule="auto"/>
        <w:ind w:left="0" w:firstLine="709"/>
        <w:contextualSpacing/>
        <w:rPr>
          <w:rFonts w:ascii="Cambria" w:eastAsia="Times New Roman" w:hAnsi="Cambria"/>
          <w:color w:val="000000"/>
          <w:sz w:val="24"/>
          <w:szCs w:val="24"/>
        </w:rPr>
      </w:pPr>
      <w:r w:rsidRPr="003556FB">
        <w:rPr>
          <w:rFonts w:ascii="Cambria" w:eastAsia="Times New Roman" w:hAnsi="Cambria"/>
          <w:color w:val="000000"/>
          <w:sz w:val="24"/>
          <w:szCs w:val="24"/>
        </w:rPr>
        <w:t>Эпиграф</w:t>
      </w:r>
    </w:p>
    <w:p w:rsidR="0065520D" w:rsidRPr="003556FB" w:rsidRDefault="0065520D" w:rsidP="0065520D">
      <w:pPr>
        <w:numPr>
          <w:ilvl w:val="0"/>
          <w:numId w:val="14"/>
        </w:numPr>
        <w:tabs>
          <w:tab w:val="left" w:pos="1134"/>
        </w:tabs>
        <w:spacing w:after="0" w:line="240" w:lineRule="auto"/>
        <w:ind w:left="0" w:firstLine="709"/>
        <w:contextualSpacing/>
        <w:rPr>
          <w:rFonts w:ascii="Cambria" w:eastAsia="Times New Roman" w:hAnsi="Cambria"/>
          <w:color w:val="000000"/>
          <w:sz w:val="24"/>
          <w:szCs w:val="24"/>
        </w:rPr>
      </w:pPr>
      <w:r w:rsidRPr="003556FB">
        <w:rPr>
          <w:rFonts w:ascii="Cambria" w:eastAsia="Times New Roman" w:hAnsi="Cambria"/>
          <w:color w:val="000000"/>
          <w:sz w:val="24"/>
          <w:szCs w:val="24"/>
        </w:rPr>
        <w:t>Фрагмент</w:t>
      </w:r>
    </w:p>
    <w:p w:rsidR="0065520D" w:rsidRPr="003556FB" w:rsidRDefault="0065520D" w:rsidP="0065520D">
      <w:pPr>
        <w:tabs>
          <w:tab w:val="left" w:pos="426"/>
          <w:tab w:val="left" w:pos="1134"/>
        </w:tabs>
        <w:spacing w:after="0" w:line="240" w:lineRule="auto"/>
        <w:ind w:firstLine="709"/>
        <w:contextualSpacing/>
        <w:jc w:val="both"/>
        <w:outlineLvl w:val="2"/>
        <w:rPr>
          <w:rFonts w:ascii="Cambria" w:eastAsia="Times New Roman" w:hAnsi="Cambria"/>
          <w:b/>
          <w:bCs/>
          <w:sz w:val="24"/>
          <w:szCs w:val="24"/>
        </w:rPr>
      </w:pPr>
    </w:p>
    <w:p w:rsidR="0065520D" w:rsidRPr="003556FB" w:rsidRDefault="0065520D" w:rsidP="0065520D">
      <w:pPr>
        <w:numPr>
          <w:ilvl w:val="0"/>
          <w:numId w:val="1"/>
        </w:numPr>
        <w:tabs>
          <w:tab w:val="left" w:pos="1134"/>
        </w:tabs>
        <w:spacing w:after="0" w:line="240" w:lineRule="auto"/>
        <w:ind w:left="0" w:firstLine="709"/>
        <w:jc w:val="both"/>
        <w:rPr>
          <w:rFonts w:ascii="Cambria" w:eastAsia="Times New Roman" w:hAnsi="Cambria"/>
          <w:bCs/>
          <w:sz w:val="24"/>
          <w:szCs w:val="24"/>
        </w:rPr>
      </w:pPr>
      <w:r w:rsidRPr="003556FB">
        <w:rPr>
          <w:rFonts w:ascii="Cambria" w:eastAsia="Times New Roman" w:hAnsi="Cambria"/>
          <w:bCs/>
          <w:sz w:val="24"/>
          <w:szCs w:val="24"/>
        </w:rPr>
        <w:t>Дефект, при наличии которого использование продукции по назначению практически невозможно или недопустимо:</w:t>
      </w:r>
    </w:p>
    <w:p w:rsidR="0065520D" w:rsidRPr="003556FB" w:rsidRDefault="0065520D" w:rsidP="0065520D">
      <w:pPr>
        <w:numPr>
          <w:ilvl w:val="1"/>
          <w:numId w:val="1"/>
        </w:numPr>
        <w:tabs>
          <w:tab w:val="left" w:pos="1134"/>
        </w:tabs>
        <w:spacing w:after="0" w:line="240" w:lineRule="auto"/>
        <w:ind w:left="0" w:firstLine="709"/>
        <w:jc w:val="both"/>
        <w:rPr>
          <w:rFonts w:ascii="Cambria" w:eastAsia="Times New Roman" w:hAnsi="Cambria"/>
          <w:bCs/>
          <w:sz w:val="24"/>
          <w:szCs w:val="24"/>
        </w:rPr>
      </w:pPr>
      <w:r w:rsidRPr="003556FB">
        <w:rPr>
          <w:rFonts w:ascii="Cambria" w:eastAsia="Times New Roman" w:hAnsi="Cambria"/>
          <w:bCs/>
          <w:sz w:val="24"/>
          <w:szCs w:val="24"/>
        </w:rPr>
        <w:t>Малозначительный дефект</w:t>
      </w:r>
    </w:p>
    <w:p w:rsidR="0065520D" w:rsidRPr="003556FB" w:rsidRDefault="0065520D" w:rsidP="0065520D">
      <w:pPr>
        <w:numPr>
          <w:ilvl w:val="1"/>
          <w:numId w:val="1"/>
        </w:numPr>
        <w:tabs>
          <w:tab w:val="left" w:pos="1134"/>
        </w:tabs>
        <w:spacing w:after="0" w:line="240" w:lineRule="auto"/>
        <w:ind w:left="0" w:firstLine="709"/>
        <w:jc w:val="both"/>
        <w:rPr>
          <w:rFonts w:ascii="Cambria" w:eastAsia="Times New Roman" w:hAnsi="Cambria"/>
          <w:bCs/>
          <w:sz w:val="24"/>
          <w:szCs w:val="24"/>
        </w:rPr>
      </w:pPr>
      <w:r w:rsidRPr="003556FB">
        <w:rPr>
          <w:rFonts w:ascii="Cambria" w:eastAsia="Times New Roman" w:hAnsi="Cambria"/>
          <w:bCs/>
          <w:sz w:val="24"/>
          <w:szCs w:val="24"/>
        </w:rPr>
        <w:t>Критический дефект</w:t>
      </w:r>
    </w:p>
    <w:p w:rsidR="0065520D" w:rsidRPr="003556FB" w:rsidRDefault="0065520D" w:rsidP="0065520D">
      <w:pPr>
        <w:numPr>
          <w:ilvl w:val="1"/>
          <w:numId w:val="1"/>
        </w:numPr>
        <w:tabs>
          <w:tab w:val="left" w:pos="1134"/>
        </w:tabs>
        <w:spacing w:after="0" w:line="240" w:lineRule="auto"/>
        <w:ind w:left="0" w:firstLine="709"/>
        <w:jc w:val="both"/>
        <w:rPr>
          <w:rFonts w:ascii="Cambria" w:eastAsia="Times New Roman" w:hAnsi="Cambria"/>
          <w:bCs/>
          <w:sz w:val="24"/>
          <w:szCs w:val="24"/>
        </w:rPr>
      </w:pPr>
      <w:r w:rsidRPr="003556FB">
        <w:rPr>
          <w:rFonts w:ascii="Cambria" w:eastAsia="Times New Roman" w:hAnsi="Cambria"/>
          <w:bCs/>
          <w:sz w:val="24"/>
          <w:szCs w:val="24"/>
        </w:rPr>
        <w:t>Значительный дефект</w:t>
      </w:r>
    </w:p>
    <w:p w:rsidR="0065520D" w:rsidRPr="003556FB" w:rsidRDefault="0065520D" w:rsidP="0065520D">
      <w:pPr>
        <w:tabs>
          <w:tab w:val="left" w:pos="1134"/>
        </w:tabs>
        <w:spacing w:after="0" w:line="240" w:lineRule="auto"/>
        <w:ind w:firstLine="709"/>
        <w:jc w:val="both"/>
        <w:rPr>
          <w:rFonts w:ascii="Cambria" w:hAnsi="Cambria"/>
          <w:sz w:val="24"/>
          <w:szCs w:val="24"/>
        </w:rPr>
      </w:pPr>
    </w:p>
    <w:p w:rsidR="0065520D" w:rsidRPr="003556FB" w:rsidRDefault="0065520D" w:rsidP="0065520D">
      <w:pPr>
        <w:numPr>
          <w:ilvl w:val="0"/>
          <w:numId w:val="1"/>
        </w:numPr>
        <w:tabs>
          <w:tab w:val="left" w:pos="1134"/>
        </w:tabs>
        <w:spacing w:after="0" w:line="240" w:lineRule="auto"/>
        <w:ind w:left="0" w:firstLine="709"/>
        <w:contextualSpacing/>
        <w:jc w:val="both"/>
        <w:rPr>
          <w:rFonts w:ascii="Cambria" w:hAnsi="Cambria"/>
          <w:sz w:val="24"/>
          <w:szCs w:val="24"/>
        </w:rPr>
      </w:pPr>
      <w:r w:rsidRPr="003556FB">
        <w:rPr>
          <w:rFonts w:ascii="Cambria" w:hAnsi="Cambria"/>
          <w:sz w:val="24"/>
          <w:szCs w:val="24"/>
        </w:rPr>
        <w:t>Территория, подвергшаяся воздействию отравляющих веществ, называется:</w:t>
      </w:r>
    </w:p>
    <w:p w:rsidR="0065520D" w:rsidRPr="003556FB" w:rsidRDefault="0065520D" w:rsidP="0065520D">
      <w:pPr>
        <w:numPr>
          <w:ilvl w:val="1"/>
          <w:numId w:val="1"/>
        </w:numPr>
        <w:tabs>
          <w:tab w:val="left" w:pos="1134"/>
        </w:tabs>
        <w:spacing w:after="0" w:line="240" w:lineRule="auto"/>
        <w:ind w:left="0" w:firstLine="709"/>
        <w:contextualSpacing/>
        <w:jc w:val="both"/>
        <w:rPr>
          <w:rFonts w:ascii="Cambria" w:hAnsi="Cambria"/>
          <w:sz w:val="24"/>
          <w:szCs w:val="24"/>
        </w:rPr>
      </w:pPr>
      <w:r>
        <w:rPr>
          <w:rFonts w:ascii="Cambria" w:hAnsi="Cambria"/>
          <w:sz w:val="24"/>
          <w:szCs w:val="24"/>
        </w:rPr>
        <w:t>Очагом химического поражения</w:t>
      </w:r>
    </w:p>
    <w:p w:rsidR="0065520D" w:rsidRPr="003556FB" w:rsidRDefault="0065520D" w:rsidP="0065520D">
      <w:pPr>
        <w:numPr>
          <w:ilvl w:val="1"/>
          <w:numId w:val="1"/>
        </w:numPr>
        <w:tabs>
          <w:tab w:val="left" w:pos="1134"/>
        </w:tabs>
        <w:spacing w:after="0" w:line="240" w:lineRule="auto"/>
        <w:ind w:left="0" w:firstLine="709"/>
        <w:contextualSpacing/>
        <w:jc w:val="both"/>
        <w:rPr>
          <w:rFonts w:ascii="Cambria" w:hAnsi="Cambria"/>
          <w:sz w:val="24"/>
          <w:szCs w:val="24"/>
        </w:rPr>
      </w:pPr>
      <w:r>
        <w:rPr>
          <w:rFonts w:ascii="Cambria" w:hAnsi="Cambria"/>
          <w:sz w:val="24"/>
          <w:szCs w:val="24"/>
        </w:rPr>
        <w:t>Очагом биологического поражения</w:t>
      </w:r>
    </w:p>
    <w:p w:rsidR="0065520D" w:rsidRPr="003556FB" w:rsidRDefault="0065520D" w:rsidP="0065520D">
      <w:pPr>
        <w:numPr>
          <w:ilvl w:val="1"/>
          <w:numId w:val="1"/>
        </w:numPr>
        <w:tabs>
          <w:tab w:val="left" w:pos="1134"/>
        </w:tabs>
        <w:spacing w:after="0" w:line="240" w:lineRule="auto"/>
        <w:ind w:left="0" w:firstLine="709"/>
        <w:contextualSpacing/>
        <w:jc w:val="both"/>
        <w:rPr>
          <w:rFonts w:ascii="Cambria" w:hAnsi="Cambria"/>
          <w:sz w:val="24"/>
          <w:szCs w:val="24"/>
        </w:rPr>
      </w:pPr>
      <w:r w:rsidRPr="003556FB">
        <w:rPr>
          <w:rFonts w:ascii="Cambria" w:hAnsi="Cambria"/>
          <w:sz w:val="24"/>
          <w:szCs w:val="24"/>
        </w:rPr>
        <w:t>Очагом ядерного поражения</w:t>
      </w:r>
    </w:p>
    <w:p w:rsidR="0065520D" w:rsidRPr="003556FB" w:rsidRDefault="0065520D" w:rsidP="0065520D">
      <w:pPr>
        <w:tabs>
          <w:tab w:val="left" w:pos="1134"/>
        </w:tabs>
        <w:spacing w:after="0" w:line="240" w:lineRule="auto"/>
        <w:ind w:firstLine="709"/>
        <w:contextualSpacing/>
        <w:jc w:val="both"/>
        <w:rPr>
          <w:rFonts w:ascii="Cambria" w:eastAsia="Times New Roman" w:hAnsi="Cambria"/>
          <w:sz w:val="24"/>
          <w:szCs w:val="24"/>
        </w:rPr>
      </w:pPr>
    </w:p>
    <w:p w:rsidR="0065520D" w:rsidRPr="003556FB" w:rsidRDefault="0065520D" w:rsidP="0065520D">
      <w:pPr>
        <w:numPr>
          <w:ilvl w:val="0"/>
          <w:numId w:val="1"/>
        </w:numPr>
        <w:shd w:val="clear" w:color="auto" w:fill="FFFFFF"/>
        <w:tabs>
          <w:tab w:val="left" w:pos="0"/>
          <w:tab w:val="left" w:pos="426"/>
          <w:tab w:val="left" w:pos="1134"/>
        </w:tabs>
        <w:spacing w:after="0" w:line="240" w:lineRule="auto"/>
        <w:ind w:left="0" w:firstLine="709"/>
        <w:contextualSpacing/>
        <w:jc w:val="both"/>
        <w:outlineLvl w:val="1"/>
        <w:rPr>
          <w:rFonts w:ascii="Cambria" w:eastAsia="Times New Roman" w:hAnsi="Cambria"/>
          <w:bCs/>
          <w:sz w:val="24"/>
          <w:szCs w:val="24"/>
        </w:rPr>
      </w:pPr>
      <w:r w:rsidRPr="003556FB">
        <w:rPr>
          <w:rFonts w:ascii="Cambria" w:eastAsia="Times New Roman" w:hAnsi="Cambria"/>
          <w:bCs/>
          <w:sz w:val="24"/>
          <w:szCs w:val="24"/>
        </w:rPr>
        <w:t>Что отражает понятие «предложение»:</w:t>
      </w:r>
    </w:p>
    <w:p w:rsidR="0065520D" w:rsidRPr="003556FB" w:rsidRDefault="0065520D" w:rsidP="0065520D">
      <w:pPr>
        <w:numPr>
          <w:ilvl w:val="0"/>
          <w:numId w:val="13"/>
        </w:numPr>
        <w:shd w:val="clear" w:color="auto" w:fill="FFFFFF"/>
        <w:tabs>
          <w:tab w:val="left" w:pos="-142"/>
          <w:tab w:val="left" w:pos="426"/>
          <w:tab w:val="left" w:pos="851"/>
          <w:tab w:val="left" w:pos="1134"/>
        </w:tabs>
        <w:spacing w:after="0" w:line="240" w:lineRule="auto"/>
        <w:ind w:left="0" w:firstLine="709"/>
        <w:contextualSpacing/>
        <w:jc w:val="both"/>
        <w:rPr>
          <w:rFonts w:ascii="Cambria" w:eastAsia="Times New Roman" w:hAnsi="Cambria"/>
          <w:sz w:val="24"/>
          <w:szCs w:val="24"/>
        </w:rPr>
      </w:pPr>
      <w:r w:rsidRPr="003556FB">
        <w:rPr>
          <w:rFonts w:ascii="Cambria" w:eastAsia="Times New Roman" w:hAnsi="Cambria"/>
          <w:sz w:val="24"/>
          <w:szCs w:val="24"/>
        </w:rPr>
        <w:t>Структур</w:t>
      </w:r>
      <w:r>
        <w:rPr>
          <w:rFonts w:ascii="Cambria" w:eastAsia="Times New Roman" w:hAnsi="Cambria"/>
          <w:sz w:val="24"/>
          <w:szCs w:val="24"/>
        </w:rPr>
        <w:t>а</w:t>
      </w:r>
      <w:r w:rsidRPr="003556FB">
        <w:rPr>
          <w:rFonts w:ascii="Cambria" w:eastAsia="Times New Roman" w:hAnsi="Cambria"/>
          <w:sz w:val="24"/>
          <w:szCs w:val="24"/>
        </w:rPr>
        <w:t xml:space="preserve"> товара на рынке</w:t>
      </w:r>
    </w:p>
    <w:p w:rsidR="0065520D" w:rsidRPr="003556FB" w:rsidRDefault="0065520D" w:rsidP="0065520D">
      <w:pPr>
        <w:numPr>
          <w:ilvl w:val="0"/>
          <w:numId w:val="13"/>
        </w:numPr>
        <w:shd w:val="clear" w:color="auto" w:fill="FFFFFF"/>
        <w:tabs>
          <w:tab w:val="left" w:pos="-142"/>
          <w:tab w:val="left" w:pos="426"/>
          <w:tab w:val="left" w:pos="851"/>
          <w:tab w:val="left" w:pos="1134"/>
        </w:tabs>
        <w:spacing w:after="0" w:line="240" w:lineRule="auto"/>
        <w:ind w:left="0" w:firstLine="709"/>
        <w:contextualSpacing/>
        <w:jc w:val="both"/>
        <w:rPr>
          <w:rFonts w:ascii="Cambria" w:eastAsia="Times New Roman" w:hAnsi="Cambria"/>
          <w:sz w:val="24"/>
          <w:szCs w:val="24"/>
        </w:rPr>
      </w:pPr>
      <w:r w:rsidRPr="003556FB">
        <w:rPr>
          <w:rFonts w:ascii="Cambria" w:eastAsia="Times New Roman" w:hAnsi="Cambria"/>
          <w:sz w:val="24"/>
          <w:szCs w:val="24"/>
        </w:rPr>
        <w:t>Стоимость товара для реализации</w:t>
      </w:r>
    </w:p>
    <w:p w:rsidR="0065520D" w:rsidRPr="003556FB" w:rsidRDefault="0065520D" w:rsidP="0065520D">
      <w:pPr>
        <w:numPr>
          <w:ilvl w:val="0"/>
          <w:numId w:val="13"/>
        </w:numPr>
        <w:shd w:val="clear" w:color="auto" w:fill="FFFFFF"/>
        <w:tabs>
          <w:tab w:val="left" w:pos="-142"/>
          <w:tab w:val="left" w:pos="426"/>
          <w:tab w:val="left" w:pos="851"/>
          <w:tab w:val="left" w:pos="1134"/>
        </w:tabs>
        <w:spacing w:after="0" w:line="240" w:lineRule="auto"/>
        <w:ind w:left="0" w:firstLine="709"/>
        <w:contextualSpacing/>
        <w:jc w:val="both"/>
        <w:rPr>
          <w:rFonts w:ascii="Cambria" w:eastAsia="Times New Roman" w:hAnsi="Cambria"/>
          <w:sz w:val="24"/>
          <w:szCs w:val="24"/>
        </w:rPr>
      </w:pPr>
      <w:r w:rsidRPr="003556FB">
        <w:rPr>
          <w:rFonts w:ascii="Cambria" w:eastAsia="Times New Roman" w:hAnsi="Cambria"/>
          <w:sz w:val="24"/>
          <w:szCs w:val="24"/>
        </w:rPr>
        <w:t>Количественн</w:t>
      </w:r>
      <w:r>
        <w:rPr>
          <w:rFonts w:ascii="Cambria" w:eastAsia="Times New Roman" w:hAnsi="Cambria"/>
          <w:sz w:val="24"/>
          <w:szCs w:val="24"/>
        </w:rPr>
        <w:t>ая</w:t>
      </w:r>
      <w:r w:rsidRPr="003556FB">
        <w:rPr>
          <w:rFonts w:ascii="Cambria" w:eastAsia="Times New Roman" w:hAnsi="Cambria"/>
          <w:sz w:val="24"/>
          <w:szCs w:val="24"/>
        </w:rPr>
        <w:t xml:space="preserve"> оценк</w:t>
      </w:r>
      <w:r>
        <w:rPr>
          <w:rFonts w:ascii="Cambria" w:eastAsia="Times New Roman" w:hAnsi="Cambria"/>
          <w:sz w:val="24"/>
          <w:szCs w:val="24"/>
        </w:rPr>
        <w:t>а</w:t>
      </w:r>
      <w:r w:rsidRPr="003556FB">
        <w:rPr>
          <w:rFonts w:ascii="Cambria" w:eastAsia="Times New Roman" w:hAnsi="Cambria"/>
          <w:sz w:val="24"/>
          <w:szCs w:val="24"/>
        </w:rPr>
        <w:t xml:space="preserve"> товара на рынке</w:t>
      </w:r>
    </w:p>
    <w:p w:rsidR="0065520D" w:rsidRDefault="0065520D" w:rsidP="0065520D">
      <w:pPr>
        <w:numPr>
          <w:ilvl w:val="0"/>
          <w:numId w:val="13"/>
        </w:numPr>
        <w:shd w:val="clear" w:color="auto" w:fill="FFFFFF"/>
        <w:tabs>
          <w:tab w:val="left" w:pos="-142"/>
          <w:tab w:val="left" w:pos="426"/>
          <w:tab w:val="left" w:pos="851"/>
          <w:tab w:val="left" w:pos="1134"/>
        </w:tabs>
        <w:spacing w:after="0" w:line="240" w:lineRule="auto"/>
        <w:ind w:left="0" w:firstLine="709"/>
        <w:contextualSpacing/>
        <w:jc w:val="both"/>
        <w:rPr>
          <w:rFonts w:ascii="Cambria" w:eastAsia="Times New Roman" w:hAnsi="Cambria"/>
          <w:bCs/>
          <w:sz w:val="24"/>
          <w:szCs w:val="24"/>
        </w:rPr>
      </w:pPr>
      <w:r w:rsidRPr="003556FB">
        <w:rPr>
          <w:rFonts w:ascii="Cambria" w:eastAsia="Times New Roman" w:hAnsi="Cambria"/>
          <w:bCs/>
          <w:sz w:val="24"/>
          <w:szCs w:val="24"/>
        </w:rPr>
        <w:t>Номенклатур</w:t>
      </w:r>
      <w:r>
        <w:rPr>
          <w:rFonts w:ascii="Cambria" w:eastAsia="Times New Roman" w:hAnsi="Cambria"/>
          <w:bCs/>
          <w:sz w:val="24"/>
          <w:szCs w:val="24"/>
        </w:rPr>
        <w:t>а</w:t>
      </w:r>
      <w:r w:rsidRPr="003556FB">
        <w:rPr>
          <w:rFonts w:ascii="Cambria" w:eastAsia="Times New Roman" w:hAnsi="Cambria"/>
          <w:bCs/>
          <w:sz w:val="24"/>
          <w:szCs w:val="24"/>
        </w:rPr>
        <w:t xml:space="preserve"> продукции, представленн</w:t>
      </w:r>
      <w:r>
        <w:rPr>
          <w:rFonts w:ascii="Cambria" w:eastAsia="Times New Roman" w:hAnsi="Cambria"/>
          <w:bCs/>
          <w:sz w:val="24"/>
          <w:szCs w:val="24"/>
        </w:rPr>
        <w:t>ой</w:t>
      </w:r>
      <w:r w:rsidRPr="003556FB">
        <w:rPr>
          <w:rFonts w:ascii="Cambria" w:eastAsia="Times New Roman" w:hAnsi="Cambria"/>
          <w:bCs/>
          <w:sz w:val="24"/>
          <w:szCs w:val="24"/>
        </w:rPr>
        <w:t xml:space="preserve"> на рынке</w:t>
      </w:r>
    </w:p>
    <w:p w:rsidR="0065520D" w:rsidRPr="003556FB" w:rsidRDefault="0065520D" w:rsidP="0065520D">
      <w:pPr>
        <w:shd w:val="clear" w:color="auto" w:fill="FFFFFF"/>
        <w:tabs>
          <w:tab w:val="left" w:pos="-142"/>
          <w:tab w:val="left" w:pos="426"/>
          <w:tab w:val="left" w:pos="851"/>
          <w:tab w:val="left" w:pos="1134"/>
        </w:tabs>
        <w:spacing w:after="0" w:line="240" w:lineRule="auto"/>
        <w:ind w:left="709"/>
        <w:contextualSpacing/>
        <w:jc w:val="both"/>
        <w:rPr>
          <w:rFonts w:ascii="Cambria" w:eastAsia="Times New Roman" w:hAnsi="Cambria"/>
          <w:bCs/>
          <w:sz w:val="24"/>
          <w:szCs w:val="24"/>
        </w:rPr>
      </w:pPr>
    </w:p>
    <w:p w:rsidR="0065520D" w:rsidRPr="003556FB" w:rsidRDefault="0065520D" w:rsidP="0065520D">
      <w:pPr>
        <w:numPr>
          <w:ilvl w:val="0"/>
          <w:numId w:val="1"/>
        </w:numPr>
        <w:tabs>
          <w:tab w:val="left" w:pos="-3969"/>
          <w:tab w:val="left" w:pos="0"/>
          <w:tab w:val="left" w:pos="284"/>
          <w:tab w:val="left" w:pos="1134"/>
        </w:tabs>
        <w:spacing w:after="0" w:line="240" w:lineRule="auto"/>
        <w:ind w:left="0" w:firstLine="709"/>
        <w:contextualSpacing/>
        <w:rPr>
          <w:rFonts w:ascii="Cambria" w:hAnsi="Cambria"/>
          <w:sz w:val="24"/>
          <w:szCs w:val="24"/>
        </w:rPr>
      </w:pPr>
      <w:r>
        <w:rPr>
          <w:rFonts w:ascii="Cambria" w:hAnsi="Cambria"/>
          <w:sz w:val="24"/>
          <w:szCs w:val="24"/>
        </w:rPr>
        <w:t>Вставьте пропущенное слово:</w:t>
      </w:r>
    </w:p>
    <w:p w:rsidR="0065520D" w:rsidRPr="003556FB" w:rsidRDefault="0065520D" w:rsidP="0065520D">
      <w:pPr>
        <w:tabs>
          <w:tab w:val="left" w:pos="1134"/>
        </w:tabs>
        <w:spacing w:after="0" w:line="240" w:lineRule="auto"/>
        <w:ind w:firstLine="709"/>
        <w:jc w:val="both"/>
        <w:rPr>
          <w:rFonts w:ascii="Cambria" w:eastAsia="Times New Roman" w:hAnsi="Cambria"/>
          <w:color w:val="000000"/>
          <w:sz w:val="24"/>
          <w:szCs w:val="24"/>
        </w:rPr>
      </w:pPr>
      <w:r w:rsidRPr="003556FB">
        <w:rPr>
          <w:rFonts w:ascii="Cambria" w:eastAsia="Times New Roman" w:hAnsi="Cambria"/>
          <w:color w:val="000000"/>
          <w:sz w:val="24"/>
          <w:szCs w:val="24"/>
        </w:rPr>
        <w:t>Прямоугольная область, содержащая все соседние ячейки, называется __________</w:t>
      </w:r>
      <w:r>
        <w:rPr>
          <w:rFonts w:ascii="Cambria" w:eastAsia="Times New Roman" w:hAnsi="Cambria"/>
          <w:color w:val="000000"/>
          <w:sz w:val="24"/>
          <w:szCs w:val="24"/>
        </w:rPr>
        <w:t>___________</w:t>
      </w:r>
      <w:r w:rsidRPr="003556FB">
        <w:rPr>
          <w:rFonts w:ascii="Cambria" w:eastAsia="Times New Roman" w:hAnsi="Cambria"/>
          <w:color w:val="000000"/>
          <w:sz w:val="24"/>
          <w:szCs w:val="24"/>
        </w:rPr>
        <w:t xml:space="preserve"> ячеек.</w:t>
      </w:r>
    </w:p>
    <w:p w:rsidR="0065520D" w:rsidRPr="003556FB" w:rsidRDefault="0065520D" w:rsidP="0065520D">
      <w:pPr>
        <w:tabs>
          <w:tab w:val="left" w:pos="-3969"/>
          <w:tab w:val="left" w:pos="0"/>
          <w:tab w:val="left" w:pos="284"/>
          <w:tab w:val="left" w:pos="1134"/>
        </w:tabs>
        <w:spacing w:after="0" w:line="240" w:lineRule="auto"/>
        <w:ind w:firstLine="709"/>
        <w:contextualSpacing/>
        <w:rPr>
          <w:rFonts w:ascii="Cambria" w:hAnsi="Cambria"/>
          <w:sz w:val="24"/>
          <w:szCs w:val="24"/>
        </w:rPr>
      </w:pPr>
    </w:p>
    <w:p w:rsidR="0065520D" w:rsidRPr="003556FB" w:rsidRDefault="0065520D" w:rsidP="0065520D">
      <w:pPr>
        <w:numPr>
          <w:ilvl w:val="0"/>
          <w:numId w:val="1"/>
        </w:numPr>
        <w:tabs>
          <w:tab w:val="left" w:pos="-3969"/>
          <w:tab w:val="left" w:pos="0"/>
          <w:tab w:val="left" w:pos="284"/>
          <w:tab w:val="left" w:pos="1134"/>
        </w:tabs>
        <w:spacing w:after="0" w:line="240" w:lineRule="auto"/>
        <w:ind w:left="0" w:firstLine="709"/>
        <w:contextualSpacing/>
        <w:rPr>
          <w:rFonts w:ascii="Cambria" w:hAnsi="Cambria"/>
          <w:sz w:val="24"/>
          <w:szCs w:val="24"/>
        </w:rPr>
      </w:pPr>
      <w:r>
        <w:rPr>
          <w:rFonts w:ascii="Cambria" w:hAnsi="Cambria"/>
          <w:sz w:val="24"/>
          <w:szCs w:val="24"/>
        </w:rPr>
        <w:t>Вставьте пропущенное слово:</w:t>
      </w:r>
    </w:p>
    <w:p w:rsidR="0065520D" w:rsidRPr="003556FB" w:rsidRDefault="0065520D" w:rsidP="0065520D">
      <w:pPr>
        <w:tabs>
          <w:tab w:val="left" w:pos="1134"/>
        </w:tabs>
        <w:spacing w:after="0" w:line="240" w:lineRule="auto"/>
        <w:ind w:firstLine="709"/>
        <w:jc w:val="both"/>
        <w:rPr>
          <w:rFonts w:ascii="Cambria" w:hAnsi="Cambria"/>
          <w:sz w:val="24"/>
          <w:szCs w:val="24"/>
        </w:rPr>
      </w:pPr>
      <w:r w:rsidRPr="003556FB">
        <w:rPr>
          <w:rFonts w:ascii="Cambria" w:hAnsi="Cambria"/>
          <w:sz w:val="24"/>
          <w:szCs w:val="24"/>
        </w:rPr>
        <w:t>Размер детали с учетом отклонений от номинального размера, называется _______________</w:t>
      </w:r>
      <w:r>
        <w:rPr>
          <w:rFonts w:ascii="Cambria" w:hAnsi="Cambria"/>
          <w:sz w:val="24"/>
          <w:szCs w:val="24"/>
        </w:rPr>
        <w:t>_____</w:t>
      </w:r>
      <w:r w:rsidRPr="003556FB">
        <w:rPr>
          <w:rFonts w:ascii="Cambria" w:hAnsi="Cambria"/>
          <w:sz w:val="24"/>
          <w:szCs w:val="24"/>
        </w:rPr>
        <w:t>_.</w:t>
      </w:r>
    </w:p>
    <w:p w:rsidR="0065520D" w:rsidRPr="003556FB" w:rsidRDefault="0065520D" w:rsidP="0065520D">
      <w:pPr>
        <w:tabs>
          <w:tab w:val="left" w:pos="1134"/>
        </w:tabs>
        <w:spacing w:after="0" w:line="240" w:lineRule="auto"/>
        <w:ind w:firstLine="709"/>
        <w:jc w:val="both"/>
        <w:rPr>
          <w:rFonts w:ascii="Cambria" w:hAnsi="Cambria"/>
          <w:sz w:val="24"/>
          <w:szCs w:val="24"/>
        </w:rPr>
      </w:pPr>
    </w:p>
    <w:p w:rsidR="0065520D" w:rsidRPr="003556FB" w:rsidRDefault="0065520D" w:rsidP="0065520D">
      <w:pPr>
        <w:numPr>
          <w:ilvl w:val="0"/>
          <w:numId w:val="1"/>
        </w:numPr>
        <w:tabs>
          <w:tab w:val="left" w:pos="284"/>
          <w:tab w:val="left" w:pos="1134"/>
        </w:tabs>
        <w:spacing w:after="0" w:line="240" w:lineRule="auto"/>
        <w:ind w:left="0" w:firstLine="709"/>
        <w:contextualSpacing/>
        <w:jc w:val="both"/>
        <w:outlineLvl w:val="2"/>
        <w:rPr>
          <w:rFonts w:ascii="Cambria" w:hAnsi="Cambria"/>
          <w:sz w:val="24"/>
          <w:szCs w:val="24"/>
        </w:rPr>
      </w:pPr>
      <w:r>
        <w:rPr>
          <w:rFonts w:ascii="Cambria" w:hAnsi="Cambria"/>
          <w:sz w:val="24"/>
          <w:szCs w:val="24"/>
        </w:rPr>
        <w:t>Вставьте пропущенное слово:</w:t>
      </w:r>
    </w:p>
    <w:p w:rsidR="0065520D" w:rsidRPr="003556FB" w:rsidRDefault="0065520D" w:rsidP="0065520D">
      <w:pPr>
        <w:tabs>
          <w:tab w:val="left" w:pos="1134"/>
        </w:tabs>
        <w:spacing w:after="0" w:line="240" w:lineRule="auto"/>
        <w:ind w:firstLine="709"/>
        <w:jc w:val="both"/>
        <w:rPr>
          <w:rFonts w:ascii="Cambria" w:hAnsi="Cambria"/>
          <w:sz w:val="24"/>
          <w:szCs w:val="24"/>
        </w:rPr>
      </w:pPr>
      <w:r w:rsidRPr="003556FB">
        <w:rPr>
          <w:rFonts w:ascii="Cambria" w:hAnsi="Cambria"/>
          <w:sz w:val="24"/>
          <w:szCs w:val="24"/>
        </w:rPr>
        <w:t>Оградительные устройства применяют для изоляции движущихся частей машин, зон обработки станков, прессов, ударных элементов машин от __________ зоны.</w:t>
      </w:r>
    </w:p>
    <w:p w:rsidR="0065520D" w:rsidRPr="003556FB" w:rsidRDefault="0065520D" w:rsidP="0065520D">
      <w:pPr>
        <w:tabs>
          <w:tab w:val="left" w:pos="1134"/>
        </w:tabs>
        <w:spacing w:after="0" w:line="240" w:lineRule="auto"/>
        <w:ind w:firstLine="709"/>
        <w:jc w:val="both"/>
        <w:rPr>
          <w:rFonts w:ascii="Cambria" w:hAnsi="Cambria"/>
          <w:sz w:val="24"/>
          <w:szCs w:val="24"/>
        </w:rPr>
      </w:pPr>
    </w:p>
    <w:p w:rsidR="0065520D" w:rsidRPr="003556FB" w:rsidRDefault="0065520D" w:rsidP="0065520D">
      <w:pPr>
        <w:numPr>
          <w:ilvl w:val="0"/>
          <w:numId w:val="1"/>
        </w:numPr>
        <w:tabs>
          <w:tab w:val="left" w:pos="284"/>
          <w:tab w:val="left" w:pos="1134"/>
        </w:tabs>
        <w:spacing w:after="0" w:line="240" w:lineRule="auto"/>
        <w:ind w:left="0" w:firstLine="709"/>
        <w:contextualSpacing/>
        <w:jc w:val="both"/>
        <w:outlineLvl w:val="2"/>
        <w:rPr>
          <w:rFonts w:ascii="Cambria" w:hAnsi="Cambria"/>
          <w:sz w:val="24"/>
          <w:szCs w:val="24"/>
        </w:rPr>
      </w:pPr>
      <w:r>
        <w:rPr>
          <w:rFonts w:ascii="Cambria" w:hAnsi="Cambria"/>
          <w:sz w:val="24"/>
          <w:szCs w:val="24"/>
        </w:rPr>
        <w:t>Вставьте пропущенное слово:</w:t>
      </w:r>
    </w:p>
    <w:p w:rsidR="0065520D" w:rsidRPr="003556FB" w:rsidRDefault="0065520D" w:rsidP="0065520D">
      <w:pPr>
        <w:tabs>
          <w:tab w:val="left" w:pos="1134"/>
        </w:tabs>
        <w:spacing w:after="0" w:line="240" w:lineRule="auto"/>
        <w:ind w:firstLine="709"/>
        <w:jc w:val="both"/>
        <w:rPr>
          <w:rFonts w:ascii="Cambria" w:hAnsi="Cambria"/>
          <w:sz w:val="24"/>
          <w:szCs w:val="24"/>
        </w:rPr>
      </w:pPr>
      <w:r>
        <w:rPr>
          <w:rFonts w:ascii="Cambria" w:hAnsi="Cambria"/>
          <w:sz w:val="24"/>
          <w:szCs w:val="24"/>
        </w:rPr>
        <w:t>Предметы труда</w:t>
      </w:r>
      <w:r w:rsidRPr="003556FB">
        <w:rPr>
          <w:rFonts w:ascii="Cambria" w:hAnsi="Cambria"/>
          <w:sz w:val="24"/>
          <w:szCs w:val="24"/>
        </w:rPr>
        <w:t xml:space="preserve"> со сроком эксплуатации менее или более одного года, которые в процессе производства полностью (целиком) переносят свою стоимость на готовую продукцию и меняют натуральную форму</w:t>
      </w:r>
      <w:r>
        <w:rPr>
          <w:rFonts w:ascii="Cambria" w:hAnsi="Cambria"/>
          <w:sz w:val="24"/>
          <w:szCs w:val="24"/>
        </w:rPr>
        <w:t>,</w:t>
      </w:r>
      <w:r w:rsidRPr="003556FB">
        <w:rPr>
          <w:rFonts w:ascii="Cambria" w:hAnsi="Cambria"/>
          <w:sz w:val="24"/>
          <w:szCs w:val="24"/>
        </w:rPr>
        <w:t xml:space="preserve"> составляют _____</w:t>
      </w:r>
      <w:r>
        <w:rPr>
          <w:rFonts w:ascii="Cambria" w:hAnsi="Cambria"/>
          <w:sz w:val="24"/>
          <w:szCs w:val="24"/>
        </w:rPr>
        <w:t>__</w:t>
      </w:r>
      <w:r w:rsidRPr="003556FB">
        <w:rPr>
          <w:rFonts w:ascii="Cambria" w:hAnsi="Cambria"/>
          <w:sz w:val="24"/>
          <w:szCs w:val="24"/>
        </w:rPr>
        <w:t>___.</w:t>
      </w:r>
    </w:p>
    <w:p w:rsidR="0065520D" w:rsidRPr="003556FB" w:rsidRDefault="0065520D" w:rsidP="0065520D">
      <w:pPr>
        <w:tabs>
          <w:tab w:val="left" w:pos="1134"/>
        </w:tabs>
        <w:spacing w:after="0" w:line="240" w:lineRule="auto"/>
        <w:ind w:firstLine="709"/>
        <w:jc w:val="both"/>
        <w:rPr>
          <w:rFonts w:ascii="Cambria" w:hAnsi="Cambria"/>
          <w:sz w:val="24"/>
          <w:szCs w:val="24"/>
        </w:rPr>
      </w:pPr>
    </w:p>
    <w:p w:rsidR="0065520D" w:rsidRPr="003556FB" w:rsidRDefault="0065520D" w:rsidP="0065520D">
      <w:pPr>
        <w:numPr>
          <w:ilvl w:val="0"/>
          <w:numId w:val="1"/>
        </w:numPr>
        <w:tabs>
          <w:tab w:val="left" w:pos="284"/>
          <w:tab w:val="left" w:pos="993"/>
          <w:tab w:val="left" w:pos="1134"/>
        </w:tabs>
        <w:spacing w:after="0" w:line="240" w:lineRule="auto"/>
        <w:ind w:left="0" w:firstLine="709"/>
        <w:contextualSpacing/>
        <w:jc w:val="both"/>
        <w:rPr>
          <w:rFonts w:ascii="Cambria" w:hAnsi="Cambria"/>
          <w:sz w:val="24"/>
          <w:szCs w:val="24"/>
        </w:rPr>
      </w:pPr>
      <w:r w:rsidRPr="003556FB">
        <w:rPr>
          <w:rFonts w:ascii="Cambria" w:hAnsi="Cambria"/>
          <w:sz w:val="24"/>
          <w:szCs w:val="24"/>
        </w:rPr>
        <w:lastRenderedPageBreak/>
        <w:t xml:space="preserve">Установите соответствие между значками и именами соответствующих </w:t>
      </w:r>
      <w:r>
        <w:rPr>
          <w:rFonts w:ascii="Cambria" w:hAnsi="Cambria"/>
          <w:sz w:val="24"/>
          <w:szCs w:val="24"/>
        </w:rPr>
        <w:br/>
      </w:r>
      <w:r w:rsidRPr="003556FB">
        <w:rPr>
          <w:rFonts w:ascii="Cambria" w:hAnsi="Cambria"/>
          <w:sz w:val="24"/>
          <w:szCs w:val="24"/>
        </w:rPr>
        <w:t>им файлов: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118"/>
        <w:gridCol w:w="709"/>
        <w:gridCol w:w="4961"/>
      </w:tblGrid>
      <w:tr w:rsidR="0065520D" w:rsidRPr="003556FB" w:rsidTr="00A164CD">
        <w:tc>
          <w:tcPr>
            <w:tcW w:w="851" w:type="dxa"/>
            <w:shd w:val="clear" w:color="auto" w:fill="auto"/>
          </w:tcPr>
          <w:p w:rsidR="0065520D" w:rsidRPr="003556FB" w:rsidRDefault="0065520D" w:rsidP="0065520D">
            <w:pPr>
              <w:numPr>
                <w:ilvl w:val="0"/>
                <w:numId w:val="11"/>
              </w:numPr>
              <w:spacing w:after="0" w:line="240" w:lineRule="auto"/>
              <w:ind w:left="113" w:firstLine="0"/>
              <w:contextualSpacing/>
              <w:rPr>
                <w:rFonts w:ascii="Cambria" w:hAnsi="Cambria"/>
                <w:sz w:val="24"/>
                <w:szCs w:val="24"/>
              </w:rPr>
            </w:pPr>
          </w:p>
        </w:tc>
        <w:tc>
          <w:tcPr>
            <w:tcW w:w="3118" w:type="dxa"/>
            <w:shd w:val="clear" w:color="auto" w:fill="auto"/>
          </w:tcPr>
          <w:p w:rsidR="0065520D" w:rsidRPr="003556FB" w:rsidRDefault="0065520D" w:rsidP="00A164CD">
            <w:pPr>
              <w:spacing w:after="0" w:line="240" w:lineRule="auto"/>
              <w:rPr>
                <w:rFonts w:ascii="Cambria" w:eastAsia="Times New Roman" w:hAnsi="Cambria"/>
                <w:sz w:val="24"/>
                <w:szCs w:val="24"/>
              </w:rPr>
            </w:pPr>
            <w:r w:rsidRPr="003556FB">
              <w:rPr>
                <w:rFonts w:ascii="Cambria" w:eastAsia="Times New Roman" w:hAnsi="Cambria"/>
                <w:sz w:val="24"/>
                <w:szCs w:val="24"/>
              </w:rPr>
              <w:t>Удаленный доступ</w:t>
            </w:r>
          </w:p>
          <w:p w:rsidR="0065520D" w:rsidRPr="003556FB" w:rsidRDefault="0065520D" w:rsidP="00A164CD">
            <w:pPr>
              <w:pStyle w:val="a3"/>
              <w:spacing w:after="0" w:line="240" w:lineRule="auto"/>
              <w:ind w:left="426" w:hanging="426"/>
              <w:rPr>
                <w:rFonts w:ascii="Cambria" w:eastAsia="Times New Roman" w:hAnsi="Cambria"/>
                <w:szCs w:val="24"/>
                <w:lang w:eastAsia="ru-RU"/>
              </w:rPr>
            </w:pPr>
          </w:p>
        </w:tc>
        <w:tc>
          <w:tcPr>
            <w:tcW w:w="709" w:type="dxa"/>
            <w:shd w:val="clear" w:color="auto" w:fill="auto"/>
          </w:tcPr>
          <w:p w:rsidR="0065520D" w:rsidRPr="003556FB" w:rsidRDefault="0065520D" w:rsidP="0065520D">
            <w:pPr>
              <w:numPr>
                <w:ilvl w:val="0"/>
                <w:numId w:val="12"/>
              </w:numPr>
              <w:spacing w:after="0" w:line="240" w:lineRule="auto"/>
              <w:ind w:left="113" w:firstLine="0"/>
              <w:contextualSpacing/>
              <w:rPr>
                <w:rFonts w:ascii="Cambria" w:hAnsi="Cambria"/>
                <w:sz w:val="24"/>
                <w:szCs w:val="24"/>
              </w:rPr>
            </w:pPr>
          </w:p>
        </w:tc>
        <w:tc>
          <w:tcPr>
            <w:tcW w:w="4961" w:type="dxa"/>
            <w:shd w:val="clear" w:color="auto" w:fill="auto"/>
          </w:tcPr>
          <w:p w:rsidR="0065520D" w:rsidRPr="003556FB" w:rsidRDefault="0065520D" w:rsidP="00A164CD">
            <w:pPr>
              <w:pStyle w:val="a3"/>
              <w:spacing w:after="0" w:line="240" w:lineRule="auto"/>
              <w:ind w:left="0"/>
              <w:rPr>
                <w:rFonts w:ascii="Cambria" w:eastAsia="Times New Roman" w:hAnsi="Cambria"/>
                <w:szCs w:val="24"/>
                <w:lang w:val="en-US" w:eastAsia="ru-RU"/>
              </w:rPr>
            </w:pPr>
            <w:r w:rsidRPr="003556FB">
              <w:rPr>
                <w:rFonts w:ascii="Cambria" w:eastAsia="Times New Roman" w:hAnsi="Cambria"/>
                <w:szCs w:val="24"/>
                <w:lang w:val="en-US" w:eastAsia="ru-RU"/>
              </w:rPr>
              <w:t>FTP</w:t>
            </w:r>
          </w:p>
          <w:p w:rsidR="0065520D" w:rsidRPr="003556FB" w:rsidRDefault="0065520D" w:rsidP="00A164CD">
            <w:pPr>
              <w:pStyle w:val="a3"/>
              <w:spacing w:after="0" w:line="240" w:lineRule="auto"/>
              <w:ind w:left="426" w:hanging="426"/>
              <w:rPr>
                <w:rFonts w:ascii="Cambria" w:eastAsia="Times New Roman" w:hAnsi="Cambria"/>
                <w:szCs w:val="24"/>
                <w:lang w:val="en-US" w:eastAsia="ru-RU"/>
              </w:rPr>
            </w:pPr>
          </w:p>
        </w:tc>
      </w:tr>
      <w:tr w:rsidR="0065520D" w:rsidRPr="003556FB" w:rsidTr="00A164CD">
        <w:tc>
          <w:tcPr>
            <w:tcW w:w="851" w:type="dxa"/>
            <w:shd w:val="clear" w:color="auto" w:fill="auto"/>
          </w:tcPr>
          <w:p w:rsidR="0065520D" w:rsidRPr="003556FB" w:rsidRDefault="0065520D" w:rsidP="0065520D">
            <w:pPr>
              <w:numPr>
                <w:ilvl w:val="0"/>
                <w:numId w:val="11"/>
              </w:numPr>
              <w:spacing w:after="0" w:line="240" w:lineRule="auto"/>
              <w:ind w:left="113" w:firstLine="0"/>
              <w:contextualSpacing/>
              <w:rPr>
                <w:rFonts w:ascii="Cambria" w:hAnsi="Cambria"/>
                <w:sz w:val="24"/>
                <w:szCs w:val="24"/>
              </w:rPr>
            </w:pPr>
          </w:p>
        </w:tc>
        <w:tc>
          <w:tcPr>
            <w:tcW w:w="3118" w:type="dxa"/>
            <w:shd w:val="clear" w:color="auto" w:fill="auto"/>
          </w:tcPr>
          <w:p w:rsidR="0065520D" w:rsidRPr="003556FB" w:rsidRDefault="0065520D" w:rsidP="00A164CD">
            <w:pPr>
              <w:spacing w:after="0" w:line="240" w:lineRule="auto"/>
              <w:rPr>
                <w:rFonts w:ascii="Cambria" w:eastAsia="Times New Roman" w:hAnsi="Cambria"/>
                <w:sz w:val="24"/>
                <w:szCs w:val="24"/>
              </w:rPr>
            </w:pPr>
            <w:r w:rsidRPr="003556FB">
              <w:rPr>
                <w:rFonts w:ascii="Cambria" w:eastAsia="Times New Roman" w:hAnsi="Cambria"/>
                <w:sz w:val="24"/>
                <w:szCs w:val="24"/>
              </w:rPr>
              <w:t>Электронная почта</w:t>
            </w:r>
          </w:p>
          <w:p w:rsidR="0065520D" w:rsidRPr="003556FB" w:rsidRDefault="0065520D" w:rsidP="00A164CD">
            <w:pPr>
              <w:pStyle w:val="a3"/>
              <w:spacing w:after="0" w:line="240" w:lineRule="auto"/>
              <w:ind w:left="426" w:hanging="426"/>
              <w:rPr>
                <w:rFonts w:ascii="Cambria" w:eastAsia="Times New Roman" w:hAnsi="Cambria"/>
                <w:szCs w:val="24"/>
                <w:lang w:eastAsia="ru-RU"/>
              </w:rPr>
            </w:pPr>
          </w:p>
        </w:tc>
        <w:tc>
          <w:tcPr>
            <w:tcW w:w="709" w:type="dxa"/>
            <w:shd w:val="clear" w:color="auto" w:fill="auto"/>
          </w:tcPr>
          <w:p w:rsidR="0065520D" w:rsidRPr="003556FB" w:rsidRDefault="0065520D" w:rsidP="0065520D">
            <w:pPr>
              <w:numPr>
                <w:ilvl w:val="0"/>
                <w:numId w:val="12"/>
              </w:numPr>
              <w:spacing w:after="0" w:line="240" w:lineRule="auto"/>
              <w:ind w:left="113" w:firstLine="0"/>
              <w:contextualSpacing/>
              <w:rPr>
                <w:rFonts w:ascii="Cambria" w:hAnsi="Cambria"/>
                <w:sz w:val="24"/>
                <w:szCs w:val="24"/>
              </w:rPr>
            </w:pPr>
          </w:p>
        </w:tc>
        <w:tc>
          <w:tcPr>
            <w:tcW w:w="4961" w:type="dxa"/>
            <w:shd w:val="clear" w:color="auto" w:fill="auto"/>
          </w:tcPr>
          <w:p w:rsidR="0065520D" w:rsidRPr="003556FB" w:rsidRDefault="0065520D" w:rsidP="00A164CD">
            <w:pPr>
              <w:pStyle w:val="a3"/>
              <w:spacing w:after="0" w:line="240" w:lineRule="auto"/>
              <w:ind w:left="0"/>
              <w:rPr>
                <w:rFonts w:ascii="Cambria" w:eastAsia="Times New Roman" w:hAnsi="Cambria"/>
                <w:szCs w:val="24"/>
                <w:lang w:val="en-US" w:eastAsia="ru-RU"/>
              </w:rPr>
            </w:pPr>
            <w:r w:rsidRPr="003556FB">
              <w:rPr>
                <w:rFonts w:ascii="Cambria" w:eastAsia="Times New Roman" w:hAnsi="Cambria"/>
                <w:szCs w:val="24"/>
                <w:lang w:val="en-US" w:eastAsia="ru-RU"/>
              </w:rPr>
              <w:t>IRC</w:t>
            </w:r>
          </w:p>
          <w:p w:rsidR="0065520D" w:rsidRPr="003556FB" w:rsidRDefault="0065520D" w:rsidP="00A164CD">
            <w:pPr>
              <w:pStyle w:val="a3"/>
              <w:spacing w:after="0" w:line="240" w:lineRule="auto"/>
              <w:ind w:left="426" w:hanging="426"/>
              <w:rPr>
                <w:rFonts w:ascii="Cambria" w:eastAsia="Times New Roman" w:hAnsi="Cambria"/>
                <w:szCs w:val="24"/>
                <w:lang w:val="en-US" w:eastAsia="ru-RU"/>
              </w:rPr>
            </w:pPr>
          </w:p>
        </w:tc>
      </w:tr>
      <w:tr w:rsidR="0065520D" w:rsidRPr="003556FB" w:rsidTr="00A164CD">
        <w:tc>
          <w:tcPr>
            <w:tcW w:w="851" w:type="dxa"/>
            <w:shd w:val="clear" w:color="auto" w:fill="auto"/>
          </w:tcPr>
          <w:p w:rsidR="0065520D" w:rsidRPr="003556FB" w:rsidRDefault="0065520D" w:rsidP="0065520D">
            <w:pPr>
              <w:numPr>
                <w:ilvl w:val="0"/>
                <w:numId w:val="11"/>
              </w:numPr>
              <w:spacing w:after="0" w:line="240" w:lineRule="auto"/>
              <w:ind w:left="113" w:firstLine="0"/>
              <w:contextualSpacing/>
              <w:rPr>
                <w:rFonts w:ascii="Cambria" w:hAnsi="Cambria"/>
                <w:sz w:val="24"/>
                <w:szCs w:val="24"/>
              </w:rPr>
            </w:pPr>
          </w:p>
        </w:tc>
        <w:tc>
          <w:tcPr>
            <w:tcW w:w="3118" w:type="dxa"/>
            <w:shd w:val="clear" w:color="auto" w:fill="auto"/>
          </w:tcPr>
          <w:p w:rsidR="0065520D" w:rsidRPr="003556FB" w:rsidRDefault="0065520D" w:rsidP="00A164CD">
            <w:pPr>
              <w:spacing w:after="0" w:line="240" w:lineRule="auto"/>
              <w:rPr>
                <w:rFonts w:ascii="Cambria" w:eastAsia="Times New Roman" w:hAnsi="Cambria"/>
                <w:sz w:val="24"/>
                <w:szCs w:val="24"/>
              </w:rPr>
            </w:pPr>
            <w:r w:rsidRPr="003556FB">
              <w:rPr>
                <w:rFonts w:ascii="Cambria" w:eastAsia="Times New Roman" w:hAnsi="Cambria"/>
                <w:sz w:val="24"/>
                <w:szCs w:val="24"/>
              </w:rPr>
              <w:t>Чат-конференция</w:t>
            </w:r>
          </w:p>
          <w:p w:rsidR="0065520D" w:rsidRPr="003556FB" w:rsidRDefault="0065520D" w:rsidP="00A164CD">
            <w:pPr>
              <w:pStyle w:val="a3"/>
              <w:spacing w:after="0" w:line="240" w:lineRule="auto"/>
              <w:ind w:left="426" w:hanging="426"/>
              <w:rPr>
                <w:rFonts w:ascii="Cambria" w:eastAsia="Times New Roman" w:hAnsi="Cambria"/>
                <w:szCs w:val="24"/>
                <w:lang w:eastAsia="ru-RU"/>
              </w:rPr>
            </w:pPr>
          </w:p>
        </w:tc>
        <w:tc>
          <w:tcPr>
            <w:tcW w:w="709" w:type="dxa"/>
            <w:shd w:val="clear" w:color="auto" w:fill="auto"/>
          </w:tcPr>
          <w:p w:rsidR="0065520D" w:rsidRPr="003556FB" w:rsidRDefault="0065520D" w:rsidP="0065520D">
            <w:pPr>
              <w:numPr>
                <w:ilvl w:val="0"/>
                <w:numId w:val="12"/>
              </w:numPr>
              <w:spacing w:after="0" w:line="240" w:lineRule="auto"/>
              <w:ind w:left="113" w:firstLine="0"/>
              <w:contextualSpacing/>
              <w:rPr>
                <w:rFonts w:ascii="Cambria" w:hAnsi="Cambria"/>
                <w:sz w:val="24"/>
                <w:szCs w:val="24"/>
              </w:rPr>
            </w:pPr>
          </w:p>
        </w:tc>
        <w:tc>
          <w:tcPr>
            <w:tcW w:w="4961" w:type="dxa"/>
            <w:shd w:val="clear" w:color="auto" w:fill="auto"/>
          </w:tcPr>
          <w:p w:rsidR="0065520D" w:rsidRPr="003556FB" w:rsidRDefault="0065520D" w:rsidP="00A164CD">
            <w:pPr>
              <w:pStyle w:val="a3"/>
              <w:spacing w:after="0" w:line="240" w:lineRule="auto"/>
              <w:ind w:left="0"/>
              <w:rPr>
                <w:rFonts w:ascii="Cambria" w:eastAsia="Times New Roman" w:hAnsi="Cambria"/>
                <w:szCs w:val="24"/>
                <w:lang w:val="en-US" w:eastAsia="ru-RU"/>
              </w:rPr>
            </w:pPr>
            <w:r w:rsidRPr="003556FB">
              <w:rPr>
                <w:rFonts w:ascii="Cambria" w:eastAsia="Times New Roman" w:hAnsi="Cambria"/>
                <w:szCs w:val="24"/>
                <w:lang w:val="en-US" w:eastAsia="ru-RU"/>
              </w:rPr>
              <w:t>Telnet</w:t>
            </w:r>
          </w:p>
          <w:p w:rsidR="0065520D" w:rsidRPr="003556FB" w:rsidRDefault="0065520D" w:rsidP="00A164CD">
            <w:pPr>
              <w:pStyle w:val="a3"/>
              <w:spacing w:after="0" w:line="240" w:lineRule="auto"/>
              <w:ind w:left="426" w:hanging="426"/>
              <w:rPr>
                <w:rFonts w:ascii="Cambria" w:eastAsia="Times New Roman" w:hAnsi="Cambria"/>
                <w:szCs w:val="24"/>
                <w:lang w:val="en-US" w:eastAsia="ru-RU"/>
              </w:rPr>
            </w:pPr>
          </w:p>
        </w:tc>
      </w:tr>
      <w:tr w:rsidR="0065520D" w:rsidRPr="003556FB" w:rsidTr="00A164CD">
        <w:tc>
          <w:tcPr>
            <w:tcW w:w="851" w:type="dxa"/>
            <w:shd w:val="clear" w:color="auto" w:fill="auto"/>
          </w:tcPr>
          <w:p w:rsidR="0065520D" w:rsidRPr="003556FB" w:rsidRDefault="0065520D" w:rsidP="0065520D">
            <w:pPr>
              <w:numPr>
                <w:ilvl w:val="0"/>
                <w:numId w:val="11"/>
              </w:numPr>
              <w:spacing w:after="0" w:line="240" w:lineRule="auto"/>
              <w:ind w:left="113" w:firstLine="0"/>
              <w:contextualSpacing/>
              <w:rPr>
                <w:rFonts w:ascii="Cambria" w:hAnsi="Cambria"/>
                <w:sz w:val="24"/>
                <w:szCs w:val="24"/>
              </w:rPr>
            </w:pPr>
          </w:p>
        </w:tc>
        <w:tc>
          <w:tcPr>
            <w:tcW w:w="3118" w:type="dxa"/>
            <w:shd w:val="clear" w:color="auto" w:fill="auto"/>
          </w:tcPr>
          <w:p w:rsidR="0065520D" w:rsidRPr="00B85E6E" w:rsidRDefault="0065520D" w:rsidP="00A164CD">
            <w:pPr>
              <w:spacing w:after="0" w:line="240" w:lineRule="auto"/>
              <w:rPr>
                <w:rFonts w:ascii="Cambria" w:eastAsia="Times New Roman" w:hAnsi="Cambria"/>
                <w:sz w:val="24"/>
                <w:szCs w:val="24"/>
              </w:rPr>
            </w:pPr>
            <w:r>
              <w:rPr>
                <w:rFonts w:ascii="Cambria" w:eastAsia="Times New Roman" w:hAnsi="Cambria"/>
                <w:sz w:val="24"/>
                <w:szCs w:val="24"/>
              </w:rPr>
              <w:t>Списки рассылки</w:t>
            </w:r>
          </w:p>
        </w:tc>
        <w:tc>
          <w:tcPr>
            <w:tcW w:w="709" w:type="dxa"/>
            <w:shd w:val="clear" w:color="auto" w:fill="auto"/>
          </w:tcPr>
          <w:p w:rsidR="0065520D" w:rsidRPr="003556FB" w:rsidRDefault="0065520D" w:rsidP="0065520D">
            <w:pPr>
              <w:numPr>
                <w:ilvl w:val="0"/>
                <w:numId w:val="12"/>
              </w:numPr>
              <w:spacing w:after="0" w:line="240" w:lineRule="auto"/>
              <w:ind w:left="113" w:firstLine="0"/>
              <w:contextualSpacing/>
              <w:rPr>
                <w:rFonts w:ascii="Cambria" w:hAnsi="Cambria"/>
                <w:sz w:val="24"/>
                <w:szCs w:val="24"/>
              </w:rPr>
            </w:pPr>
          </w:p>
        </w:tc>
        <w:tc>
          <w:tcPr>
            <w:tcW w:w="4961" w:type="dxa"/>
            <w:shd w:val="clear" w:color="auto" w:fill="auto"/>
          </w:tcPr>
          <w:p w:rsidR="0065520D" w:rsidRPr="003556FB" w:rsidRDefault="0065520D" w:rsidP="00A164CD">
            <w:pPr>
              <w:pStyle w:val="a3"/>
              <w:spacing w:after="0" w:line="240" w:lineRule="auto"/>
              <w:ind w:left="0"/>
              <w:rPr>
                <w:rFonts w:ascii="Cambria" w:eastAsia="Times New Roman" w:hAnsi="Cambria"/>
                <w:szCs w:val="24"/>
                <w:lang w:val="en-US" w:eastAsia="ru-RU"/>
              </w:rPr>
            </w:pPr>
            <w:r w:rsidRPr="003556FB">
              <w:rPr>
                <w:rFonts w:ascii="Cambria" w:eastAsia="Times New Roman" w:hAnsi="Cambria"/>
                <w:szCs w:val="24"/>
                <w:lang w:val="en-US" w:eastAsia="ru-RU"/>
              </w:rPr>
              <w:t>E-mail</w:t>
            </w:r>
          </w:p>
          <w:p w:rsidR="0065520D" w:rsidRPr="003556FB" w:rsidRDefault="0065520D" w:rsidP="00A164CD">
            <w:pPr>
              <w:pStyle w:val="a3"/>
              <w:spacing w:after="0" w:line="240" w:lineRule="auto"/>
              <w:ind w:left="426" w:hanging="426"/>
              <w:rPr>
                <w:rFonts w:ascii="Cambria" w:eastAsia="Times New Roman" w:hAnsi="Cambria"/>
                <w:szCs w:val="24"/>
                <w:lang w:val="en-US" w:eastAsia="ru-RU"/>
              </w:rPr>
            </w:pPr>
          </w:p>
        </w:tc>
      </w:tr>
      <w:tr w:rsidR="0065520D" w:rsidRPr="003556FB" w:rsidTr="00A164CD">
        <w:trPr>
          <w:trHeight w:val="454"/>
        </w:trPr>
        <w:tc>
          <w:tcPr>
            <w:tcW w:w="851" w:type="dxa"/>
            <w:shd w:val="clear" w:color="auto" w:fill="auto"/>
          </w:tcPr>
          <w:p w:rsidR="0065520D" w:rsidRPr="003556FB" w:rsidRDefault="0065520D" w:rsidP="0065520D">
            <w:pPr>
              <w:numPr>
                <w:ilvl w:val="0"/>
                <w:numId w:val="11"/>
              </w:numPr>
              <w:spacing w:after="0" w:line="240" w:lineRule="auto"/>
              <w:ind w:left="113" w:firstLine="0"/>
              <w:contextualSpacing/>
              <w:rPr>
                <w:rFonts w:ascii="Cambria" w:hAnsi="Cambria"/>
                <w:sz w:val="24"/>
                <w:szCs w:val="24"/>
              </w:rPr>
            </w:pPr>
          </w:p>
        </w:tc>
        <w:tc>
          <w:tcPr>
            <w:tcW w:w="3118" w:type="dxa"/>
            <w:shd w:val="clear" w:color="auto" w:fill="auto"/>
          </w:tcPr>
          <w:p w:rsidR="0065520D" w:rsidRPr="003556FB" w:rsidRDefault="0065520D" w:rsidP="00A164CD">
            <w:pPr>
              <w:spacing w:after="0" w:line="240" w:lineRule="auto"/>
              <w:rPr>
                <w:rFonts w:ascii="Cambria" w:eastAsia="Times New Roman" w:hAnsi="Cambria"/>
                <w:sz w:val="24"/>
                <w:szCs w:val="24"/>
              </w:rPr>
            </w:pPr>
            <w:r w:rsidRPr="003556FB">
              <w:rPr>
                <w:rFonts w:ascii="Cambria" w:eastAsia="Times New Roman" w:hAnsi="Cambria"/>
                <w:sz w:val="24"/>
                <w:szCs w:val="24"/>
              </w:rPr>
              <w:t>Передач</w:t>
            </w:r>
            <w:r>
              <w:rPr>
                <w:rFonts w:ascii="Cambria" w:eastAsia="Times New Roman" w:hAnsi="Cambria"/>
                <w:sz w:val="24"/>
                <w:szCs w:val="24"/>
              </w:rPr>
              <w:t>а</w:t>
            </w:r>
            <w:r w:rsidRPr="003556FB">
              <w:rPr>
                <w:rFonts w:ascii="Cambria" w:eastAsia="Times New Roman" w:hAnsi="Cambria"/>
                <w:sz w:val="24"/>
                <w:szCs w:val="24"/>
              </w:rPr>
              <w:t xml:space="preserve"> файлов</w:t>
            </w:r>
          </w:p>
        </w:tc>
        <w:tc>
          <w:tcPr>
            <w:tcW w:w="709" w:type="dxa"/>
            <w:shd w:val="clear" w:color="auto" w:fill="auto"/>
          </w:tcPr>
          <w:p w:rsidR="0065520D" w:rsidRPr="003556FB" w:rsidRDefault="0065520D" w:rsidP="0065520D">
            <w:pPr>
              <w:numPr>
                <w:ilvl w:val="0"/>
                <w:numId w:val="12"/>
              </w:numPr>
              <w:spacing w:after="0" w:line="240" w:lineRule="auto"/>
              <w:ind w:left="113" w:firstLine="0"/>
              <w:contextualSpacing/>
              <w:rPr>
                <w:rFonts w:ascii="Cambria" w:hAnsi="Cambria"/>
                <w:sz w:val="24"/>
                <w:szCs w:val="24"/>
              </w:rPr>
            </w:pPr>
          </w:p>
        </w:tc>
        <w:tc>
          <w:tcPr>
            <w:tcW w:w="4961" w:type="dxa"/>
            <w:shd w:val="clear" w:color="auto" w:fill="auto"/>
          </w:tcPr>
          <w:p w:rsidR="0065520D" w:rsidRPr="003556FB" w:rsidRDefault="0065520D" w:rsidP="00A164CD">
            <w:pPr>
              <w:pStyle w:val="a3"/>
              <w:spacing w:after="0" w:line="240" w:lineRule="auto"/>
              <w:ind w:left="0"/>
              <w:rPr>
                <w:rFonts w:ascii="Cambria" w:eastAsia="Times New Roman" w:hAnsi="Cambria"/>
                <w:szCs w:val="24"/>
                <w:lang w:val="en-US" w:eastAsia="ru-RU"/>
              </w:rPr>
            </w:pPr>
            <w:r w:rsidRPr="003556FB">
              <w:rPr>
                <w:rFonts w:ascii="Cambria" w:eastAsia="Times New Roman" w:hAnsi="Cambria"/>
                <w:szCs w:val="24"/>
                <w:lang w:val="en-US" w:eastAsia="ru-RU"/>
              </w:rPr>
              <w:t>Mail List</w:t>
            </w:r>
          </w:p>
        </w:tc>
      </w:tr>
    </w:tbl>
    <w:p w:rsidR="0065520D" w:rsidRPr="003556FB" w:rsidRDefault="0065520D" w:rsidP="0065520D">
      <w:pPr>
        <w:tabs>
          <w:tab w:val="left" w:pos="993"/>
        </w:tabs>
        <w:spacing w:after="0" w:line="240" w:lineRule="auto"/>
        <w:ind w:left="426" w:hanging="426"/>
        <w:rPr>
          <w:rFonts w:ascii="Cambria" w:hAnsi="Cambria"/>
          <w:sz w:val="24"/>
          <w:szCs w:val="24"/>
        </w:rPr>
      </w:pPr>
    </w:p>
    <w:p w:rsidR="0065520D" w:rsidRDefault="0065520D" w:rsidP="0065520D">
      <w:pPr>
        <w:numPr>
          <w:ilvl w:val="0"/>
          <w:numId w:val="1"/>
        </w:numPr>
        <w:tabs>
          <w:tab w:val="left" w:pos="1134"/>
        </w:tabs>
        <w:spacing w:after="0" w:line="240" w:lineRule="auto"/>
        <w:ind w:left="0" w:firstLine="709"/>
        <w:contextualSpacing/>
        <w:jc w:val="both"/>
        <w:rPr>
          <w:rFonts w:ascii="Cambria" w:hAnsi="Cambria"/>
          <w:sz w:val="24"/>
          <w:szCs w:val="24"/>
        </w:rPr>
      </w:pPr>
      <w:r w:rsidRPr="003556FB">
        <w:rPr>
          <w:rFonts w:ascii="Cambria" w:hAnsi="Cambria"/>
          <w:sz w:val="24"/>
          <w:szCs w:val="24"/>
        </w:rPr>
        <w:t>Установите соответствие между термином и определением:</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118"/>
        <w:gridCol w:w="709"/>
        <w:gridCol w:w="4961"/>
      </w:tblGrid>
      <w:tr w:rsidR="0065520D" w:rsidRPr="003556FB" w:rsidTr="00A164CD">
        <w:tc>
          <w:tcPr>
            <w:tcW w:w="851" w:type="dxa"/>
            <w:shd w:val="clear" w:color="auto" w:fill="auto"/>
          </w:tcPr>
          <w:p w:rsidR="0065520D" w:rsidRPr="003556FB" w:rsidRDefault="0065520D" w:rsidP="0065520D">
            <w:pPr>
              <w:widowControl w:val="0"/>
              <w:numPr>
                <w:ilvl w:val="0"/>
                <w:numId w:val="9"/>
              </w:numPr>
              <w:autoSpaceDE w:val="0"/>
              <w:autoSpaceDN w:val="0"/>
              <w:adjustRightInd w:val="0"/>
              <w:spacing w:after="0" w:line="240" w:lineRule="exact"/>
              <w:ind w:left="113" w:firstLine="0"/>
              <w:contextualSpacing/>
              <w:rPr>
                <w:rFonts w:ascii="Cambria" w:eastAsia="Times New Roman" w:hAnsi="Cambria"/>
                <w:sz w:val="24"/>
                <w:szCs w:val="24"/>
              </w:rPr>
            </w:pPr>
          </w:p>
        </w:tc>
        <w:tc>
          <w:tcPr>
            <w:tcW w:w="3118" w:type="dxa"/>
            <w:shd w:val="clear" w:color="auto" w:fill="auto"/>
          </w:tcPr>
          <w:p w:rsidR="0065520D" w:rsidRPr="003556FB" w:rsidRDefault="0065520D" w:rsidP="00A164CD">
            <w:pPr>
              <w:spacing w:after="0" w:line="240" w:lineRule="exact"/>
              <w:rPr>
                <w:rFonts w:ascii="Cambria" w:hAnsi="Cambria"/>
                <w:sz w:val="24"/>
                <w:szCs w:val="24"/>
              </w:rPr>
            </w:pPr>
            <w:r w:rsidRPr="003556FB">
              <w:rPr>
                <w:rFonts w:ascii="Cambria" w:hAnsi="Cambria"/>
                <w:sz w:val="24"/>
                <w:szCs w:val="24"/>
              </w:rPr>
              <w:t>Систематические погрешности</w:t>
            </w:r>
          </w:p>
        </w:tc>
        <w:tc>
          <w:tcPr>
            <w:tcW w:w="709" w:type="dxa"/>
            <w:shd w:val="clear" w:color="auto" w:fill="auto"/>
          </w:tcPr>
          <w:p w:rsidR="0065520D" w:rsidRPr="003556FB" w:rsidRDefault="0065520D" w:rsidP="0065520D">
            <w:pPr>
              <w:widowControl w:val="0"/>
              <w:numPr>
                <w:ilvl w:val="0"/>
                <w:numId w:val="10"/>
              </w:numPr>
              <w:autoSpaceDE w:val="0"/>
              <w:autoSpaceDN w:val="0"/>
              <w:adjustRightInd w:val="0"/>
              <w:spacing w:after="0" w:line="240" w:lineRule="exact"/>
              <w:ind w:left="113" w:firstLine="0"/>
              <w:contextualSpacing/>
              <w:rPr>
                <w:rFonts w:ascii="Cambria" w:eastAsia="Times New Roman" w:hAnsi="Cambria"/>
                <w:sz w:val="24"/>
                <w:szCs w:val="24"/>
              </w:rPr>
            </w:pPr>
          </w:p>
        </w:tc>
        <w:tc>
          <w:tcPr>
            <w:tcW w:w="4961" w:type="dxa"/>
            <w:shd w:val="clear" w:color="auto" w:fill="auto"/>
          </w:tcPr>
          <w:p w:rsidR="0065520D" w:rsidRPr="003556FB" w:rsidRDefault="0065520D" w:rsidP="00A164CD">
            <w:pPr>
              <w:spacing w:after="0" w:line="240" w:lineRule="exact"/>
              <w:rPr>
                <w:rFonts w:ascii="Cambria" w:hAnsi="Cambria"/>
                <w:sz w:val="24"/>
                <w:szCs w:val="24"/>
              </w:rPr>
            </w:pPr>
            <w:r w:rsidRPr="003556FB">
              <w:rPr>
                <w:rFonts w:ascii="Cambria" w:hAnsi="Cambria"/>
                <w:sz w:val="24"/>
                <w:szCs w:val="24"/>
              </w:rPr>
              <w:t xml:space="preserve">Это разность между измеренным </w:t>
            </w:r>
            <w:r>
              <w:rPr>
                <w:rFonts w:ascii="Cambria" w:hAnsi="Cambria"/>
                <w:sz w:val="24"/>
                <w:szCs w:val="24"/>
              </w:rPr>
              <w:br/>
            </w:r>
            <w:r w:rsidRPr="003556FB">
              <w:rPr>
                <w:rFonts w:ascii="Cambria" w:hAnsi="Cambria"/>
                <w:sz w:val="24"/>
                <w:szCs w:val="24"/>
              </w:rPr>
              <w:t>и действительным значением измеряемой величины</w:t>
            </w:r>
          </w:p>
        </w:tc>
      </w:tr>
      <w:tr w:rsidR="0065520D" w:rsidRPr="003556FB" w:rsidTr="00A164CD">
        <w:tc>
          <w:tcPr>
            <w:tcW w:w="851" w:type="dxa"/>
            <w:shd w:val="clear" w:color="auto" w:fill="auto"/>
          </w:tcPr>
          <w:p w:rsidR="0065520D" w:rsidRPr="003556FB" w:rsidRDefault="0065520D" w:rsidP="0065520D">
            <w:pPr>
              <w:widowControl w:val="0"/>
              <w:numPr>
                <w:ilvl w:val="0"/>
                <w:numId w:val="9"/>
              </w:numPr>
              <w:autoSpaceDE w:val="0"/>
              <w:autoSpaceDN w:val="0"/>
              <w:adjustRightInd w:val="0"/>
              <w:spacing w:after="0" w:line="240" w:lineRule="exact"/>
              <w:ind w:left="113" w:firstLine="0"/>
              <w:contextualSpacing/>
              <w:rPr>
                <w:rFonts w:ascii="Cambria" w:eastAsia="Times New Roman" w:hAnsi="Cambria"/>
                <w:sz w:val="24"/>
                <w:szCs w:val="24"/>
              </w:rPr>
            </w:pPr>
          </w:p>
        </w:tc>
        <w:tc>
          <w:tcPr>
            <w:tcW w:w="3118" w:type="dxa"/>
            <w:shd w:val="clear" w:color="auto" w:fill="auto"/>
          </w:tcPr>
          <w:p w:rsidR="0065520D" w:rsidRPr="003556FB" w:rsidRDefault="0065520D" w:rsidP="00A164CD">
            <w:pPr>
              <w:spacing w:after="0" w:line="240" w:lineRule="exact"/>
              <w:rPr>
                <w:rFonts w:ascii="Cambria" w:hAnsi="Cambria"/>
                <w:sz w:val="24"/>
                <w:szCs w:val="24"/>
              </w:rPr>
            </w:pPr>
            <w:r w:rsidRPr="003556FB">
              <w:rPr>
                <w:rFonts w:ascii="Cambria" w:hAnsi="Cambria"/>
                <w:sz w:val="24"/>
                <w:szCs w:val="24"/>
              </w:rPr>
              <w:t>Случайные погрешности</w:t>
            </w:r>
          </w:p>
        </w:tc>
        <w:tc>
          <w:tcPr>
            <w:tcW w:w="709" w:type="dxa"/>
            <w:shd w:val="clear" w:color="auto" w:fill="auto"/>
          </w:tcPr>
          <w:p w:rsidR="0065520D" w:rsidRPr="003556FB" w:rsidRDefault="0065520D" w:rsidP="0065520D">
            <w:pPr>
              <w:widowControl w:val="0"/>
              <w:numPr>
                <w:ilvl w:val="0"/>
                <w:numId w:val="10"/>
              </w:numPr>
              <w:autoSpaceDE w:val="0"/>
              <w:autoSpaceDN w:val="0"/>
              <w:adjustRightInd w:val="0"/>
              <w:spacing w:after="0" w:line="240" w:lineRule="exact"/>
              <w:ind w:left="113" w:firstLine="0"/>
              <w:contextualSpacing/>
              <w:rPr>
                <w:rFonts w:ascii="Cambria" w:eastAsia="Times New Roman" w:hAnsi="Cambria"/>
                <w:sz w:val="24"/>
                <w:szCs w:val="24"/>
              </w:rPr>
            </w:pPr>
          </w:p>
        </w:tc>
        <w:tc>
          <w:tcPr>
            <w:tcW w:w="4961" w:type="dxa"/>
            <w:shd w:val="clear" w:color="auto" w:fill="auto"/>
          </w:tcPr>
          <w:p w:rsidR="0065520D" w:rsidRPr="003556FB" w:rsidRDefault="0065520D" w:rsidP="00A164CD">
            <w:pPr>
              <w:spacing w:after="0" w:line="240" w:lineRule="exact"/>
              <w:rPr>
                <w:rFonts w:ascii="Cambria" w:hAnsi="Cambria"/>
                <w:sz w:val="24"/>
                <w:szCs w:val="24"/>
              </w:rPr>
            </w:pPr>
            <w:r w:rsidRPr="003556FB">
              <w:rPr>
                <w:rFonts w:ascii="Cambria" w:hAnsi="Cambria"/>
                <w:sz w:val="24"/>
                <w:szCs w:val="24"/>
              </w:rPr>
              <w:t xml:space="preserve">Это погрешности, соответствующие отклонению измеренного значения </w:t>
            </w:r>
            <w:r>
              <w:rPr>
                <w:rFonts w:ascii="Cambria" w:hAnsi="Cambria"/>
                <w:sz w:val="24"/>
                <w:szCs w:val="24"/>
              </w:rPr>
              <w:br/>
            </w:r>
            <w:r w:rsidRPr="003556FB">
              <w:rPr>
                <w:rFonts w:ascii="Cambria" w:hAnsi="Cambria"/>
                <w:sz w:val="24"/>
                <w:szCs w:val="24"/>
              </w:rPr>
              <w:t xml:space="preserve">от истинного значения физической величины всегда в одну сторону (повышения или занижения). </w:t>
            </w:r>
            <w:r>
              <w:rPr>
                <w:rFonts w:ascii="Cambria" w:hAnsi="Cambria"/>
                <w:sz w:val="24"/>
                <w:szCs w:val="24"/>
              </w:rPr>
              <w:br/>
            </w:r>
            <w:r w:rsidRPr="003556FB">
              <w:rPr>
                <w:rFonts w:ascii="Cambria" w:hAnsi="Cambria"/>
                <w:sz w:val="24"/>
                <w:szCs w:val="24"/>
              </w:rPr>
              <w:t>При повторных измерениях погрешность остается прежней</w:t>
            </w:r>
          </w:p>
        </w:tc>
      </w:tr>
      <w:tr w:rsidR="0065520D" w:rsidRPr="003556FB" w:rsidTr="00A164CD">
        <w:tc>
          <w:tcPr>
            <w:tcW w:w="851" w:type="dxa"/>
            <w:shd w:val="clear" w:color="auto" w:fill="auto"/>
          </w:tcPr>
          <w:p w:rsidR="0065520D" w:rsidRPr="003556FB" w:rsidRDefault="0065520D" w:rsidP="0065520D">
            <w:pPr>
              <w:widowControl w:val="0"/>
              <w:numPr>
                <w:ilvl w:val="0"/>
                <w:numId w:val="9"/>
              </w:numPr>
              <w:autoSpaceDE w:val="0"/>
              <w:autoSpaceDN w:val="0"/>
              <w:adjustRightInd w:val="0"/>
              <w:spacing w:after="0" w:line="240" w:lineRule="exact"/>
              <w:ind w:left="113" w:firstLine="0"/>
              <w:contextualSpacing/>
              <w:rPr>
                <w:rFonts w:ascii="Cambria" w:eastAsia="Times New Roman" w:hAnsi="Cambria"/>
                <w:sz w:val="24"/>
                <w:szCs w:val="24"/>
              </w:rPr>
            </w:pPr>
          </w:p>
        </w:tc>
        <w:tc>
          <w:tcPr>
            <w:tcW w:w="3118" w:type="dxa"/>
            <w:shd w:val="clear" w:color="auto" w:fill="auto"/>
          </w:tcPr>
          <w:p w:rsidR="0065520D" w:rsidRPr="003556FB" w:rsidRDefault="0065520D" w:rsidP="00A164CD">
            <w:pPr>
              <w:spacing w:after="0" w:line="240" w:lineRule="exact"/>
              <w:rPr>
                <w:rFonts w:ascii="Cambria" w:hAnsi="Cambria"/>
                <w:sz w:val="24"/>
                <w:szCs w:val="24"/>
              </w:rPr>
            </w:pPr>
            <w:r w:rsidRPr="003556FB">
              <w:rPr>
                <w:rFonts w:ascii="Cambria" w:hAnsi="Cambria"/>
                <w:sz w:val="24"/>
                <w:szCs w:val="24"/>
              </w:rPr>
              <w:t>Абсолютная погрешность</w:t>
            </w:r>
          </w:p>
        </w:tc>
        <w:tc>
          <w:tcPr>
            <w:tcW w:w="709" w:type="dxa"/>
            <w:shd w:val="clear" w:color="auto" w:fill="auto"/>
          </w:tcPr>
          <w:p w:rsidR="0065520D" w:rsidRPr="003556FB" w:rsidRDefault="0065520D" w:rsidP="0065520D">
            <w:pPr>
              <w:widowControl w:val="0"/>
              <w:numPr>
                <w:ilvl w:val="0"/>
                <w:numId w:val="10"/>
              </w:numPr>
              <w:autoSpaceDE w:val="0"/>
              <w:autoSpaceDN w:val="0"/>
              <w:adjustRightInd w:val="0"/>
              <w:spacing w:after="0" w:line="240" w:lineRule="exact"/>
              <w:ind w:left="113" w:firstLine="0"/>
              <w:contextualSpacing/>
              <w:rPr>
                <w:rFonts w:ascii="Cambria" w:eastAsia="Times New Roman" w:hAnsi="Cambria"/>
                <w:sz w:val="24"/>
                <w:szCs w:val="24"/>
              </w:rPr>
            </w:pPr>
          </w:p>
        </w:tc>
        <w:tc>
          <w:tcPr>
            <w:tcW w:w="4961" w:type="dxa"/>
            <w:shd w:val="clear" w:color="auto" w:fill="auto"/>
          </w:tcPr>
          <w:p w:rsidR="0065520D" w:rsidRPr="003556FB" w:rsidRDefault="0065520D" w:rsidP="00A164CD">
            <w:pPr>
              <w:spacing w:after="0" w:line="240" w:lineRule="exact"/>
              <w:rPr>
                <w:rFonts w:ascii="Cambria" w:hAnsi="Cambria"/>
                <w:sz w:val="24"/>
                <w:szCs w:val="24"/>
              </w:rPr>
            </w:pPr>
            <w:r w:rsidRPr="003556FB">
              <w:rPr>
                <w:rFonts w:ascii="Cambria" w:hAnsi="Cambria"/>
                <w:sz w:val="24"/>
                <w:szCs w:val="24"/>
              </w:rPr>
              <w:t xml:space="preserve">Это отношение абсолютной погрешности </w:t>
            </w:r>
            <w:r>
              <w:rPr>
                <w:rFonts w:ascii="Cambria" w:hAnsi="Cambria"/>
                <w:sz w:val="24"/>
                <w:szCs w:val="24"/>
              </w:rPr>
              <w:br/>
            </w:r>
            <w:r w:rsidRPr="003556FB">
              <w:rPr>
                <w:rFonts w:ascii="Cambria" w:hAnsi="Cambria"/>
                <w:sz w:val="24"/>
                <w:szCs w:val="24"/>
              </w:rPr>
              <w:t>к действительному значению измеряемой величины</w:t>
            </w:r>
          </w:p>
        </w:tc>
      </w:tr>
      <w:tr w:rsidR="0065520D" w:rsidRPr="003556FB" w:rsidTr="00A164CD">
        <w:tc>
          <w:tcPr>
            <w:tcW w:w="851" w:type="dxa"/>
            <w:shd w:val="clear" w:color="auto" w:fill="auto"/>
          </w:tcPr>
          <w:p w:rsidR="0065520D" w:rsidRPr="003556FB" w:rsidRDefault="0065520D" w:rsidP="0065520D">
            <w:pPr>
              <w:widowControl w:val="0"/>
              <w:numPr>
                <w:ilvl w:val="0"/>
                <w:numId w:val="9"/>
              </w:numPr>
              <w:autoSpaceDE w:val="0"/>
              <w:autoSpaceDN w:val="0"/>
              <w:adjustRightInd w:val="0"/>
              <w:spacing w:after="0" w:line="240" w:lineRule="exact"/>
              <w:ind w:left="113" w:firstLine="0"/>
              <w:contextualSpacing/>
              <w:rPr>
                <w:rFonts w:ascii="Cambria" w:eastAsia="Times New Roman" w:hAnsi="Cambria"/>
                <w:sz w:val="24"/>
                <w:szCs w:val="24"/>
              </w:rPr>
            </w:pPr>
          </w:p>
        </w:tc>
        <w:tc>
          <w:tcPr>
            <w:tcW w:w="3118" w:type="dxa"/>
            <w:shd w:val="clear" w:color="auto" w:fill="auto"/>
          </w:tcPr>
          <w:p w:rsidR="0065520D" w:rsidRPr="003556FB" w:rsidRDefault="0065520D" w:rsidP="00A164CD">
            <w:pPr>
              <w:spacing w:after="0" w:line="240" w:lineRule="exact"/>
              <w:rPr>
                <w:rFonts w:ascii="Cambria" w:hAnsi="Cambria"/>
                <w:sz w:val="24"/>
                <w:szCs w:val="24"/>
              </w:rPr>
            </w:pPr>
            <w:r w:rsidRPr="003556FB">
              <w:rPr>
                <w:rFonts w:ascii="Cambria" w:hAnsi="Cambria"/>
                <w:sz w:val="24"/>
                <w:szCs w:val="24"/>
              </w:rPr>
              <w:t>Относительная погрешность</w:t>
            </w:r>
          </w:p>
        </w:tc>
        <w:tc>
          <w:tcPr>
            <w:tcW w:w="709" w:type="dxa"/>
            <w:shd w:val="clear" w:color="auto" w:fill="auto"/>
          </w:tcPr>
          <w:p w:rsidR="0065520D" w:rsidRPr="003556FB" w:rsidRDefault="0065520D" w:rsidP="0065520D">
            <w:pPr>
              <w:widowControl w:val="0"/>
              <w:numPr>
                <w:ilvl w:val="0"/>
                <w:numId w:val="10"/>
              </w:numPr>
              <w:autoSpaceDE w:val="0"/>
              <w:autoSpaceDN w:val="0"/>
              <w:adjustRightInd w:val="0"/>
              <w:spacing w:after="0" w:line="240" w:lineRule="exact"/>
              <w:ind w:left="113" w:firstLine="0"/>
              <w:contextualSpacing/>
              <w:rPr>
                <w:rFonts w:ascii="Cambria" w:eastAsia="Times New Roman" w:hAnsi="Cambria"/>
                <w:sz w:val="24"/>
                <w:szCs w:val="24"/>
              </w:rPr>
            </w:pPr>
          </w:p>
        </w:tc>
        <w:tc>
          <w:tcPr>
            <w:tcW w:w="4961" w:type="dxa"/>
            <w:shd w:val="clear" w:color="auto" w:fill="auto"/>
          </w:tcPr>
          <w:p w:rsidR="0065520D" w:rsidRPr="003556FB" w:rsidRDefault="0065520D" w:rsidP="00A164CD">
            <w:pPr>
              <w:spacing w:after="0" w:line="240" w:lineRule="exact"/>
              <w:rPr>
                <w:rFonts w:ascii="Cambria" w:hAnsi="Cambria"/>
                <w:sz w:val="24"/>
                <w:szCs w:val="24"/>
              </w:rPr>
            </w:pPr>
            <w:r w:rsidRPr="003556FB">
              <w:rPr>
                <w:rFonts w:ascii="Cambria" w:hAnsi="Cambria"/>
                <w:sz w:val="24"/>
                <w:szCs w:val="24"/>
              </w:rPr>
              <w:t xml:space="preserve">Это погрешности, которые непредсказуемым образом меняют свое численное значение. Такие погрешности вызываются большим числом неконтролируемых причин, влияющих </w:t>
            </w:r>
            <w:r>
              <w:rPr>
                <w:rFonts w:ascii="Cambria" w:hAnsi="Cambria"/>
                <w:sz w:val="24"/>
                <w:szCs w:val="24"/>
              </w:rPr>
              <w:br/>
            </w:r>
            <w:r w:rsidRPr="003556FB">
              <w:rPr>
                <w:rFonts w:ascii="Cambria" w:hAnsi="Cambria"/>
                <w:sz w:val="24"/>
                <w:szCs w:val="24"/>
              </w:rPr>
              <w:t xml:space="preserve">на процесс измерения (неровности </w:t>
            </w:r>
            <w:r>
              <w:rPr>
                <w:rFonts w:ascii="Cambria" w:hAnsi="Cambria"/>
                <w:sz w:val="24"/>
                <w:szCs w:val="24"/>
              </w:rPr>
              <w:br/>
            </w:r>
            <w:r w:rsidRPr="003556FB">
              <w:rPr>
                <w:rFonts w:ascii="Cambria" w:hAnsi="Cambria"/>
                <w:sz w:val="24"/>
                <w:szCs w:val="24"/>
              </w:rPr>
              <w:t>на поверхности объекта, дуновение ветра, скачки напряжения и т.д.)</w:t>
            </w:r>
          </w:p>
        </w:tc>
      </w:tr>
    </w:tbl>
    <w:p w:rsidR="0065520D" w:rsidRDefault="0065520D" w:rsidP="0065520D">
      <w:pPr>
        <w:tabs>
          <w:tab w:val="left" w:pos="1134"/>
        </w:tabs>
        <w:spacing w:after="0" w:line="240" w:lineRule="auto"/>
        <w:ind w:left="709"/>
        <w:contextualSpacing/>
        <w:rPr>
          <w:rFonts w:ascii="Cambria" w:hAnsi="Cambria"/>
          <w:sz w:val="24"/>
          <w:szCs w:val="24"/>
        </w:rPr>
      </w:pPr>
    </w:p>
    <w:p w:rsidR="0065520D" w:rsidRDefault="0065520D" w:rsidP="0065520D">
      <w:pPr>
        <w:tabs>
          <w:tab w:val="left" w:pos="1134"/>
        </w:tabs>
        <w:spacing w:after="0" w:line="240" w:lineRule="auto"/>
        <w:ind w:left="709"/>
        <w:contextualSpacing/>
        <w:rPr>
          <w:rFonts w:ascii="Cambria" w:hAnsi="Cambria"/>
          <w:sz w:val="24"/>
          <w:szCs w:val="24"/>
        </w:rPr>
      </w:pPr>
    </w:p>
    <w:p w:rsidR="0065520D" w:rsidRPr="009C1FD8" w:rsidRDefault="0065520D" w:rsidP="0065520D">
      <w:pPr>
        <w:numPr>
          <w:ilvl w:val="0"/>
          <w:numId w:val="1"/>
        </w:numPr>
        <w:tabs>
          <w:tab w:val="left" w:pos="1134"/>
        </w:tabs>
        <w:spacing w:after="0" w:line="240" w:lineRule="auto"/>
        <w:ind w:left="0" w:firstLine="709"/>
        <w:contextualSpacing/>
        <w:jc w:val="both"/>
        <w:rPr>
          <w:rFonts w:ascii="Cambria" w:hAnsi="Cambria"/>
          <w:sz w:val="24"/>
          <w:szCs w:val="24"/>
        </w:rPr>
      </w:pPr>
      <w:r w:rsidRPr="009C1FD8">
        <w:rPr>
          <w:rFonts w:ascii="Cambria" w:hAnsi="Cambria"/>
          <w:sz w:val="24"/>
          <w:szCs w:val="24"/>
        </w:rPr>
        <w:t>Установите соответствие между видом происшествия и его определением:</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118"/>
        <w:gridCol w:w="709"/>
        <w:gridCol w:w="4961"/>
      </w:tblGrid>
      <w:tr w:rsidR="0065520D" w:rsidRPr="003556FB" w:rsidTr="00A164CD">
        <w:tc>
          <w:tcPr>
            <w:tcW w:w="851" w:type="dxa"/>
            <w:shd w:val="clear" w:color="auto" w:fill="auto"/>
          </w:tcPr>
          <w:p w:rsidR="0065520D" w:rsidRPr="003556FB" w:rsidRDefault="0065520D" w:rsidP="0065520D">
            <w:pPr>
              <w:numPr>
                <w:ilvl w:val="0"/>
                <w:numId w:val="7"/>
              </w:numPr>
              <w:spacing w:after="0" w:line="240" w:lineRule="auto"/>
              <w:ind w:left="113" w:firstLine="0"/>
              <w:contextualSpacing/>
              <w:rPr>
                <w:rFonts w:ascii="Cambria" w:eastAsia="Times New Roman" w:hAnsi="Cambria"/>
                <w:sz w:val="24"/>
                <w:szCs w:val="24"/>
              </w:rPr>
            </w:pPr>
          </w:p>
        </w:tc>
        <w:tc>
          <w:tcPr>
            <w:tcW w:w="3118" w:type="dxa"/>
            <w:shd w:val="clear" w:color="auto" w:fill="auto"/>
          </w:tcPr>
          <w:p w:rsidR="0065520D" w:rsidRPr="003556FB" w:rsidRDefault="0065520D" w:rsidP="00A164CD">
            <w:pPr>
              <w:spacing w:after="0" w:line="240" w:lineRule="auto"/>
              <w:rPr>
                <w:rFonts w:ascii="Cambria" w:hAnsi="Cambria"/>
                <w:sz w:val="24"/>
                <w:szCs w:val="24"/>
              </w:rPr>
            </w:pPr>
            <w:r w:rsidRPr="003556FB">
              <w:rPr>
                <w:rFonts w:ascii="Cambria" w:hAnsi="Cambria"/>
                <w:sz w:val="24"/>
                <w:szCs w:val="24"/>
              </w:rPr>
              <w:t xml:space="preserve">Безопасность жизнедеятельности – это </w:t>
            </w:r>
          </w:p>
        </w:tc>
        <w:tc>
          <w:tcPr>
            <w:tcW w:w="709" w:type="dxa"/>
            <w:shd w:val="clear" w:color="auto" w:fill="auto"/>
          </w:tcPr>
          <w:p w:rsidR="0065520D" w:rsidRPr="003556FB" w:rsidRDefault="0065520D" w:rsidP="0065520D">
            <w:pPr>
              <w:numPr>
                <w:ilvl w:val="0"/>
                <w:numId w:val="8"/>
              </w:numPr>
              <w:spacing w:after="0" w:line="240" w:lineRule="auto"/>
              <w:ind w:left="113" w:firstLine="0"/>
              <w:contextualSpacing/>
              <w:rPr>
                <w:rFonts w:ascii="Cambria" w:eastAsia="Times New Roman" w:hAnsi="Cambria"/>
                <w:sz w:val="24"/>
                <w:szCs w:val="24"/>
              </w:rPr>
            </w:pPr>
          </w:p>
        </w:tc>
        <w:tc>
          <w:tcPr>
            <w:tcW w:w="4961" w:type="dxa"/>
            <w:shd w:val="clear" w:color="auto" w:fill="auto"/>
          </w:tcPr>
          <w:p w:rsidR="0065520D" w:rsidRPr="003556FB" w:rsidRDefault="0065520D" w:rsidP="00A164CD">
            <w:pPr>
              <w:spacing w:after="0" w:line="240" w:lineRule="auto"/>
              <w:rPr>
                <w:rFonts w:ascii="Cambria" w:hAnsi="Cambria"/>
                <w:sz w:val="24"/>
                <w:szCs w:val="24"/>
              </w:rPr>
            </w:pPr>
            <w:r w:rsidRPr="003556FB">
              <w:rPr>
                <w:rFonts w:ascii="Cambria" w:hAnsi="Cambria"/>
                <w:sz w:val="24"/>
                <w:szCs w:val="24"/>
              </w:rPr>
              <w:t>Процесс, явление, объект, антропогенное воздействие или их комбинация, угрожающие здоровью и жизни человека</w:t>
            </w:r>
          </w:p>
        </w:tc>
      </w:tr>
      <w:tr w:rsidR="0065520D" w:rsidRPr="003556FB" w:rsidTr="00A164CD">
        <w:tc>
          <w:tcPr>
            <w:tcW w:w="851" w:type="dxa"/>
            <w:shd w:val="clear" w:color="auto" w:fill="auto"/>
          </w:tcPr>
          <w:p w:rsidR="0065520D" w:rsidRPr="003556FB" w:rsidRDefault="0065520D" w:rsidP="0065520D">
            <w:pPr>
              <w:numPr>
                <w:ilvl w:val="0"/>
                <w:numId w:val="7"/>
              </w:numPr>
              <w:spacing w:after="0" w:line="240" w:lineRule="auto"/>
              <w:ind w:left="113" w:firstLine="0"/>
              <w:contextualSpacing/>
              <w:rPr>
                <w:rFonts w:ascii="Cambria" w:eastAsia="Times New Roman" w:hAnsi="Cambria"/>
                <w:sz w:val="24"/>
                <w:szCs w:val="24"/>
              </w:rPr>
            </w:pPr>
          </w:p>
        </w:tc>
        <w:tc>
          <w:tcPr>
            <w:tcW w:w="3118" w:type="dxa"/>
            <w:shd w:val="clear" w:color="auto" w:fill="auto"/>
          </w:tcPr>
          <w:p w:rsidR="0065520D" w:rsidRPr="003556FB" w:rsidRDefault="0065520D" w:rsidP="00A164CD">
            <w:pPr>
              <w:spacing w:after="0" w:line="240" w:lineRule="auto"/>
              <w:rPr>
                <w:rFonts w:ascii="Cambria" w:hAnsi="Cambria"/>
                <w:sz w:val="24"/>
                <w:szCs w:val="24"/>
              </w:rPr>
            </w:pPr>
            <w:r w:rsidRPr="003556FB">
              <w:rPr>
                <w:rFonts w:ascii="Cambria" w:hAnsi="Cambria"/>
                <w:sz w:val="24"/>
                <w:szCs w:val="24"/>
              </w:rPr>
              <w:t>Опасность – это</w:t>
            </w:r>
          </w:p>
        </w:tc>
        <w:tc>
          <w:tcPr>
            <w:tcW w:w="709" w:type="dxa"/>
            <w:shd w:val="clear" w:color="auto" w:fill="auto"/>
          </w:tcPr>
          <w:p w:rsidR="0065520D" w:rsidRPr="003556FB" w:rsidRDefault="0065520D" w:rsidP="0065520D">
            <w:pPr>
              <w:numPr>
                <w:ilvl w:val="0"/>
                <w:numId w:val="8"/>
              </w:numPr>
              <w:spacing w:after="0" w:line="240" w:lineRule="auto"/>
              <w:ind w:left="113" w:firstLine="0"/>
              <w:contextualSpacing/>
              <w:rPr>
                <w:rFonts w:ascii="Cambria" w:eastAsia="Times New Roman" w:hAnsi="Cambria"/>
                <w:sz w:val="24"/>
                <w:szCs w:val="24"/>
              </w:rPr>
            </w:pPr>
          </w:p>
        </w:tc>
        <w:tc>
          <w:tcPr>
            <w:tcW w:w="4961" w:type="dxa"/>
            <w:shd w:val="clear" w:color="auto" w:fill="auto"/>
          </w:tcPr>
          <w:p w:rsidR="0065520D" w:rsidRPr="003556FB" w:rsidRDefault="0065520D" w:rsidP="00A164CD">
            <w:pPr>
              <w:spacing w:after="0" w:line="240" w:lineRule="auto"/>
              <w:rPr>
                <w:rFonts w:ascii="Cambria" w:hAnsi="Cambria"/>
                <w:sz w:val="24"/>
                <w:szCs w:val="24"/>
              </w:rPr>
            </w:pPr>
            <w:r w:rsidRPr="003556FB">
              <w:rPr>
                <w:rFonts w:ascii="Cambria" w:hAnsi="Cambria"/>
                <w:sz w:val="24"/>
                <w:szCs w:val="24"/>
              </w:rPr>
              <w:t>Стихийное событие природного происхождения, которое по своей интенсивности, масштабу распространения и продолжительности может вызвать отрицательные последствия для жизнедеятельности людей, экономики и природной среды</w:t>
            </w:r>
          </w:p>
        </w:tc>
      </w:tr>
      <w:tr w:rsidR="0065520D" w:rsidRPr="003556FB" w:rsidTr="00A164CD">
        <w:tc>
          <w:tcPr>
            <w:tcW w:w="851" w:type="dxa"/>
            <w:shd w:val="clear" w:color="auto" w:fill="auto"/>
          </w:tcPr>
          <w:p w:rsidR="0065520D" w:rsidRPr="003556FB" w:rsidRDefault="0065520D" w:rsidP="0065520D">
            <w:pPr>
              <w:numPr>
                <w:ilvl w:val="0"/>
                <w:numId w:val="7"/>
              </w:numPr>
              <w:spacing w:after="0" w:line="240" w:lineRule="auto"/>
              <w:ind w:left="113" w:firstLine="0"/>
              <w:contextualSpacing/>
              <w:rPr>
                <w:rFonts w:ascii="Cambria" w:eastAsia="Times New Roman" w:hAnsi="Cambria"/>
                <w:sz w:val="24"/>
                <w:szCs w:val="24"/>
              </w:rPr>
            </w:pPr>
          </w:p>
        </w:tc>
        <w:tc>
          <w:tcPr>
            <w:tcW w:w="3118" w:type="dxa"/>
            <w:shd w:val="clear" w:color="auto" w:fill="auto"/>
          </w:tcPr>
          <w:p w:rsidR="0065520D" w:rsidRPr="003556FB" w:rsidRDefault="0065520D" w:rsidP="00A164CD">
            <w:pPr>
              <w:spacing w:after="0" w:line="240" w:lineRule="auto"/>
              <w:rPr>
                <w:rFonts w:ascii="Cambria" w:hAnsi="Cambria"/>
                <w:sz w:val="24"/>
                <w:szCs w:val="24"/>
              </w:rPr>
            </w:pPr>
            <w:r w:rsidRPr="003556FB">
              <w:rPr>
                <w:rFonts w:ascii="Cambria" w:hAnsi="Cambria"/>
                <w:sz w:val="24"/>
                <w:szCs w:val="24"/>
              </w:rPr>
              <w:t>Опасное природное явление – это</w:t>
            </w:r>
          </w:p>
        </w:tc>
        <w:tc>
          <w:tcPr>
            <w:tcW w:w="709" w:type="dxa"/>
            <w:shd w:val="clear" w:color="auto" w:fill="auto"/>
          </w:tcPr>
          <w:p w:rsidR="0065520D" w:rsidRPr="003556FB" w:rsidRDefault="0065520D" w:rsidP="0065520D">
            <w:pPr>
              <w:numPr>
                <w:ilvl w:val="0"/>
                <w:numId w:val="8"/>
              </w:numPr>
              <w:spacing w:after="0" w:line="240" w:lineRule="auto"/>
              <w:ind w:left="113" w:firstLine="0"/>
              <w:contextualSpacing/>
              <w:rPr>
                <w:rFonts w:ascii="Cambria" w:eastAsia="Times New Roman" w:hAnsi="Cambria"/>
                <w:sz w:val="24"/>
                <w:szCs w:val="24"/>
              </w:rPr>
            </w:pPr>
          </w:p>
        </w:tc>
        <w:tc>
          <w:tcPr>
            <w:tcW w:w="4961" w:type="dxa"/>
            <w:shd w:val="clear" w:color="auto" w:fill="auto"/>
          </w:tcPr>
          <w:p w:rsidR="0065520D" w:rsidRPr="003556FB" w:rsidRDefault="0065520D" w:rsidP="00A164CD">
            <w:pPr>
              <w:spacing w:after="0" w:line="240" w:lineRule="auto"/>
              <w:rPr>
                <w:rFonts w:ascii="Cambria" w:hAnsi="Cambria"/>
                <w:sz w:val="24"/>
                <w:szCs w:val="24"/>
              </w:rPr>
            </w:pPr>
            <w:r w:rsidRPr="003556FB">
              <w:rPr>
                <w:rFonts w:ascii="Cambria" w:hAnsi="Cambria"/>
                <w:sz w:val="24"/>
                <w:szCs w:val="24"/>
              </w:rPr>
              <w:t>Научная дисциплина, изучающая опасности и защиту от них</w:t>
            </w:r>
          </w:p>
        </w:tc>
      </w:tr>
      <w:tr w:rsidR="0065520D" w:rsidRPr="003556FB" w:rsidTr="00A164CD">
        <w:tc>
          <w:tcPr>
            <w:tcW w:w="851" w:type="dxa"/>
            <w:shd w:val="clear" w:color="auto" w:fill="auto"/>
          </w:tcPr>
          <w:p w:rsidR="0065520D" w:rsidRPr="003556FB" w:rsidRDefault="0065520D" w:rsidP="0065520D">
            <w:pPr>
              <w:numPr>
                <w:ilvl w:val="0"/>
                <w:numId w:val="7"/>
              </w:numPr>
              <w:spacing w:after="0" w:line="240" w:lineRule="auto"/>
              <w:ind w:left="113" w:firstLine="0"/>
              <w:contextualSpacing/>
              <w:rPr>
                <w:rFonts w:ascii="Cambria" w:eastAsia="Times New Roman" w:hAnsi="Cambria"/>
                <w:sz w:val="24"/>
                <w:szCs w:val="24"/>
              </w:rPr>
            </w:pPr>
          </w:p>
        </w:tc>
        <w:tc>
          <w:tcPr>
            <w:tcW w:w="3118" w:type="dxa"/>
            <w:shd w:val="clear" w:color="auto" w:fill="auto"/>
          </w:tcPr>
          <w:p w:rsidR="0065520D" w:rsidRPr="003556FB" w:rsidRDefault="0065520D" w:rsidP="00A164CD">
            <w:pPr>
              <w:spacing w:after="0" w:line="240" w:lineRule="auto"/>
              <w:rPr>
                <w:rFonts w:ascii="Cambria" w:hAnsi="Cambria"/>
                <w:sz w:val="24"/>
                <w:szCs w:val="24"/>
              </w:rPr>
            </w:pPr>
            <w:r w:rsidRPr="003556FB">
              <w:rPr>
                <w:rFonts w:ascii="Cambria" w:hAnsi="Cambria"/>
                <w:sz w:val="24"/>
                <w:szCs w:val="24"/>
              </w:rPr>
              <w:t>Стихийное бедствие – это</w:t>
            </w:r>
          </w:p>
        </w:tc>
        <w:tc>
          <w:tcPr>
            <w:tcW w:w="709" w:type="dxa"/>
            <w:shd w:val="clear" w:color="auto" w:fill="auto"/>
          </w:tcPr>
          <w:p w:rsidR="0065520D" w:rsidRPr="003556FB" w:rsidRDefault="0065520D" w:rsidP="0065520D">
            <w:pPr>
              <w:numPr>
                <w:ilvl w:val="0"/>
                <w:numId w:val="8"/>
              </w:numPr>
              <w:spacing w:after="0" w:line="240" w:lineRule="auto"/>
              <w:ind w:left="113" w:firstLine="0"/>
              <w:contextualSpacing/>
              <w:rPr>
                <w:rFonts w:ascii="Cambria" w:eastAsia="Times New Roman" w:hAnsi="Cambria"/>
                <w:sz w:val="24"/>
                <w:szCs w:val="24"/>
              </w:rPr>
            </w:pPr>
          </w:p>
        </w:tc>
        <w:tc>
          <w:tcPr>
            <w:tcW w:w="4961" w:type="dxa"/>
            <w:shd w:val="clear" w:color="auto" w:fill="auto"/>
          </w:tcPr>
          <w:p w:rsidR="0065520D" w:rsidRPr="003556FB" w:rsidRDefault="0065520D" w:rsidP="00A164CD">
            <w:pPr>
              <w:spacing w:after="0" w:line="240" w:lineRule="auto"/>
              <w:rPr>
                <w:rFonts w:ascii="Cambria" w:hAnsi="Cambria"/>
                <w:sz w:val="24"/>
                <w:szCs w:val="24"/>
              </w:rPr>
            </w:pPr>
            <w:r w:rsidRPr="003556FB">
              <w:rPr>
                <w:rFonts w:ascii="Cambria" w:hAnsi="Cambria"/>
                <w:sz w:val="24"/>
                <w:szCs w:val="24"/>
              </w:rPr>
              <w:t xml:space="preserve">Катастрофическое природное явление значительного масштаба, в результате которого возникает угроза жизни </w:t>
            </w:r>
            <w:r>
              <w:rPr>
                <w:rFonts w:ascii="Cambria" w:hAnsi="Cambria"/>
                <w:sz w:val="24"/>
                <w:szCs w:val="24"/>
              </w:rPr>
              <w:br/>
            </w:r>
            <w:r w:rsidRPr="003556FB">
              <w:rPr>
                <w:rFonts w:ascii="Cambria" w:hAnsi="Cambria"/>
                <w:sz w:val="24"/>
                <w:szCs w:val="24"/>
              </w:rPr>
              <w:t>или здоровью людей</w:t>
            </w:r>
          </w:p>
        </w:tc>
      </w:tr>
      <w:tr w:rsidR="0065520D" w:rsidRPr="003556FB" w:rsidTr="00A164CD">
        <w:tc>
          <w:tcPr>
            <w:tcW w:w="851" w:type="dxa"/>
            <w:shd w:val="clear" w:color="auto" w:fill="auto"/>
          </w:tcPr>
          <w:p w:rsidR="0065520D" w:rsidRPr="003556FB" w:rsidRDefault="0065520D" w:rsidP="0065520D">
            <w:pPr>
              <w:numPr>
                <w:ilvl w:val="0"/>
                <w:numId w:val="7"/>
              </w:numPr>
              <w:spacing w:after="0" w:line="240" w:lineRule="auto"/>
              <w:ind w:left="113" w:firstLine="0"/>
              <w:contextualSpacing/>
              <w:rPr>
                <w:rFonts w:ascii="Cambria" w:eastAsia="Times New Roman" w:hAnsi="Cambria"/>
                <w:sz w:val="24"/>
                <w:szCs w:val="24"/>
              </w:rPr>
            </w:pPr>
          </w:p>
        </w:tc>
        <w:tc>
          <w:tcPr>
            <w:tcW w:w="3118" w:type="dxa"/>
            <w:shd w:val="clear" w:color="auto" w:fill="auto"/>
          </w:tcPr>
          <w:p w:rsidR="0065520D" w:rsidRPr="003556FB" w:rsidRDefault="0065520D" w:rsidP="00A164CD">
            <w:pPr>
              <w:spacing w:after="0" w:line="240" w:lineRule="auto"/>
              <w:rPr>
                <w:rFonts w:ascii="Cambria" w:hAnsi="Cambria"/>
                <w:sz w:val="24"/>
                <w:szCs w:val="24"/>
              </w:rPr>
            </w:pPr>
            <w:r w:rsidRPr="003556FB">
              <w:rPr>
                <w:rFonts w:ascii="Cambria" w:hAnsi="Cambria"/>
                <w:sz w:val="24"/>
                <w:szCs w:val="24"/>
              </w:rPr>
              <w:t>Опасность в ЧС – это</w:t>
            </w:r>
          </w:p>
        </w:tc>
        <w:tc>
          <w:tcPr>
            <w:tcW w:w="709" w:type="dxa"/>
            <w:shd w:val="clear" w:color="auto" w:fill="auto"/>
          </w:tcPr>
          <w:p w:rsidR="0065520D" w:rsidRPr="003556FB" w:rsidRDefault="0065520D" w:rsidP="0065520D">
            <w:pPr>
              <w:numPr>
                <w:ilvl w:val="0"/>
                <w:numId w:val="8"/>
              </w:numPr>
              <w:spacing w:after="0" w:line="240" w:lineRule="auto"/>
              <w:ind w:left="113" w:firstLine="0"/>
              <w:contextualSpacing/>
              <w:rPr>
                <w:rFonts w:ascii="Cambria" w:eastAsia="Times New Roman" w:hAnsi="Cambria"/>
                <w:sz w:val="24"/>
                <w:szCs w:val="24"/>
              </w:rPr>
            </w:pPr>
          </w:p>
        </w:tc>
        <w:tc>
          <w:tcPr>
            <w:tcW w:w="4961" w:type="dxa"/>
            <w:shd w:val="clear" w:color="auto" w:fill="auto"/>
          </w:tcPr>
          <w:p w:rsidR="0065520D" w:rsidRPr="003556FB" w:rsidRDefault="0065520D" w:rsidP="00A164CD">
            <w:pPr>
              <w:spacing w:after="0" w:line="240" w:lineRule="auto"/>
              <w:rPr>
                <w:rFonts w:ascii="Cambria" w:hAnsi="Cambria"/>
                <w:sz w:val="24"/>
                <w:szCs w:val="24"/>
              </w:rPr>
            </w:pPr>
            <w:r w:rsidRPr="003556FB">
              <w:rPr>
                <w:rFonts w:ascii="Cambria" w:hAnsi="Cambria"/>
                <w:sz w:val="24"/>
                <w:szCs w:val="24"/>
              </w:rPr>
              <w:t xml:space="preserve">Состояние, при котором создалась угроза возникновения поражающих факторов </w:t>
            </w:r>
            <w:r>
              <w:rPr>
                <w:rFonts w:ascii="Cambria" w:hAnsi="Cambria"/>
                <w:sz w:val="24"/>
                <w:szCs w:val="24"/>
              </w:rPr>
              <w:br/>
            </w:r>
            <w:r w:rsidRPr="003556FB">
              <w:rPr>
                <w:rFonts w:ascii="Cambria" w:hAnsi="Cambria"/>
                <w:sz w:val="24"/>
                <w:szCs w:val="24"/>
              </w:rPr>
              <w:t>и воздействий источника ЧС на население, объекты экономики и окружающую природную среду</w:t>
            </w:r>
          </w:p>
        </w:tc>
      </w:tr>
    </w:tbl>
    <w:p w:rsidR="0065520D" w:rsidRPr="003556FB" w:rsidRDefault="0065520D" w:rsidP="0065520D">
      <w:pPr>
        <w:spacing w:after="0" w:line="240" w:lineRule="auto"/>
        <w:ind w:left="426" w:hanging="426"/>
        <w:rPr>
          <w:rFonts w:ascii="Cambria" w:hAnsi="Cambria"/>
          <w:sz w:val="24"/>
          <w:szCs w:val="24"/>
        </w:rPr>
      </w:pPr>
    </w:p>
    <w:p w:rsidR="0065520D" w:rsidRPr="003556FB" w:rsidRDefault="0065520D" w:rsidP="0065520D">
      <w:pPr>
        <w:widowControl w:val="0"/>
        <w:numPr>
          <w:ilvl w:val="0"/>
          <w:numId w:val="1"/>
        </w:numPr>
        <w:tabs>
          <w:tab w:val="left" w:pos="1134"/>
        </w:tabs>
        <w:autoSpaceDE w:val="0"/>
        <w:autoSpaceDN w:val="0"/>
        <w:spacing w:after="0" w:line="240" w:lineRule="auto"/>
        <w:ind w:left="0" w:firstLine="709"/>
        <w:contextualSpacing/>
        <w:jc w:val="both"/>
        <w:rPr>
          <w:rFonts w:ascii="Cambria" w:eastAsia="Times New Roman" w:hAnsi="Cambria"/>
          <w:sz w:val="24"/>
          <w:szCs w:val="24"/>
        </w:rPr>
      </w:pPr>
      <w:r w:rsidRPr="003556FB">
        <w:rPr>
          <w:rFonts w:ascii="Cambria" w:eastAsia="Times New Roman" w:hAnsi="Cambria"/>
          <w:sz w:val="24"/>
          <w:szCs w:val="24"/>
        </w:rPr>
        <w:t>Установите верное соответствие понятий и их</w:t>
      </w:r>
      <w:r w:rsidRPr="003556FB">
        <w:rPr>
          <w:rFonts w:ascii="Cambria" w:eastAsia="Times New Roman" w:hAnsi="Cambria"/>
          <w:spacing w:val="-6"/>
          <w:sz w:val="24"/>
          <w:szCs w:val="24"/>
        </w:rPr>
        <w:t xml:space="preserve"> </w:t>
      </w:r>
      <w:r w:rsidRPr="003556FB">
        <w:rPr>
          <w:rFonts w:ascii="Cambria" w:eastAsia="Times New Roman" w:hAnsi="Cambria"/>
          <w:sz w:val="24"/>
          <w:szCs w:val="24"/>
        </w:rPr>
        <w:t>характеристик:</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3118"/>
        <w:gridCol w:w="709"/>
        <w:gridCol w:w="4961"/>
      </w:tblGrid>
      <w:tr w:rsidR="0065520D" w:rsidRPr="003556FB" w:rsidTr="00A164CD">
        <w:trPr>
          <w:trHeight w:val="834"/>
        </w:trPr>
        <w:tc>
          <w:tcPr>
            <w:tcW w:w="851" w:type="dxa"/>
            <w:shd w:val="clear" w:color="auto" w:fill="auto"/>
          </w:tcPr>
          <w:p w:rsidR="0065520D" w:rsidRPr="003556FB" w:rsidRDefault="0065520D" w:rsidP="0065520D">
            <w:pPr>
              <w:widowControl w:val="0"/>
              <w:numPr>
                <w:ilvl w:val="0"/>
                <w:numId w:val="6"/>
              </w:numPr>
              <w:tabs>
                <w:tab w:val="left" w:pos="0"/>
                <w:tab w:val="left" w:pos="426"/>
              </w:tabs>
              <w:autoSpaceDE w:val="0"/>
              <w:autoSpaceDN w:val="0"/>
              <w:spacing w:after="0" w:line="240" w:lineRule="auto"/>
              <w:ind w:left="113" w:firstLine="0"/>
              <w:contextualSpacing/>
              <w:jc w:val="center"/>
              <w:rPr>
                <w:rFonts w:ascii="Cambria" w:eastAsia="Times New Roman" w:hAnsi="Cambria"/>
                <w:sz w:val="24"/>
                <w:szCs w:val="24"/>
              </w:rPr>
            </w:pPr>
          </w:p>
        </w:tc>
        <w:tc>
          <w:tcPr>
            <w:tcW w:w="3118" w:type="dxa"/>
            <w:shd w:val="clear" w:color="auto" w:fill="auto"/>
          </w:tcPr>
          <w:p w:rsidR="0065520D" w:rsidRPr="003556FB" w:rsidRDefault="0065520D" w:rsidP="00A164CD">
            <w:pPr>
              <w:spacing w:after="0" w:line="240" w:lineRule="auto"/>
              <w:ind w:left="113"/>
              <w:rPr>
                <w:rFonts w:ascii="Cambria" w:hAnsi="Cambria"/>
                <w:sz w:val="24"/>
                <w:szCs w:val="24"/>
              </w:rPr>
            </w:pPr>
            <w:r w:rsidRPr="003556FB">
              <w:rPr>
                <w:rFonts w:ascii="Cambria" w:hAnsi="Cambria"/>
                <w:sz w:val="24"/>
                <w:szCs w:val="24"/>
              </w:rPr>
              <w:t>Монополия</w:t>
            </w:r>
          </w:p>
        </w:tc>
        <w:tc>
          <w:tcPr>
            <w:tcW w:w="709" w:type="dxa"/>
            <w:shd w:val="clear" w:color="auto" w:fill="auto"/>
          </w:tcPr>
          <w:p w:rsidR="0065520D" w:rsidRPr="003556FB" w:rsidRDefault="0065520D" w:rsidP="0065520D">
            <w:pPr>
              <w:widowControl w:val="0"/>
              <w:numPr>
                <w:ilvl w:val="0"/>
                <w:numId w:val="41"/>
              </w:numPr>
              <w:autoSpaceDE w:val="0"/>
              <w:autoSpaceDN w:val="0"/>
              <w:spacing w:after="0" w:line="240" w:lineRule="auto"/>
              <w:ind w:left="539" w:right="-142" w:hanging="425"/>
              <w:contextualSpacing/>
              <w:jc w:val="center"/>
              <w:rPr>
                <w:rFonts w:ascii="Cambria" w:eastAsia="Times New Roman" w:hAnsi="Cambria"/>
                <w:sz w:val="24"/>
                <w:szCs w:val="24"/>
                <w:shd w:val="clear" w:color="auto" w:fill="FFFFFF"/>
                <w:lang w:val="en-US"/>
              </w:rPr>
            </w:pPr>
          </w:p>
        </w:tc>
        <w:tc>
          <w:tcPr>
            <w:tcW w:w="4961" w:type="dxa"/>
            <w:shd w:val="clear" w:color="auto" w:fill="auto"/>
          </w:tcPr>
          <w:p w:rsidR="0065520D" w:rsidRPr="003556FB" w:rsidRDefault="0065520D" w:rsidP="00A164CD">
            <w:pPr>
              <w:widowControl w:val="0"/>
              <w:tabs>
                <w:tab w:val="left" w:pos="0"/>
                <w:tab w:val="left" w:pos="426"/>
              </w:tabs>
              <w:autoSpaceDE w:val="0"/>
              <w:autoSpaceDN w:val="0"/>
              <w:spacing w:after="0" w:line="240" w:lineRule="auto"/>
              <w:ind w:left="113" w:right="142"/>
              <w:contextualSpacing/>
              <w:rPr>
                <w:rFonts w:ascii="Cambria" w:eastAsia="Times New Roman" w:hAnsi="Cambria"/>
                <w:sz w:val="24"/>
                <w:szCs w:val="24"/>
              </w:rPr>
            </w:pPr>
            <w:r w:rsidRPr="003556FB">
              <w:rPr>
                <w:rFonts w:ascii="Cambria" w:eastAsia="Times New Roman" w:hAnsi="Cambria"/>
                <w:sz w:val="24"/>
                <w:szCs w:val="24"/>
                <w:shd w:val="clear" w:color="auto" w:fill="FFFFFF"/>
              </w:rPr>
              <w:t>Имеет место тогда, когда потенциальные конкуренты фирмы пытаются разработать дифференциальную маркетинговую стратегию для того, чтобы захватить часть рынка</w:t>
            </w:r>
          </w:p>
        </w:tc>
      </w:tr>
      <w:tr w:rsidR="0065520D" w:rsidRPr="003556FB" w:rsidTr="00A164CD">
        <w:trPr>
          <w:trHeight w:val="1469"/>
        </w:trPr>
        <w:tc>
          <w:tcPr>
            <w:tcW w:w="851" w:type="dxa"/>
            <w:shd w:val="clear" w:color="auto" w:fill="auto"/>
          </w:tcPr>
          <w:p w:rsidR="0065520D" w:rsidRPr="003556FB" w:rsidRDefault="0065520D" w:rsidP="0065520D">
            <w:pPr>
              <w:widowControl w:val="0"/>
              <w:numPr>
                <w:ilvl w:val="0"/>
                <w:numId w:val="6"/>
              </w:numPr>
              <w:tabs>
                <w:tab w:val="left" w:pos="0"/>
                <w:tab w:val="left" w:pos="426"/>
              </w:tabs>
              <w:autoSpaceDE w:val="0"/>
              <w:autoSpaceDN w:val="0"/>
              <w:spacing w:after="0" w:line="240" w:lineRule="auto"/>
              <w:ind w:left="113" w:firstLine="0"/>
              <w:contextualSpacing/>
              <w:jc w:val="center"/>
              <w:rPr>
                <w:rFonts w:ascii="Cambria" w:eastAsia="Times New Roman" w:hAnsi="Cambria"/>
                <w:sz w:val="24"/>
                <w:szCs w:val="24"/>
              </w:rPr>
            </w:pPr>
          </w:p>
        </w:tc>
        <w:tc>
          <w:tcPr>
            <w:tcW w:w="3118" w:type="dxa"/>
            <w:shd w:val="clear" w:color="auto" w:fill="auto"/>
          </w:tcPr>
          <w:p w:rsidR="0065520D" w:rsidRPr="003556FB" w:rsidRDefault="0065520D" w:rsidP="00A164CD">
            <w:pPr>
              <w:spacing w:after="0" w:line="240" w:lineRule="auto"/>
              <w:ind w:left="113"/>
              <w:rPr>
                <w:rFonts w:ascii="Cambria" w:hAnsi="Cambria"/>
                <w:sz w:val="24"/>
                <w:szCs w:val="24"/>
              </w:rPr>
            </w:pPr>
            <w:r w:rsidRPr="003556FB">
              <w:rPr>
                <w:rFonts w:ascii="Cambria" w:hAnsi="Cambria"/>
                <w:sz w:val="24"/>
                <w:szCs w:val="24"/>
              </w:rPr>
              <w:t>Олигополия</w:t>
            </w:r>
          </w:p>
        </w:tc>
        <w:tc>
          <w:tcPr>
            <w:tcW w:w="709" w:type="dxa"/>
            <w:shd w:val="clear" w:color="auto" w:fill="auto"/>
          </w:tcPr>
          <w:p w:rsidR="0065520D" w:rsidRPr="003556FB" w:rsidRDefault="0065520D" w:rsidP="0065520D">
            <w:pPr>
              <w:widowControl w:val="0"/>
              <w:numPr>
                <w:ilvl w:val="0"/>
                <w:numId w:val="41"/>
              </w:numPr>
              <w:autoSpaceDE w:val="0"/>
              <w:autoSpaceDN w:val="0"/>
              <w:spacing w:after="0" w:line="240" w:lineRule="auto"/>
              <w:ind w:left="539" w:right="-142" w:hanging="425"/>
              <w:contextualSpacing/>
              <w:jc w:val="center"/>
              <w:rPr>
                <w:rFonts w:ascii="Cambria" w:eastAsia="Times New Roman" w:hAnsi="Cambria"/>
                <w:sz w:val="24"/>
                <w:szCs w:val="24"/>
                <w:lang w:val="en-US"/>
              </w:rPr>
            </w:pPr>
          </w:p>
        </w:tc>
        <w:tc>
          <w:tcPr>
            <w:tcW w:w="4961" w:type="dxa"/>
            <w:shd w:val="clear" w:color="auto" w:fill="auto"/>
          </w:tcPr>
          <w:p w:rsidR="0065520D" w:rsidRPr="003556FB" w:rsidRDefault="0065520D" w:rsidP="00A164CD">
            <w:pPr>
              <w:widowControl w:val="0"/>
              <w:tabs>
                <w:tab w:val="left" w:pos="0"/>
                <w:tab w:val="left" w:pos="426"/>
              </w:tabs>
              <w:autoSpaceDE w:val="0"/>
              <w:autoSpaceDN w:val="0"/>
              <w:spacing w:after="0" w:line="240" w:lineRule="auto"/>
              <w:ind w:left="113" w:right="142"/>
              <w:contextualSpacing/>
              <w:rPr>
                <w:rFonts w:ascii="Cambria" w:eastAsia="Times New Roman" w:hAnsi="Cambria"/>
                <w:sz w:val="24"/>
                <w:szCs w:val="24"/>
              </w:rPr>
            </w:pPr>
            <w:r w:rsidRPr="003556FB">
              <w:rPr>
                <w:rFonts w:ascii="Cambria" w:eastAsia="Times New Roman" w:hAnsi="Cambria"/>
                <w:sz w:val="24"/>
                <w:szCs w:val="24"/>
              </w:rPr>
              <w:t>Имеет место тогда, когда предприятие выпускает про</w:t>
            </w:r>
            <w:r>
              <w:rPr>
                <w:rFonts w:ascii="Cambria" w:eastAsia="Times New Roman" w:hAnsi="Cambria"/>
                <w:sz w:val="24"/>
                <w:szCs w:val="24"/>
              </w:rPr>
              <w:t xml:space="preserve">дукцию, для которой нет замены. </w:t>
            </w:r>
            <w:r w:rsidRPr="003556FB">
              <w:rPr>
                <w:rFonts w:ascii="Cambria" w:eastAsia="Times New Roman" w:hAnsi="Cambria"/>
                <w:sz w:val="24"/>
                <w:szCs w:val="24"/>
              </w:rPr>
              <w:t xml:space="preserve">В силу того, что предприятие </w:t>
            </w:r>
            <w:r>
              <w:rPr>
                <w:rFonts w:ascii="Cambria" w:eastAsia="Times New Roman" w:hAnsi="Cambria"/>
                <w:sz w:val="24"/>
                <w:szCs w:val="24"/>
              </w:rPr>
              <w:br/>
            </w:r>
            <w:r w:rsidRPr="003556FB">
              <w:rPr>
                <w:rFonts w:ascii="Cambria" w:eastAsia="Times New Roman" w:hAnsi="Cambria"/>
                <w:sz w:val="24"/>
                <w:szCs w:val="24"/>
              </w:rPr>
              <w:t xml:space="preserve">не имеет конкурентов, оно полностью контролирует поставки этой продукции </w:t>
            </w:r>
            <w:r>
              <w:rPr>
                <w:rFonts w:ascii="Cambria" w:eastAsia="Times New Roman" w:hAnsi="Cambria"/>
                <w:sz w:val="24"/>
                <w:szCs w:val="24"/>
              </w:rPr>
              <w:br/>
              <w:t>и</w:t>
            </w:r>
            <w:r w:rsidRPr="003556FB">
              <w:rPr>
                <w:rFonts w:ascii="Cambria" w:eastAsia="Times New Roman" w:hAnsi="Cambria"/>
                <w:sz w:val="24"/>
                <w:szCs w:val="24"/>
              </w:rPr>
              <w:t xml:space="preserve"> в к</w:t>
            </w:r>
            <w:r>
              <w:rPr>
                <w:rFonts w:ascii="Cambria" w:eastAsia="Times New Roman" w:hAnsi="Cambria"/>
                <w:sz w:val="24"/>
                <w:szCs w:val="24"/>
              </w:rPr>
              <w:t xml:space="preserve">ачестве единственного продавца </w:t>
            </w:r>
            <w:r w:rsidRPr="003556FB">
              <w:rPr>
                <w:rFonts w:ascii="Cambria" w:eastAsia="Times New Roman" w:hAnsi="Cambria"/>
                <w:sz w:val="24"/>
                <w:szCs w:val="24"/>
              </w:rPr>
              <w:t>может создавать барьеры для потенциальных конкурентов</w:t>
            </w:r>
          </w:p>
        </w:tc>
      </w:tr>
      <w:tr w:rsidR="0065520D" w:rsidRPr="003556FB" w:rsidTr="00A164CD">
        <w:trPr>
          <w:trHeight w:val="834"/>
        </w:trPr>
        <w:tc>
          <w:tcPr>
            <w:tcW w:w="851" w:type="dxa"/>
            <w:shd w:val="clear" w:color="auto" w:fill="auto"/>
          </w:tcPr>
          <w:p w:rsidR="0065520D" w:rsidRPr="003556FB" w:rsidRDefault="0065520D" w:rsidP="0065520D">
            <w:pPr>
              <w:widowControl w:val="0"/>
              <w:numPr>
                <w:ilvl w:val="0"/>
                <w:numId w:val="6"/>
              </w:numPr>
              <w:tabs>
                <w:tab w:val="left" w:pos="0"/>
                <w:tab w:val="left" w:pos="426"/>
              </w:tabs>
              <w:autoSpaceDE w:val="0"/>
              <w:autoSpaceDN w:val="0"/>
              <w:spacing w:after="0" w:line="240" w:lineRule="auto"/>
              <w:ind w:left="113" w:firstLine="0"/>
              <w:contextualSpacing/>
              <w:jc w:val="center"/>
              <w:rPr>
                <w:rFonts w:ascii="Cambria" w:eastAsia="Times New Roman" w:hAnsi="Cambria"/>
                <w:sz w:val="24"/>
                <w:szCs w:val="24"/>
              </w:rPr>
            </w:pPr>
          </w:p>
        </w:tc>
        <w:tc>
          <w:tcPr>
            <w:tcW w:w="3118" w:type="dxa"/>
            <w:shd w:val="clear" w:color="auto" w:fill="auto"/>
          </w:tcPr>
          <w:p w:rsidR="0065520D" w:rsidRPr="003556FB" w:rsidRDefault="0065520D" w:rsidP="00A164CD">
            <w:pPr>
              <w:spacing w:after="0" w:line="240" w:lineRule="auto"/>
              <w:ind w:left="113"/>
              <w:rPr>
                <w:rFonts w:ascii="Cambria" w:hAnsi="Cambria"/>
                <w:sz w:val="24"/>
                <w:szCs w:val="24"/>
              </w:rPr>
            </w:pPr>
            <w:r w:rsidRPr="003556FB">
              <w:rPr>
                <w:rFonts w:ascii="Cambria" w:hAnsi="Cambria"/>
                <w:sz w:val="24"/>
                <w:szCs w:val="24"/>
              </w:rPr>
              <w:t>Монополистическая конкуренция</w:t>
            </w:r>
          </w:p>
        </w:tc>
        <w:tc>
          <w:tcPr>
            <w:tcW w:w="709" w:type="dxa"/>
            <w:shd w:val="clear" w:color="auto" w:fill="auto"/>
          </w:tcPr>
          <w:p w:rsidR="0065520D" w:rsidRPr="009C1FD8" w:rsidRDefault="0065520D" w:rsidP="0065520D">
            <w:pPr>
              <w:widowControl w:val="0"/>
              <w:numPr>
                <w:ilvl w:val="0"/>
                <w:numId w:val="41"/>
              </w:numPr>
              <w:autoSpaceDE w:val="0"/>
              <w:autoSpaceDN w:val="0"/>
              <w:spacing w:after="0" w:line="240" w:lineRule="auto"/>
              <w:ind w:left="539" w:right="-142" w:hanging="425"/>
              <w:contextualSpacing/>
              <w:jc w:val="center"/>
              <w:rPr>
                <w:rFonts w:ascii="Cambria" w:eastAsia="Times New Roman" w:hAnsi="Cambria"/>
                <w:sz w:val="24"/>
                <w:szCs w:val="24"/>
              </w:rPr>
            </w:pPr>
          </w:p>
        </w:tc>
        <w:tc>
          <w:tcPr>
            <w:tcW w:w="4961" w:type="dxa"/>
            <w:shd w:val="clear" w:color="auto" w:fill="auto"/>
          </w:tcPr>
          <w:p w:rsidR="0065520D" w:rsidRPr="003556FB" w:rsidRDefault="0065520D" w:rsidP="00A164CD">
            <w:pPr>
              <w:widowControl w:val="0"/>
              <w:tabs>
                <w:tab w:val="left" w:pos="0"/>
                <w:tab w:val="left" w:pos="426"/>
              </w:tabs>
              <w:autoSpaceDE w:val="0"/>
              <w:autoSpaceDN w:val="0"/>
              <w:spacing w:after="0" w:line="240" w:lineRule="auto"/>
              <w:ind w:left="113" w:right="142"/>
              <w:contextualSpacing/>
              <w:rPr>
                <w:rFonts w:ascii="Cambria" w:eastAsia="Times New Roman" w:hAnsi="Cambria"/>
                <w:sz w:val="24"/>
                <w:szCs w:val="24"/>
              </w:rPr>
            </w:pPr>
            <w:r w:rsidRPr="003556FB">
              <w:rPr>
                <w:rFonts w:ascii="Cambria" w:eastAsia="Times New Roman" w:hAnsi="Cambria"/>
                <w:sz w:val="24"/>
                <w:szCs w:val="24"/>
              </w:rPr>
              <w:t xml:space="preserve">Если бы она вообще существовала, означала бы, что имеется большое количество продавцов, ни один </w:t>
            </w:r>
            <w:r>
              <w:rPr>
                <w:rFonts w:ascii="Cambria" w:eastAsia="Times New Roman" w:hAnsi="Cambria"/>
                <w:sz w:val="24"/>
                <w:szCs w:val="24"/>
              </w:rPr>
              <w:br/>
            </w:r>
            <w:r w:rsidRPr="003556FB">
              <w:rPr>
                <w:rFonts w:ascii="Cambria" w:eastAsia="Times New Roman" w:hAnsi="Cambria"/>
                <w:sz w:val="24"/>
                <w:szCs w:val="24"/>
              </w:rPr>
              <w:t>из которых не может оказать существенно</w:t>
            </w:r>
            <w:r>
              <w:rPr>
                <w:rFonts w:ascii="Cambria" w:eastAsia="Times New Roman" w:hAnsi="Cambria"/>
                <w:sz w:val="24"/>
                <w:szCs w:val="24"/>
              </w:rPr>
              <w:t>го</w:t>
            </w:r>
            <w:r w:rsidRPr="003556FB">
              <w:rPr>
                <w:rFonts w:ascii="Cambria" w:eastAsia="Times New Roman" w:hAnsi="Cambria"/>
                <w:sz w:val="24"/>
                <w:szCs w:val="24"/>
              </w:rPr>
              <w:t xml:space="preserve"> влияни</w:t>
            </w:r>
            <w:r>
              <w:rPr>
                <w:rFonts w:ascii="Cambria" w:eastAsia="Times New Roman" w:hAnsi="Cambria"/>
                <w:sz w:val="24"/>
                <w:szCs w:val="24"/>
              </w:rPr>
              <w:t>я</w:t>
            </w:r>
            <w:r w:rsidRPr="003556FB">
              <w:rPr>
                <w:rFonts w:ascii="Cambria" w:eastAsia="Times New Roman" w:hAnsi="Cambria"/>
                <w:sz w:val="24"/>
                <w:szCs w:val="24"/>
              </w:rPr>
              <w:t xml:space="preserve"> на цену </w:t>
            </w:r>
            <w:r>
              <w:rPr>
                <w:rFonts w:ascii="Cambria" w:eastAsia="Times New Roman" w:hAnsi="Cambria"/>
                <w:sz w:val="24"/>
                <w:szCs w:val="24"/>
              </w:rPr>
              <w:br/>
            </w:r>
            <w:r w:rsidRPr="003556FB">
              <w:rPr>
                <w:rFonts w:ascii="Cambria" w:eastAsia="Times New Roman" w:hAnsi="Cambria"/>
                <w:sz w:val="24"/>
                <w:szCs w:val="24"/>
              </w:rPr>
              <w:t>или поставки</w:t>
            </w:r>
          </w:p>
        </w:tc>
      </w:tr>
      <w:tr w:rsidR="0065520D" w:rsidRPr="003556FB" w:rsidTr="00A164CD">
        <w:trPr>
          <w:trHeight w:val="1151"/>
        </w:trPr>
        <w:tc>
          <w:tcPr>
            <w:tcW w:w="851" w:type="dxa"/>
            <w:shd w:val="clear" w:color="auto" w:fill="auto"/>
          </w:tcPr>
          <w:p w:rsidR="0065520D" w:rsidRPr="003556FB" w:rsidRDefault="0065520D" w:rsidP="0065520D">
            <w:pPr>
              <w:widowControl w:val="0"/>
              <w:numPr>
                <w:ilvl w:val="0"/>
                <w:numId w:val="6"/>
              </w:numPr>
              <w:tabs>
                <w:tab w:val="left" w:pos="0"/>
                <w:tab w:val="left" w:pos="426"/>
              </w:tabs>
              <w:autoSpaceDE w:val="0"/>
              <w:autoSpaceDN w:val="0"/>
              <w:spacing w:after="0" w:line="240" w:lineRule="auto"/>
              <w:ind w:left="113" w:firstLine="0"/>
              <w:contextualSpacing/>
              <w:jc w:val="center"/>
              <w:rPr>
                <w:rFonts w:ascii="Cambria" w:eastAsia="Times New Roman" w:hAnsi="Cambria"/>
                <w:sz w:val="24"/>
                <w:szCs w:val="24"/>
              </w:rPr>
            </w:pPr>
          </w:p>
        </w:tc>
        <w:tc>
          <w:tcPr>
            <w:tcW w:w="3118" w:type="dxa"/>
            <w:shd w:val="clear" w:color="auto" w:fill="auto"/>
          </w:tcPr>
          <w:p w:rsidR="0065520D" w:rsidRPr="003556FB" w:rsidRDefault="0065520D" w:rsidP="00A164CD">
            <w:pPr>
              <w:spacing w:after="0" w:line="240" w:lineRule="auto"/>
              <w:ind w:left="113"/>
              <w:rPr>
                <w:rFonts w:ascii="Cambria" w:hAnsi="Cambria"/>
                <w:sz w:val="24"/>
                <w:szCs w:val="24"/>
              </w:rPr>
            </w:pPr>
            <w:r w:rsidRPr="003556FB">
              <w:rPr>
                <w:rFonts w:ascii="Cambria" w:hAnsi="Cambria"/>
                <w:sz w:val="24"/>
                <w:szCs w:val="24"/>
              </w:rPr>
              <w:t>Чистая конкуренция</w:t>
            </w:r>
          </w:p>
        </w:tc>
        <w:tc>
          <w:tcPr>
            <w:tcW w:w="709" w:type="dxa"/>
            <w:shd w:val="clear" w:color="auto" w:fill="auto"/>
          </w:tcPr>
          <w:p w:rsidR="0065520D" w:rsidRPr="003556FB" w:rsidRDefault="0065520D" w:rsidP="0065520D">
            <w:pPr>
              <w:widowControl w:val="0"/>
              <w:numPr>
                <w:ilvl w:val="0"/>
                <w:numId w:val="41"/>
              </w:numPr>
              <w:autoSpaceDE w:val="0"/>
              <w:autoSpaceDN w:val="0"/>
              <w:spacing w:after="0" w:line="240" w:lineRule="auto"/>
              <w:ind w:left="539" w:right="-142" w:hanging="425"/>
              <w:contextualSpacing/>
              <w:jc w:val="center"/>
              <w:rPr>
                <w:rFonts w:ascii="Cambria" w:eastAsia="Times New Roman" w:hAnsi="Cambria"/>
                <w:sz w:val="24"/>
                <w:szCs w:val="24"/>
                <w:lang w:val="en-US"/>
              </w:rPr>
            </w:pPr>
          </w:p>
        </w:tc>
        <w:tc>
          <w:tcPr>
            <w:tcW w:w="4961" w:type="dxa"/>
            <w:shd w:val="clear" w:color="auto" w:fill="auto"/>
          </w:tcPr>
          <w:p w:rsidR="0065520D" w:rsidRPr="003556FB" w:rsidRDefault="0065520D" w:rsidP="00A164CD">
            <w:pPr>
              <w:widowControl w:val="0"/>
              <w:tabs>
                <w:tab w:val="left" w:pos="0"/>
                <w:tab w:val="left" w:pos="426"/>
              </w:tabs>
              <w:autoSpaceDE w:val="0"/>
              <w:autoSpaceDN w:val="0"/>
              <w:spacing w:after="0" w:line="240" w:lineRule="auto"/>
              <w:ind w:left="113" w:right="142"/>
              <w:contextualSpacing/>
              <w:rPr>
                <w:rFonts w:ascii="Cambria" w:eastAsia="Times New Roman" w:hAnsi="Cambria"/>
                <w:sz w:val="24"/>
                <w:szCs w:val="24"/>
              </w:rPr>
            </w:pPr>
            <w:r w:rsidRPr="003556FB">
              <w:rPr>
                <w:rFonts w:ascii="Cambria" w:eastAsia="Times New Roman" w:hAnsi="Cambria"/>
                <w:sz w:val="24"/>
                <w:szCs w:val="24"/>
              </w:rPr>
              <w:t>Имеет место тогда, когда небольшое количество поставщиков контролиру</w:t>
            </w:r>
            <w:r>
              <w:rPr>
                <w:rFonts w:ascii="Cambria" w:eastAsia="Times New Roman" w:hAnsi="Cambria"/>
                <w:sz w:val="24"/>
                <w:szCs w:val="24"/>
              </w:rPr>
              <w:t>ю</w:t>
            </w:r>
            <w:r w:rsidRPr="003556FB">
              <w:rPr>
                <w:rFonts w:ascii="Cambria" w:eastAsia="Times New Roman" w:hAnsi="Cambria"/>
                <w:sz w:val="24"/>
                <w:szCs w:val="24"/>
              </w:rPr>
              <w:t xml:space="preserve">т значительную долю поставок продукции. В этом случае каждый из поставщиков должен принимать во внимание реакции других поставщиков на изменения </w:t>
            </w:r>
            <w:r>
              <w:rPr>
                <w:rFonts w:ascii="Cambria" w:eastAsia="Times New Roman" w:hAnsi="Cambria"/>
                <w:sz w:val="24"/>
                <w:szCs w:val="24"/>
              </w:rPr>
              <w:br/>
            </w:r>
            <w:r w:rsidRPr="003556FB">
              <w:rPr>
                <w:rFonts w:ascii="Cambria" w:eastAsia="Times New Roman" w:hAnsi="Cambria"/>
                <w:sz w:val="24"/>
                <w:szCs w:val="24"/>
              </w:rPr>
              <w:t>в рыночной деятельности</w:t>
            </w:r>
          </w:p>
        </w:tc>
      </w:tr>
    </w:tbl>
    <w:p w:rsidR="0065520D" w:rsidRPr="003556FB" w:rsidRDefault="0065520D" w:rsidP="0065520D">
      <w:pPr>
        <w:spacing w:after="0" w:line="240" w:lineRule="auto"/>
        <w:ind w:left="426" w:hanging="426"/>
        <w:rPr>
          <w:rFonts w:ascii="Cambria" w:hAnsi="Cambria"/>
          <w:b/>
          <w:sz w:val="24"/>
          <w:szCs w:val="24"/>
        </w:rPr>
      </w:pPr>
    </w:p>
    <w:p w:rsidR="0065520D" w:rsidRPr="003556FB" w:rsidRDefault="0065520D" w:rsidP="0065520D">
      <w:pPr>
        <w:numPr>
          <w:ilvl w:val="0"/>
          <w:numId w:val="1"/>
        </w:numPr>
        <w:tabs>
          <w:tab w:val="left" w:pos="1134"/>
        </w:tabs>
        <w:spacing w:after="0" w:line="240" w:lineRule="auto"/>
        <w:ind w:left="0" w:firstLine="709"/>
        <w:jc w:val="both"/>
        <w:rPr>
          <w:rFonts w:ascii="Cambria" w:eastAsia="Times New Roman" w:hAnsi="Cambria"/>
          <w:color w:val="000000"/>
          <w:sz w:val="24"/>
          <w:szCs w:val="24"/>
        </w:rPr>
      </w:pPr>
      <w:r w:rsidRPr="003556FB">
        <w:rPr>
          <w:rFonts w:ascii="Cambria" w:eastAsia="Times New Roman" w:hAnsi="Cambria"/>
          <w:color w:val="000000"/>
          <w:sz w:val="24"/>
          <w:szCs w:val="24"/>
        </w:rPr>
        <w:t xml:space="preserve">Установите правильную последовательность действий для вычисления данных по формуле в </w:t>
      </w:r>
      <w:r w:rsidRPr="003556FB">
        <w:rPr>
          <w:rFonts w:ascii="Cambria" w:eastAsia="Times New Roman" w:hAnsi="Cambria"/>
          <w:color w:val="000000"/>
          <w:sz w:val="24"/>
          <w:szCs w:val="24"/>
          <w:lang w:val="en-US"/>
        </w:rPr>
        <w:t>MS</w:t>
      </w:r>
      <w:r w:rsidRPr="003556FB">
        <w:rPr>
          <w:rFonts w:ascii="Cambria" w:eastAsia="Times New Roman" w:hAnsi="Cambria"/>
          <w:color w:val="000000"/>
          <w:sz w:val="24"/>
          <w:szCs w:val="24"/>
        </w:rPr>
        <w:t xml:space="preserve"> </w:t>
      </w:r>
      <w:r w:rsidRPr="003556FB">
        <w:rPr>
          <w:rFonts w:ascii="Cambria" w:eastAsia="Times New Roman" w:hAnsi="Cambria"/>
          <w:color w:val="000000"/>
          <w:sz w:val="24"/>
          <w:szCs w:val="24"/>
          <w:lang w:val="en-US"/>
        </w:rPr>
        <w:t>Exel</w:t>
      </w:r>
      <w:r w:rsidRPr="003556FB">
        <w:rPr>
          <w:rFonts w:ascii="Cambria" w:eastAsia="Times New Roman" w:hAnsi="Cambria"/>
          <w:color w:val="000000"/>
          <w:sz w:val="24"/>
          <w:szCs w:val="24"/>
        </w:rPr>
        <w:t>:</w:t>
      </w:r>
    </w:p>
    <w:p w:rsidR="0065520D" w:rsidRPr="003556FB" w:rsidRDefault="0065520D" w:rsidP="0065520D">
      <w:pPr>
        <w:numPr>
          <w:ilvl w:val="0"/>
          <w:numId w:val="5"/>
        </w:numPr>
        <w:tabs>
          <w:tab w:val="left" w:pos="1134"/>
        </w:tabs>
        <w:spacing w:after="0" w:line="240" w:lineRule="auto"/>
        <w:ind w:left="0" w:firstLine="709"/>
        <w:contextualSpacing/>
        <w:rPr>
          <w:rFonts w:ascii="Cambria" w:eastAsia="Times New Roman" w:hAnsi="Cambria"/>
          <w:color w:val="000000"/>
          <w:sz w:val="24"/>
          <w:szCs w:val="24"/>
        </w:rPr>
      </w:pPr>
      <w:r w:rsidRPr="003556FB">
        <w:rPr>
          <w:rFonts w:ascii="Cambria" w:eastAsia="Times New Roman" w:hAnsi="Cambria"/>
          <w:color w:val="000000"/>
          <w:sz w:val="24"/>
          <w:szCs w:val="24"/>
        </w:rPr>
        <w:t xml:space="preserve">Нажать кнопку </w:t>
      </w:r>
      <w:r w:rsidRPr="003556FB">
        <w:rPr>
          <w:rFonts w:ascii="Cambria" w:eastAsia="Times New Roman" w:hAnsi="Cambria"/>
          <w:color w:val="000000"/>
          <w:sz w:val="24"/>
          <w:szCs w:val="24"/>
          <w:lang w:val="en-US"/>
        </w:rPr>
        <w:t>Enter</w:t>
      </w:r>
    </w:p>
    <w:p w:rsidR="0065520D" w:rsidRPr="003556FB" w:rsidRDefault="0065520D" w:rsidP="0065520D">
      <w:pPr>
        <w:numPr>
          <w:ilvl w:val="0"/>
          <w:numId w:val="5"/>
        </w:numPr>
        <w:tabs>
          <w:tab w:val="left" w:pos="1134"/>
        </w:tabs>
        <w:spacing w:after="0" w:line="240" w:lineRule="auto"/>
        <w:ind w:left="0" w:firstLine="709"/>
        <w:contextualSpacing/>
        <w:rPr>
          <w:rFonts w:ascii="Cambria" w:eastAsia="Times New Roman" w:hAnsi="Cambria"/>
          <w:color w:val="000000"/>
          <w:sz w:val="24"/>
          <w:szCs w:val="24"/>
        </w:rPr>
      </w:pPr>
      <w:r w:rsidRPr="003556FB">
        <w:rPr>
          <w:rFonts w:ascii="Cambria" w:eastAsia="Times New Roman" w:hAnsi="Cambria"/>
          <w:color w:val="000000"/>
          <w:sz w:val="24"/>
          <w:szCs w:val="24"/>
        </w:rPr>
        <w:t>Выделить ячейку</w:t>
      </w:r>
    </w:p>
    <w:p w:rsidR="0065520D" w:rsidRPr="003556FB" w:rsidRDefault="0065520D" w:rsidP="0065520D">
      <w:pPr>
        <w:numPr>
          <w:ilvl w:val="0"/>
          <w:numId w:val="5"/>
        </w:numPr>
        <w:tabs>
          <w:tab w:val="left" w:pos="1134"/>
        </w:tabs>
        <w:spacing w:after="0" w:line="240" w:lineRule="auto"/>
        <w:ind w:left="0" w:firstLine="709"/>
        <w:contextualSpacing/>
        <w:rPr>
          <w:rFonts w:ascii="Cambria" w:eastAsia="Times New Roman" w:hAnsi="Cambria"/>
          <w:color w:val="000000"/>
          <w:sz w:val="24"/>
          <w:szCs w:val="24"/>
        </w:rPr>
      </w:pPr>
      <w:r w:rsidRPr="003556FB">
        <w:rPr>
          <w:rFonts w:ascii="Cambria" w:eastAsia="Times New Roman" w:hAnsi="Cambria"/>
          <w:color w:val="000000"/>
          <w:sz w:val="24"/>
          <w:szCs w:val="24"/>
        </w:rPr>
        <w:t>Ввести знак =</w:t>
      </w:r>
    </w:p>
    <w:p w:rsidR="0065520D" w:rsidRPr="003556FB" w:rsidRDefault="0065520D" w:rsidP="0065520D">
      <w:pPr>
        <w:numPr>
          <w:ilvl w:val="0"/>
          <w:numId w:val="5"/>
        </w:numPr>
        <w:tabs>
          <w:tab w:val="left" w:pos="1134"/>
        </w:tabs>
        <w:spacing w:after="0" w:line="240" w:lineRule="auto"/>
        <w:ind w:left="0" w:firstLine="709"/>
        <w:contextualSpacing/>
        <w:rPr>
          <w:rFonts w:ascii="Cambria" w:eastAsia="Times New Roman" w:hAnsi="Cambria"/>
          <w:color w:val="000000"/>
          <w:sz w:val="24"/>
          <w:szCs w:val="24"/>
        </w:rPr>
      </w:pPr>
      <w:r w:rsidRPr="003556FB">
        <w:rPr>
          <w:rFonts w:ascii="Cambria" w:eastAsia="Times New Roman" w:hAnsi="Cambria"/>
          <w:color w:val="000000"/>
          <w:sz w:val="24"/>
          <w:szCs w:val="24"/>
        </w:rPr>
        <w:t>Ввести формулу</w:t>
      </w:r>
    </w:p>
    <w:p w:rsidR="0065520D" w:rsidRPr="003556FB" w:rsidRDefault="0065520D" w:rsidP="0065520D">
      <w:pPr>
        <w:tabs>
          <w:tab w:val="left" w:pos="1134"/>
        </w:tabs>
        <w:spacing w:after="0" w:line="240" w:lineRule="auto"/>
        <w:ind w:firstLine="709"/>
        <w:rPr>
          <w:rFonts w:ascii="Cambria" w:hAnsi="Cambria"/>
          <w:b/>
          <w:sz w:val="24"/>
          <w:szCs w:val="24"/>
        </w:rPr>
      </w:pPr>
    </w:p>
    <w:p w:rsidR="0065520D" w:rsidRPr="003556FB" w:rsidRDefault="0065520D" w:rsidP="0065520D">
      <w:pPr>
        <w:numPr>
          <w:ilvl w:val="0"/>
          <w:numId w:val="1"/>
        </w:numPr>
        <w:tabs>
          <w:tab w:val="left" w:pos="1134"/>
        </w:tabs>
        <w:spacing w:after="0" w:line="240" w:lineRule="auto"/>
        <w:ind w:left="0" w:firstLine="709"/>
        <w:jc w:val="both"/>
        <w:rPr>
          <w:rFonts w:ascii="Cambria" w:hAnsi="Cambria"/>
          <w:sz w:val="24"/>
          <w:szCs w:val="24"/>
        </w:rPr>
      </w:pPr>
      <w:r w:rsidRPr="003556FB">
        <w:rPr>
          <w:rFonts w:ascii="Cambria" w:hAnsi="Cambria"/>
          <w:sz w:val="24"/>
          <w:szCs w:val="24"/>
        </w:rPr>
        <w:t>Укажите правильную последовательность дольных единиц измерения длины, начиная с наименьшей:</w:t>
      </w:r>
    </w:p>
    <w:p w:rsidR="0065520D" w:rsidRPr="003556FB" w:rsidRDefault="0065520D" w:rsidP="0065520D">
      <w:pPr>
        <w:numPr>
          <w:ilvl w:val="0"/>
          <w:numId w:val="4"/>
        </w:numPr>
        <w:tabs>
          <w:tab w:val="left" w:pos="1134"/>
        </w:tabs>
        <w:spacing w:after="0" w:line="240" w:lineRule="auto"/>
        <w:ind w:left="0" w:firstLine="709"/>
        <w:contextualSpacing/>
        <w:rPr>
          <w:rFonts w:ascii="Cambria" w:hAnsi="Cambria"/>
          <w:sz w:val="24"/>
          <w:szCs w:val="24"/>
        </w:rPr>
      </w:pPr>
      <w:r w:rsidRPr="003556FB">
        <w:rPr>
          <w:rFonts w:ascii="Cambria" w:hAnsi="Cambria"/>
          <w:sz w:val="24"/>
          <w:szCs w:val="24"/>
        </w:rPr>
        <w:t>Пикометр</w:t>
      </w:r>
    </w:p>
    <w:p w:rsidR="0065520D" w:rsidRPr="003556FB" w:rsidRDefault="0065520D" w:rsidP="0065520D">
      <w:pPr>
        <w:numPr>
          <w:ilvl w:val="0"/>
          <w:numId w:val="4"/>
        </w:numPr>
        <w:tabs>
          <w:tab w:val="left" w:pos="1134"/>
        </w:tabs>
        <w:spacing w:after="0" w:line="240" w:lineRule="auto"/>
        <w:ind w:left="0" w:firstLine="709"/>
        <w:contextualSpacing/>
        <w:rPr>
          <w:rFonts w:ascii="Cambria" w:hAnsi="Cambria"/>
          <w:sz w:val="24"/>
          <w:szCs w:val="24"/>
        </w:rPr>
      </w:pPr>
      <w:r w:rsidRPr="003556FB">
        <w:rPr>
          <w:rFonts w:ascii="Cambria" w:hAnsi="Cambria"/>
          <w:sz w:val="24"/>
          <w:szCs w:val="24"/>
        </w:rPr>
        <w:t xml:space="preserve">Микрометр </w:t>
      </w:r>
    </w:p>
    <w:p w:rsidR="0065520D" w:rsidRPr="003556FB" w:rsidRDefault="0065520D" w:rsidP="0065520D">
      <w:pPr>
        <w:numPr>
          <w:ilvl w:val="0"/>
          <w:numId w:val="4"/>
        </w:numPr>
        <w:tabs>
          <w:tab w:val="left" w:pos="1134"/>
        </w:tabs>
        <w:spacing w:after="0" w:line="240" w:lineRule="auto"/>
        <w:ind w:left="0" w:firstLine="709"/>
        <w:contextualSpacing/>
        <w:rPr>
          <w:rFonts w:ascii="Cambria" w:hAnsi="Cambria"/>
          <w:sz w:val="24"/>
          <w:szCs w:val="24"/>
        </w:rPr>
      </w:pPr>
      <w:r w:rsidRPr="003556FB">
        <w:rPr>
          <w:rFonts w:ascii="Cambria" w:hAnsi="Cambria"/>
          <w:sz w:val="24"/>
          <w:szCs w:val="24"/>
        </w:rPr>
        <w:t>Нанометр</w:t>
      </w:r>
    </w:p>
    <w:p w:rsidR="0065520D" w:rsidRPr="003556FB" w:rsidRDefault="0065520D" w:rsidP="0065520D">
      <w:pPr>
        <w:numPr>
          <w:ilvl w:val="0"/>
          <w:numId w:val="4"/>
        </w:numPr>
        <w:tabs>
          <w:tab w:val="left" w:pos="1134"/>
        </w:tabs>
        <w:spacing w:after="0" w:line="240" w:lineRule="auto"/>
        <w:ind w:left="0" w:firstLine="709"/>
        <w:contextualSpacing/>
        <w:rPr>
          <w:rFonts w:ascii="Cambria" w:hAnsi="Cambria"/>
          <w:sz w:val="24"/>
          <w:szCs w:val="24"/>
        </w:rPr>
      </w:pPr>
      <w:r w:rsidRPr="003556FB">
        <w:rPr>
          <w:rFonts w:ascii="Cambria" w:hAnsi="Cambria"/>
          <w:sz w:val="24"/>
          <w:szCs w:val="24"/>
        </w:rPr>
        <w:t>Фемтометр</w:t>
      </w:r>
    </w:p>
    <w:p w:rsidR="0065520D" w:rsidRPr="003556FB" w:rsidRDefault="0065520D" w:rsidP="0065520D">
      <w:pPr>
        <w:tabs>
          <w:tab w:val="left" w:pos="1134"/>
        </w:tabs>
        <w:spacing w:after="0" w:line="240" w:lineRule="auto"/>
        <w:ind w:firstLine="709"/>
        <w:rPr>
          <w:rFonts w:ascii="Cambria" w:hAnsi="Cambria"/>
          <w:b/>
          <w:sz w:val="24"/>
          <w:szCs w:val="24"/>
        </w:rPr>
      </w:pPr>
    </w:p>
    <w:p w:rsidR="0065520D" w:rsidRPr="003556FB" w:rsidRDefault="0065520D" w:rsidP="0065520D">
      <w:pPr>
        <w:numPr>
          <w:ilvl w:val="0"/>
          <w:numId w:val="1"/>
        </w:numPr>
        <w:tabs>
          <w:tab w:val="left" w:pos="426"/>
          <w:tab w:val="left" w:pos="1134"/>
        </w:tabs>
        <w:spacing w:after="0" w:line="240" w:lineRule="auto"/>
        <w:ind w:left="0" w:firstLine="709"/>
        <w:contextualSpacing/>
        <w:jc w:val="both"/>
        <w:rPr>
          <w:rFonts w:ascii="Cambria" w:hAnsi="Cambria"/>
          <w:sz w:val="24"/>
          <w:szCs w:val="24"/>
        </w:rPr>
      </w:pPr>
      <w:r w:rsidRPr="003556FB">
        <w:rPr>
          <w:rFonts w:ascii="Cambria" w:hAnsi="Cambria"/>
          <w:sz w:val="24"/>
          <w:szCs w:val="24"/>
        </w:rPr>
        <w:t xml:space="preserve">Укажите последовательность действий по оказанию первой помощи пострадавшему при поражении электрическим током (ответ запишите в формате </w:t>
      </w:r>
      <w:r w:rsidRPr="003556FB">
        <w:rPr>
          <w:rFonts w:ascii="Cambria" w:hAnsi="Cambria"/>
          <w:sz w:val="24"/>
          <w:szCs w:val="24"/>
          <w:lang w:val="en-US"/>
        </w:rPr>
        <w:t>ABCD</w:t>
      </w:r>
      <w:r w:rsidRPr="003556FB">
        <w:rPr>
          <w:rFonts w:ascii="Cambria" w:hAnsi="Cambria"/>
          <w:sz w:val="24"/>
          <w:szCs w:val="24"/>
        </w:rPr>
        <w:t>):</w:t>
      </w:r>
    </w:p>
    <w:p w:rsidR="0065520D" w:rsidRPr="003556FB" w:rsidRDefault="0065520D" w:rsidP="0065520D">
      <w:pPr>
        <w:numPr>
          <w:ilvl w:val="0"/>
          <w:numId w:val="3"/>
        </w:numPr>
        <w:tabs>
          <w:tab w:val="left" w:pos="426"/>
          <w:tab w:val="left" w:pos="709"/>
          <w:tab w:val="left" w:pos="1134"/>
        </w:tabs>
        <w:spacing w:after="0" w:line="240" w:lineRule="auto"/>
        <w:ind w:left="0" w:firstLine="709"/>
        <w:contextualSpacing/>
        <w:rPr>
          <w:rFonts w:ascii="Cambria" w:hAnsi="Cambria"/>
          <w:sz w:val="24"/>
          <w:szCs w:val="24"/>
        </w:rPr>
      </w:pPr>
      <w:r w:rsidRPr="003556FB">
        <w:rPr>
          <w:rFonts w:ascii="Cambria" w:hAnsi="Cambria"/>
          <w:sz w:val="24"/>
          <w:szCs w:val="24"/>
        </w:rPr>
        <w:lastRenderedPageBreak/>
        <w:t>Убедиться в отсутствии пульса на сонной артерии и реакции зрачков на свет</w:t>
      </w:r>
    </w:p>
    <w:p w:rsidR="0065520D" w:rsidRPr="003556FB" w:rsidRDefault="0065520D" w:rsidP="0065520D">
      <w:pPr>
        <w:numPr>
          <w:ilvl w:val="0"/>
          <w:numId w:val="3"/>
        </w:numPr>
        <w:tabs>
          <w:tab w:val="left" w:pos="426"/>
          <w:tab w:val="left" w:pos="709"/>
          <w:tab w:val="left" w:pos="1134"/>
        </w:tabs>
        <w:spacing w:after="0" w:line="240" w:lineRule="auto"/>
        <w:ind w:left="0" w:firstLine="709"/>
        <w:contextualSpacing/>
        <w:rPr>
          <w:rFonts w:ascii="Cambria" w:hAnsi="Cambria"/>
          <w:sz w:val="24"/>
          <w:szCs w:val="24"/>
        </w:rPr>
      </w:pPr>
      <w:r w:rsidRPr="003556FB">
        <w:rPr>
          <w:rFonts w:ascii="Cambria" w:hAnsi="Cambria"/>
          <w:sz w:val="24"/>
          <w:szCs w:val="24"/>
        </w:rPr>
        <w:t>Оттащить пострадавшего на безопасное расстояние</w:t>
      </w:r>
    </w:p>
    <w:p w:rsidR="0065520D" w:rsidRPr="003556FB" w:rsidRDefault="0065520D" w:rsidP="0065520D">
      <w:pPr>
        <w:numPr>
          <w:ilvl w:val="0"/>
          <w:numId w:val="3"/>
        </w:numPr>
        <w:tabs>
          <w:tab w:val="left" w:pos="426"/>
          <w:tab w:val="left" w:pos="709"/>
          <w:tab w:val="left" w:pos="1134"/>
        </w:tabs>
        <w:spacing w:after="0" w:line="240" w:lineRule="auto"/>
        <w:ind w:left="0" w:firstLine="709"/>
        <w:contextualSpacing/>
        <w:rPr>
          <w:rFonts w:ascii="Cambria" w:hAnsi="Cambria"/>
          <w:sz w:val="24"/>
          <w:szCs w:val="24"/>
        </w:rPr>
      </w:pPr>
      <w:r w:rsidRPr="003556FB">
        <w:rPr>
          <w:rFonts w:ascii="Cambria" w:hAnsi="Cambria"/>
          <w:sz w:val="24"/>
          <w:szCs w:val="24"/>
        </w:rPr>
        <w:t>Приступить к реанимационным мероприятиям</w:t>
      </w:r>
    </w:p>
    <w:p w:rsidR="0065520D" w:rsidRPr="003556FB" w:rsidRDefault="0065520D" w:rsidP="0065520D">
      <w:pPr>
        <w:numPr>
          <w:ilvl w:val="0"/>
          <w:numId w:val="3"/>
        </w:numPr>
        <w:tabs>
          <w:tab w:val="left" w:pos="426"/>
          <w:tab w:val="left" w:pos="709"/>
          <w:tab w:val="left" w:pos="1134"/>
        </w:tabs>
        <w:spacing w:after="0" w:line="240" w:lineRule="auto"/>
        <w:ind w:left="0" w:firstLine="709"/>
        <w:contextualSpacing/>
        <w:rPr>
          <w:rFonts w:ascii="Cambria" w:hAnsi="Cambria"/>
          <w:sz w:val="24"/>
          <w:szCs w:val="24"/>
        </w:rPr>
      </w:pPr>
      <w:r w:rsidRPr="003556FB">
        <w:rPr>
          <w:rFonts w:ascii="Cambria" w:hAnsi="Cambria"/>
          <w:sz w:val="24"/>
          <w:szCs w:val="24"/>
        </w:rPr>
        <w:t>Обесточить пострадавшего</w:t>
      </w:r>
    </w:p>
    <w:p w:rsidR="0065520D" w:rsidRPr="003556FB" w:rsidRDefault="0065520D" w:rsidP="0065520D">
      <w:pPr>
        <w:tabs>
          <w:tab w:val="left" w:pos="1134"/>
        </w:tabs>
        <w:spacing w:after="0" w:line="240" w:lineRule="auto"/>
        <w:ind w:firstLine="709"/>
        <w:rPr>
          <w:rFonts w:ascii="Cambria" w:hAnsi="Cambria"/>
          <w:b/>
          <w:sz w:val="24"/>
          <w:szCs w:val="24"/>
        </w:rPr>
      </w:pPr>
    </w:p>
    <w:p w:rsidR="0065520D" w:rsidRPr="003556FB" w:rsidRDefault="0065520D" w:rsidP="0065520D">
      <w:pPr>
        <w:widowControl w:val="0"/>
        <w:numPr>
          <w:ilvl w:val="0"/>
          <w:numId w:val="1"/>
        </w:numPr>
        <w:tabs>
          <w:tab w:val="left" w:pos="0"/>
          <w:tab w:val="left" w:pos="362"/>
          <w:tab w:val="left" w:pos="426"/>
          <w:tab w:val="left" w:pos="1134"/>
        </w:tabs>
        <w:autoSpaceDE w:val="0"/>
        <w:autoSpaceDN w:val="0"/>
        <w:spacing w:after="0" w:line="240" w:lineRule="auto"/>
        <w:ind w:left="0" w:firstLine="709"/>
        <w:contextualSpacing/>
        <w:jc w:val="both"/>
        <w:rPr>
          <w:rFonts w:ascii="Cambria" w:eastAsia="Times New Roman" w:hAnsi="Cambria"/>
          <w:sz w:val="24"/>
          <w:szCs w:val="24"/>
        </w:rPr>
      </w:pPr>
      <w:r w:rsidRPr="003556FB">
        <w:rPr>
          <w:rFonts w:ascii="Cambria" w:eastAsia="Times New Roman" w:hAnsi="Cambria"/>
          <w:sz w:val="24"/>
          <w:szCs w:val="24"/>
        </w:rPr>
        <w:t>Укажите верную схему движения продуктов труда:</w:t>
      </w:r>
    </w:p>
    <w:p w:rsidR="0065520D" w:rsidRPr="003556FB" w:rsidRDefault="0065520D" w:rsidP="0065520D">
      <w:pPr>
        <w:widowControl w:val="0"/>
        <w:numPr>
          <w:ilvl w:val="0"/>
          <w:numId w:val="2"/>
        </w:numPr>
        <w:tabs>
          <w:tab w:val="left" w:pos="0"/>
          <w:tab w:val="left" w:pos="426"/>
          <w:tab w:val="left" w:pos="1134"/>
        </w:tabs>
        <w:autoSpaceDE w:val="0"/>
        <w:autoSpaceDN w:val="0"/>
        <w:spacing w:after="0" w:line="240" w:lineRule="auto"/>
        <w:ind w:left="0" w:firstLine="709"/>
        <w:contextualSpacing/>
        <w:jc w:val="both"/>
        <w:rPr>
          <w:rFonts w:ascii="Cambria" w:eastAsia="Times New Roman" w:hAnsi="Cambria"/>
          <w:sz w:val="24"/>
          <w:szCs w:val="24"/>
        </w:rPr>
      </w:pPr>
      <w:r w:rsidRPr="003556FB">
        <w:rPr>
          <w:rFonts w:ascii="Cambria" w:eastAsia="Times New Roman" w:hAnsi="Cambria"/>
          <w:sz w:val="24"/>
          <w:szCs w:val="24"/>
        </w:rPr>
        <w:t>Производство</w:t>
      </w:r>
    </w:p>
    <w:p w:rsidR="0065520D" w:rsidRPr="003556FB" w:rsidRDefault="0065520D" w:rsidP="0065520D">
      <w:pPr>
        <w:widowControl w:val="0"/>
        <w:numPr>
          <w:ilvl w:val="0"/>
          <w:numId w:val="2"/>
        </w:numPr>
        <w:tabs>
          <w:tab w:val="left" w:pos="0"/>
          <w:tab w:val="left" w:pos="426"/>
          <w:tab w:val="left" w:pos="1134"/>
        </w:tabs>
        <w:autoSpaceDE w:val="0"/>
        <w:autoSpaceDN w:val="0"/>
        <w:spacing w:after="0" w:line="240" w:lineRule="auto"/>
        <w:ind w:left="0" w:firstLine="709"/>
        <w:contextualSpacing/>
        <w:jc w:val="both"/>
        <w:rPr>
          <w:rFonts w:ascii="Cambria" w:eastAsia="Times New Roman" w:hAnsi="Cambria"/>
          <w:sz w:val="24"/>
          <w:szCs w:val="24"/>
        </w:rPr>
      </w:pPr>
      <w:r w:rsidRPr="003556FB">
        <w:rPr>
          <w:rFonts w:ascii="Cambria" w:eastAsia="Times New Roman" w:hAnsi="Cambria"/>
          <w:sz w:val="24"/>
          <w:szCs w:val="24"/>
        </w:rPr>
        <w:t>Распределение</w:t>
      </w:r>
    </w:p>
    <w:p w:rsidR="0065520D" w:rsidRPr="003556FB" w:rsidRDefault="0065520D" w:rsidP="0065520D">
      <w:pPr>
        <w:widowControl w:val="0"/>
        <w:numPr>
          <w:ilvl w:val="0"/>
          <w:numId w:val="2"/>
        </w:numPr>
        <w:tabs>
          <w:tab w:val="left" w:pos="0"/>
          <w:tab w:val="left" w:pos="426"/>
          <w:tab w:val="left" w:pos="1134"/>
        </w:tabs>
        <w:autoSpaceDE w:val="0"/>
        <w:autoSpaceDN w:val="0"/>
        <w:spacing w:after="0" w:line="240" w:lineRule="auto"/>
        <w:ind w:left="0" w:firstLine="709"/>
        <w:contextualSpacing/>
        <w:jc w:val="both"/>
        <w:rPr>
          <w:rFonts w:ascii="Cambria" w:eastAsia="Times New Roman" w:hAnsi="Cambria"/>
          <w:sz w:val="24"/>
          <w:szCs w:val="24"/>
        </w:rPr>
      </w:pPr>
      <w:r w:rsidRPr="003556FB">
        <w:rPr>
          <w:rFonts w:ascii="Cambria" w:eastAsia="Times New Roman" w:hAnsi="Cambria"/>
          <w:sz w:val="24"/>
          <w:szCs w:val="24"/>
        </w:rPr>
        <w:t>Потребление</w:t>
      </w:r>
    </w:p>
    <w:p w:rsidR="0065520D" w:rsidRPr="003556FB" w:rsidRDefault="0065520D" w:rsidP="0065520D">
      <w:pPr>
        <w:widowControl w:val="0"/>
        <w:numPr>
          <w:ilvl w:val="0"/>
          <w:numId w:val="2"/>
        </w:numPr>
        <w:tabs>
          <w:tab w:val="left" w:pos="0"/>
          <w:tab w:val="left" w:pos="426"/>
          <w:tab w:val="left" w:pos="1134"/>
        </w:tabs>
        <w:autoSpaceDE w:val="0"/>
        <w:autoSpaceDN w:val="0"/>
        <w:spacing w:after="0" w:line="240" w:lineRule="auto"/>
        <w:ind w:left="0" w:firstLine="709"/>
        <w:contextualSpacing/>
        <w:jc w:val="both"/>
        <w:rPr>
          <w:rFonts w:ascii="Cambria" w:eastAsia="Times New Roman" w:hAnsi="Cambria"/>
          <w:sz w:val="24"/>
          <w:szCs w:val="24"/>
        </w:rPr>
      </w:pPr>
      <w:r w:rsidRPr="003556FB">
        <w:rPr>
          <w:rFonts w:ascii="Cambria" w:eastAsia="Times New Roman" w:hAnsi="Cambria"/>
          <w:sz w:val="24"/>
          <w:szCs w:val="24"/>
        </w:rPr>
        <w:t>Обмен</w:t>
      </w:r>
    </w:p>
    <w:p w:rsidR="0065520D" w:rsidRPr="003556FB" w:rsidRDefault="0065520D" w:rsidP="0065520D">
      <w:pPr>
        <w:widowControl w:val="0"/>
        <w:tabs>
          <w:tab w:val="left" w:pos="0"/>
          <w:tab w:val="left" w:pos="426"/>
        </w:tabs>
        <w:autoSpaceDE w:val="0"/>
        <w:autoSpaceDN w:val="0"/>
        <w:spacing w:after="0" w:line="240" w:lineRule="auto"/>
        <w:contextualSpacing/>
        <w:jc w:val="center"/>
        <w:rPr>
          <w:rFonts w:ascii="Cambria" w:eastAsia="Times New Roman" w:hAnsi="Cambria"/>
          <w:b/>
          <w:sz w:val="24"/>
          <w:szCs w:val="24"/>
        </w:rPr>
      </w:pPr>
      <w:r w:rsidRPr="003556FB">
        <w:rPr>
          <w:rFonts w:ascii="Cambria" w:eastAsia="Times New Roman" w:hAnsi="Cambria"/>
          <w:b/>
          <w:sz w:val="24"/>
          <w:szCs w:val="24"/>
        </w:rPr>
        <w:t>Вариативная часть</w:t>
      </w:r>
    </w:p>
    <w:p w:rsidR="0065520D" w:rsidRPr="003556FB" w:rsidRDefault="0065520D" w:rsidP="0065520D">
      <w:pPr>
        <w:widowControl w:val="0"/>
        <w:tabs>
          <w:tab w:val="left" w:pos="0"/>
          <w:tab w:val="left" w:pos="426"/>
        </w:tabs>
        <w:autoSpaceDE w:val="0"/>
        <w:autoSpaceDN w:val="0"/>
        <w:spacing w:after="0" w:line="240" w:lineRule="auto"/>
        <w:contextualSpacing/>
        <w:jc w:val="center"/>
        <w:rPr>
          <w:rFonts w:ascii="Cambria" w:eastAsia="Times New Roman" w:hAnsi="Cambria"/>
          <w:b/>
          <w:sz w:val="24"/>
          <w:szCs w:val="24"/>
        </w:rPr>
      </w:pPr>
    </w:p>
    <w:p w:rsidR="0065520D" w:rsidRPr="003556FB" w:rsidRDefault="0065520D" w:rsidP="0065520D">
      <w:pPr>
        <w:widowControl w:val="0"/>
        <w:tabs>
          <w:tab w:val="left" w:pos="1134"/>
        </w:tabs>
        <w:autoSpaceDE w:val="0"/>
        <w:autoSpaceDN w:val="0"/>
        <w:spacing w:after="0" w:line="240" w:lineRule="auto"/>
        <w:ind w:firstLine="709"/>
        <w:contextualSpacing/>
        <w:rPr>
          <w:rFonts w:ascii="Cambria" w:eastAsia="Times New Roman" w:hAnsi="Cambria"/>
          <w:sz w:val="24"/>
          <w:szCs w:val="24"/>
        </w:rPr>
      </w:pPr>
      <w:r w:rsidRPr="003556FB">
        <w:rPr>
          <w:rFonts w:ascii="Cambria" w:eastAsia="Times New Roman" w:hAnsi="Cambria"/>
          <w:sz w:val="24"/>
          <w:szCs w:val="24"/>
        </w:rPr>
        <w:t>17. Измерительный прибор, которым испытывают сопротивление изоляции осветительных установок:</w:t>
      </w:r>
    </w:p>
    <w:p w:rsidR="0065520D" w:rsidRPr="003556FB" w:rsidRDefault="0065520D" w:rsidP="0065520D">
      <w:pPr>
        <w:numPr>
          <w:ilvl w:val="0"/>
          <w:numId w:val="15"/>
        </w:numPr>
        <w:tabs>
          <w:tab w:val="left" w:pos="1134"/>
        </w:tabs>
        <w:spacing w:after="0" w:line="240" w:lineRule="auto"/>
        <w:ind w:left="0" w:firstLine="709"/>
        <w:contextualSpacing/>
        <w:jc w:val="both"/>
        <w:rPr>
          <w:rFonts w:ascii="Cambria" w:eastAsia="Times New Roman" w:hAnsi="Cambria"/>
          <w:sz w:val="24"/>
          <w:szCs w:val="24"/>
        </w:rPr>
      </w:pPr>
      <w:r w:rsidRPr="003556FB">
        <w:rPr>
          <w:rFonts w:ascii="Cambria" w:eastAsia="Times New Roman" w:hAnsi="Cambria"/>
          <w:sz w:val="24"/>
          <w:szCs w:val="24"/>
        </w:rPr>
        <w:t>Омметр</w:t>
      </w:r>
    </w:p>
    <w:p w:rsidR="0065520D" w:rsidRPr="003556FB" w:rsidRDefault="0065520D" w:rsidP="0065520D">
      <w:pPr>
        <w:numPr>
          <w:ilvl w:val="0"/>
          <w:numId w:val="15"/>
        </w:numPr>
        <w:tabs>
          <w:tab w:val="left" w:pos="1134"/>
        </w:tabs>
        <w:spacing w:after="0" w:line="240" w:lineRule="auto"/>
        <w:ind w:left="0" w:firstLine="709"/>
        <w:contextualSpacing/>
        <w:jc w:val="both"/>
        <w:rPr>
          <w:rFonts w:ascii="Cambria" w:eastAsia="Times New Roman" w:hAnsi="Cambria"/>
          <w:sz w:val="24"/>
          <w:szCs w:val="24"/>
        </w:rPr>
      </w:pPr>
      <w:r w:rsidRPr="003556FB">
        <w:rPr>
          <w:rFonts w:ascii="Cambria" w:eastAsia="Times New Roman" w:hAnsi="Cambria"/>
          <w:sz w:val="24"/>
          <w:szCs w:val="24"/>
        </w:rPr>
        <w:t>Ваттметр</w:t>
      </w:r>
    </w:p>
    <w:p w:rsidR="0065520D" w:rsidRPr="003556FB" w:rsidRDefault="0065520D" w:rsidP="0065520D">
      <w:pPr>
        <w:numPr>
          <w:ilvl w:val="0"/>
          <w:numId w:val="15"/>
        </w:numPr>
        <w:tabs>
          <w:tab w:val="left" w:pos="1134"/>
        </w:tabs>
        <w:spacing w:after="0" w:line="240" w:lineRule="auto"/>
        <w:ind w:left="0" w:firstLine="709"/>
        <w:contextualSpacing/>
        <w:jc w:val="both"/>
        <w:rPr>
          <w:rFonts w:ascii="Cambria" w:eastAsia="Times New Roman" w:hAnsi="Cambria"/>
          <w:sz w:val="24"/>
          <w:szCs w:val="24"/>
        </w:rPr>
      </w:pPr>
      <w:r w:rsidRPr="003556FB">
        <w:rPr>
          <w:rFonts w:ascii="Cambria" w:eastAsia="Times New Roman" w:hAnsi="Cambria"/>
          <w:sz w:val="24"/>
          <w:szCs w:val="24"/>
        </w:rPr>
        <w:t>Люксметр</w:t>
      </w:r>
    </w:p>
    <w:p w:rsidR="0065520D" w:rsidRPr="003556FB" w:rsidRDefault="0065520D" w:rsidP="0065520D">
      <w:pPr>
        <w:numPr>
          <w:ilvl w:val="0"/>
          <w:numId w:val="15"/>
        </w:numPr>
        <w:tabs>
          <w:tab w:val="left" w:pos="1134"/>
        </w:tabs>
        <w:spacing w:after="0" w:line="240" w:lineRule="auto"/>
        <w:ind w:left="0" w:firstLine="709"/>
        <w:contextualSpacing/>
        <w:jc w:val="both"/>
        <w:rPr>
          <w:rFonts w:ascii="Cambria" w:eastAsia="Times New Roman" w:hAnsi="Cambria"/>
          <w:sz w:val="24"/>
          <w:szCs w:val="24"/>
        </w:rPr>
      </w:pPr>
      <w:r w:rsidRPr="002E6826">
        <w:rPr>
          <w:rFonts w:ascii="Cambria" w:eastAsia="Times New Roman" w:hAnsi="Cambria"/>
          <w:sz w:val="24"/>
          <w:szCs w:val="24"/>
        </w:rPr>
        <w:t>Мегаомметр</w:t>
      </w:r>
    </w:p>
    <w:p w:rsidR="0065520D" w:rsidRPr="003556FB" w:rsidRDefault="0065520D" w:rsidP="0065520D">
      <w:pPr>
        <w:tabs>
          <w:tab w:val="left" w:pos="1134"/>
        </w:tabs>
        <w:spacing w:after="0" w:line="240" w:lineRule="auto"/>
        <w:ind w:firstLine="709"/>
        <w:contextualSpacing/>
        <w:jc w:val="both"/>
        <w:rPr>
          <w:rFonts w:ascii="Cambria" w:hAnsi="Cambria"/>
          <w:color w:val="000000"/>
          <w:sz w:val="24"/>
          <w:szCs w:val="24"/>
        </w:rPr>
      </w:pPr>
    </w:p>
    <w:p w:rsidR="0065520D" w:rsidRPr="003556FB" w:rsidRDefault="0065520D" w:rsidP="0065520D">
      <w:pPr>
        <w:tabs>
          <w:tab w:val="left" w:pos="1134"/>
        </w:tabs>
        <w:spacing w:after="0" w:line="240" w:lineRule="auto"/>
        <w:ind w:firstLine="709"/>
        <w:contextualSpacing/>
        <w:jc w:val="both"/>
        <w:rPr>
          <w:rFonts w:ascii="Cambria" w:hAnsi="Cambria"/>
          <w:color w:val="000000"/>
          <w:sz w:val="24"/>
          <w:szCs w:val="24"/>
        </w:rPr>
      </w:pPr>
      <w:r w:rsidRPr="003556FB">
        <w:rPr>
          <w:rFonts w:ascii="Cambria" w:hAnsi="Cambria"/>
          <w:color w:val="000000"/>
          <w:sz w:val="24"/>
          <w:szCs w:val="24"/>
        </w:rPr>
        <w:t>18. Измерительный трансформатор напряжения работает в режиме, близком:</w:t>
      </w:r>
    </w:p>
    <w:p w:rsidR="0065520D" w:rsidRPr="003556FB" w:rsidRDefault="0065520D" w:rsidP="0065520D">
      <w:pPr>
        <w:numPr>
          <w:ilvl w:val="0"/>
          <w:numId w:val="16"/>
        </w:numPr>
        <w:tabs>
          <w:tab w:val="left" w:pos="1134"/>
        </w:tabs>
        <w:spacing w:after="0" w:line="240" w:lineRule="auto"/>
        <w:ind w:left="0" w:firstLine="709"/>
        <w:contextualSpacing/>
        <w:jc w:val="both"/>
        <w:rPr>
          <w:rFonts w:ascii="Cambria" w:hAnsi="Cambria"/>
          <w:color w:val="000000"/>
          <w:sz w:val="24"/>
          <w:szCs w:val="24"/>
        </w:rPr>
      </w:pPr>
      <w:r w:rsidRPr="003556FB">
        <w:rPr>
          <w:rFonts w:ascii="Cambria" w:hAnsi="Cambria"/>
          <w:color w:val="000000"/>
          <w:sz w:val="24"/>
          <w:szCs w:val="24"/>
        </w:rPr>
        <w:t>К короткому замыканию</w:t>
      </w:r>
    </w:p>
    <w:p w:rsidR="0065520D" w:rsidRPr="003556FB" w:rsidRDefault="0065520D" w:rsidP="0065520D">
      <w:pPr>
        <w:numPr>
          <w:ilvl w:val="0"/>
          <w:numId w:val="16"/>
        </w:numPr>
        <w:tabs>
          <w:tab w:val="left" w:pos="1134"/>
        </w:tabs>
        <w:spacing w:after="0" w:line="240" w:lineRule="auto"/>
        <w:ind w:left="0" w:firstLine="709"/>
        <w:contextualSpacing/>
        <w:jc w:val="both"/>
        <w:rPr>
          <w:rFonts w:ascii="Cambria" w:hAnsi="Cambria"/>
          <w:color w:val="000000"/>
          <w:sz w:val="24"/>
          <w:szCs w:val="24"/>
        </w:rPr>
      </w:pPr>
      <w:r w:rsidRPr="003556FB">
        <w:rPr>
          <w:rFonts w:ascii="Cambria" w:hAnsi="Cambria"/>
          <w:color w:val="000000"/>
          <w:sz w:val="24"/>
          <w:szCs w:val="24"/>
        </w:rPr>
        <w:t>К номинальному</w:t>
      </w:r>
    </w:p>
    <w:p w:rsidR="0065520D" w:rsidRPr="003556FB" w:rsidRDefault="0065520D" w:rsidP="0065520D">
      <w:pPr>
        <w:numPr>
          <w:ilvl w:val="0"/>
          <w:numId w:val="16"/>
        </w:numPr>
        <w:tabs>
          <w:tab w:val="left" w:pos="1134"/>
        </w:tabs>
        <w:spacing w:after="0" w:line="240" w:lineRule="auto"/>
        <w:ind w:left="0" w:firstLine="709"/>
        <w:contextualSpacing/>
        <w:jc w:val="both"/>
        <w:rPr>
          <w:rFonts w:ascii="Cambria" w:hAnsi="Cambria"/>
          <w:color w:val="000000"/>
          <w:sz w:val="24"/>
          <w:szCs w:val="24"/>
        </w:rPr>
      </w:pPr>
      <w:r w:rsidRPr="003556FB">
        <w:rPr>
          <w:rFonts w:ascii="Cambria" w:hAnsi="Cambria"/>
          <w:color w:val="000000"/>
          <w:sz w:val="24"/>
          <w:szCs w:val="24"/>
        </w:rPr>
        <w:t>К холостому ходу</w:t>
      </w:r>
    </w:p>
    <w:p w:rsidR="0065520D" w:rsidRPr="003556FB" w:rsidRDefault="0065520D" w:rsidP="0065520D">
      <w:pPr>
        <w:numPr>
          <w:ilvl w:val="0"/>
          <w:numId w:val="16"/>
        </w:numPr>
        <w:tabs>
          <w:tab w:val="left" w:pos="1134"/>
        </w:tabs>
        <w:spacing w:after="0" w:line="240" w:lineRule="auto"/>
        <w:ind w:left="0" w:firstLine="709"/>
        <w:contextualSpacing/>
        <w:jc w:val="both"/>
        <w:rPr>
          <w:rFonts w:ascii="Cambria" w:hAnsi="Cambria"/>
          <w:color w:val="000000"/>
          <w:sz w:val="24"/>
          <w:szCs w:val="24"/>
        </w:rPr>
      </w:pPr>
      <w:r w:rsidRPr="003556FB">
        <w:rPr>
          <w:rFonts w:ascii="Cambria" w:hAnsi="Cambria"/>
          <w:color w:val="000000"/>
          <w:sz w:val="24"/>
          <w:szCs w:val="24"/>
        </w:rPr>
        <w:t>К максимальному</w:t>
      </w:r>
    </w:p>
    <w:p w:rsidR="0065520D" w:rsidRPr="003556FB" w:rsidRDefault="0065520D" w:rsidP="0065520D">
      <w:pPr>
        <w:tabs>
          <w:tab w:val="left" w:pos="1134"/>
        </w:tabs>
        <w:spacing w:after="0" w:line="240" w:lineRule="auto"/>
        <w:ind w:firstLine="709"/>
        <w:contextualSpacing/>
        <w:jc w:val="both"/>
        <w:rPr>
          <w:rFonts w:ascii="Cambria" w:hAnsi="Cambria"/>
          <w:color w:val="000000"/>
          <w:sz w:val="24"/>
          <w:szCs w:val="24"/>
        </w:rPr>
      </w:pPr>
    </w:p>
    <w:p w:rsidR="0065520D" w:rsidRPr="003556FB" w:rsidRDefault="0065520D" w:rsidP="0065520D">
      <w:pPr>
        <w:tabs>
          <w:tab w:val="left" w:pos="1134"/>
        </w:tabs>
        <w:spacing w:after="0" w:line="240" w:lineRule="auto"/>
        <w:ind w:firstLine="709"/>
        <w:contextualSpacing/>
        <w:jc w:val="both"/>
        <w:rPr>
          <w:rFonts w:ascii="Cambria" w:hAnsi="Cambria"/>
          <w:sz w:val="24"/>
          <w:szCs w:val="24"/>
        </w:rPr>
      </w:pPr>
      <w:r w:rsidRPr="003556FB">
        <w:rPr>
          <w:rFonts w:ascii="Cambria" w:hAnsi="Cambria"/>
          <w:sz w:val="24"/>
          <w:szCs w:val="24"/>
        </w:rPr>
        <w:t>19. Для защиты людей от поражения электрическим током при косвенном прикосновении в случае повреждения изоляции применяется защитная мера:</w:t>
      </w:r>
    </w:p>
    <w:p w:rsidR="0065520D" w:rsidRPr="003556FB" w:rsidRDefault="0065520D" w:rsidP="0065520D">
      <w:pPr>
        <w:numPr>
          <w:ilvl w:val="0"/>
          <w:numId w:val="17"/>
        </w:numPr>
        <w:tabs>
          <w:tab w:val="left" w:pos="1134"/>
        </w:tabs>
        <w:spacing w:after="0" w:line="240" w:lineRule="auto"/>
        <w:ind w:left="0" w:firstLine="709"/>
        <w:contextualSpacing/>
        <w:rPr>
          <w:rFonts w:ascii="Cambria" w:hAnsi="Cambria"/>
          <w:sz w:val="24"/>
          <w:szCs w:val="24"/>
        </w:rPr>
      </w:pPr>
      <w:r w:rsidRPr="003556FB">
        <w:rPr>
          <w:rFonts w:ascii="Cambria" w:hAnsi="Cambria"/>
          <w:sz w:val="24"/>
          <w:szCs w:val="24"/>
        </w:rPr>
        <w:t xml:space="preserve">Защитное заземление </w:t>
      </w:r>
    </w:p>
    <w:p w:rsidR="0065520D" w:rsidRPr="003556FB" w:rsidRDefault="0065520D" w:rsidP="0065520D">
      <w:pPr>
        <w:numPr>
          <w:ilvl w:val="0"/>
          <w:numId w:val="17"/>
        </w:numPr>
        <w:tabs>
          <w:tab w:val="left" w:pos="1134"/>
        </w:tabs>
        <w:spacing w:after="0" w:line="240" w:lineRule="auto"/>
        <w:ind w:left="0" w:firstLine="709"/>
        <w:contextualSpacing/>
        <w:rPr>
          <w:rFonts w:ascii="Cambria" w:hAnsi="Cambria"/>
          <w:sz w:val="24"/>
          <w:szCs w:val="24"/>
        </w:rPr>
      </w:pPr>
      <w:r w:rsidRPr="003556FB">
        <w:rPr>
          <w:rFonts w:ascii="Cambria" w:hAnsi="Cambria"/>
          <w:sz w:val="24"/>
          <w:szCs w:val="24"/>
        </w:rPr>
        <w:t>Ограждения и оболочки</w:t>
      </w:r>
    </w:p>
    <w:p w:rsidR="0065520D" w:rsidRPr="003556FB" w:rsidRDefault="0065520D" w:rsidP="0065520D">
      <w:pPr>
        <w:numPr>
          <w:ilvl w:val="0"/>
          <w:numId w:val="17"/>
        </w:numPr>
        <w:tabs>
          <w:tab w:val="left" w:pos="1134"/>
        </w:tabs>
        <w:spacing w:after="0" w:line="240" w:lineRule="auto"/>
        <w:ind w:left="0" w:firstLine="709"/>
        <w:contextualSpacing/>
        <w:rPr>
          <w:rFonts w:ascii="Cambria" w:hAnsi="Cambria"/>
          <w:sz w:val="24"/>
          <w:szCs w:val="24"/>
        </w:rPr>
      </w:pPr>
      <w:r w:rsidRPr="003556FB">
        <w:rPr>
          <w:rFonts w:ascii="Cambria" w:hAnsi="Cambria"/>
          <w:sz w:val="24"/>
          <w:szCs w:val="24"/>
        </w:rPr>
        <w:t>Основная изоляция токоведущих частей</w:t>
      </w:r>
    </w:p>
    <w:p w:rsidR="0065520D" w:rsidRPr="003556FB" w:rsidRDefault="0065520D" w:rsidP="0065520D">
      <w:pPr>
        <w:numPr>
          <w:ilvl w:val="0"/>
          <w:numId w:val="17"/>
        </w:numPr>
        <w:tabs>
          <w:tab w:val="left" w:pos="1134"/>
        </w:tabs>
        <w:spacing w:after="0" w:line="240" w:lineRule="auto"/>
        <w:ind w:left="0" w:firstLine="709"/>
        <w:contextualSpacing/>
        <w:rPr>
          <w:rFonts w:ascii="Cambria" w:hAnsi="Cambria"/>
          <w:sz w:val="24"/>
          <w:szCs w:val="24"/>
        </w:rPr>
      </w:pPr>
      <w:r w:rsidRPr="003556FB">
        <w:rPr>
          <w:rFonts w:ascii="Cambria" w:hAnsi="Cambria"/>
          <w:sz w:val="24"/>
          <w:szCs w:val="24"/>
        </w:rPr>
        <w:t>Основная изоляция токоведущих частей и ограждения</w:t>
      </w:r>
    </w:p>
    <w:p w:rsidR="0065520D" w:rsidRPr="003556FB" w:rsidRDefault="0065520D" w:rsidP="0065520D">
      <w:pPr>
        <w:tabs>
          <w:tab w:val="left" w:pos="1134"/>
        </w:tabs>
        <w:spacing w:after="0" w:line="240" w:lineRule="auto"/>
        <w:ind w:firstLine="709"/>
        <w:contextualSpacing/>
        <w:rPr>
          <w:rFonts w:ascii="Cambria" w:hAnsi="Cambria"/>
          <w:sz w:val="24"/>
          <w:szCs w:val="24"/>
        </w:rPr>
      </w:pPr>
    </w:p>
    <w:p w:rsidR="0065520D" w:rsidRPr="003556FB" w:rsidRDefault="0065520D" w:rsidP="0065520D">
      <w:pPr>
        <w:tabs>
          <w:tab w:val="left" w:pos="1134"/>
        </w:tabs>
        <w:spacing w:after="0" w:line="240" w:lineRule="auto"/>
        <w:ind w:firstLine="709"/>
        <w:contextualSpacing/>
        <w:rPr>
          <w:rFonts w:ascii="Cambria" w:hAnsi="Cambria"/>
          <w:sz w:val="24"/>
          <w:szCs w:val="24"/>
        </w:rPr>
      </w:pPr>
      <w:r w:rsidRPr="003556FB">
        <w:rPr>
          <w:rFonts w:ascii="Cambria" w:hAnsi="Cambria"/>
          <w:sz w:val="24"/>
          <w:szCs w:val="24"/>
        </w:rPr>
        <w:t>20. Открыто проложенные заземляющие проводники должны быть окрашены в:</w:t>
      </w:r>
    </w:p>
    <w:p w:rsidR="0065520D" w:rsidRPr="003556FB" w:rsidRDefault="0065520D" w:rsidP="0065520D">
      <w:pPr>
        <w:numPr>
          <w:ilvl w:val="0"/>
          <w:numId w:val="18"/>
        </w:numPr>
        <w:tabs>
          <w:tab w:val="left" w:pos="1134"/>
        </w:tabs>
        <w:spacing w:after="0" w:line="240" w:lineRule="auto"/>
        <w:ind w:left="0" w:firstLine="709"/>
        <w:contextualSpacing/>
        <w:rPr>
          <w:rFonts w:ascii="Cambria" w:hAnsi="Cambria"/>
          <w:sz w:val="24"/>
          <w:szCs w:val="24"/>
        </w:rPr>
      </w:pPr>
      <w:r w:rsidRPr="003556FB">
        <w:rPr>
          <w:rFonts w:ascii="Cambria" w:hAnsi="Cambria"/>
          <w:sz w:val="24"/>
          <w:szCs w:val="24"/>
        </w:rPr>
        <w:t>Синий цвет</w:t>
      </w:r>
    </w:p>
    <w:p w:rsidR="0065520D" w:rsidRPr="003556FB" w:rsidRDefault="0065520D" w:rsidP="0065520D">
      <w:pPr>
        <w:numPr>
          <w:ilvl w:val="0"/>
          <w:numId w:val="18"/>
        </w:numPr>
        <w:tabs>
          <w:tab w:val="left" w:pos="1134"/>
        </w:tabs>
        <w:spacing w:after="0" w:line="240" w:lineRule="auto"/>
        <w:ind w:left="0" w:firstLine="709"/>
        <w:contextualSpacing/>
        <w:rPr>
          <w:rFonts w:ascii="Cambria" w:hAnsi="Cambria"/>
          <w:sz w:val="24"/>
          <w:szCs w:val="24"/>
        </w:rPr>
      </w:pPr>
      <w:r w:rsidRPr="003556FB">
        <w:rPr>
          <w:rFonts w:ascii="Cambria" w:hAnsi="Cambria"/>
          <w:sz w:val="24"/>
          <w:szCs w:val="24"/>
        </w:rPr>
        <w:t>Зеленый цвет</w:t>
      </w:r>
    </w:p>
    <w:p w:rsidR="0065520D" w:rsidRPr="003556FB" w:rsidRDefault="0065520D" w:rsidP="0065520D">
      <w:pPr>
        <w:numPr>
          <w:ilvl w:val="0"/>
          <w:numId w:val="18"/>
        </w:numPr>
        <w:tabs>
          <w:tab w:val="left" w:pos="1134"/>
        </w:tabs>
        <w:spacing w:after="0" w:line="240" w:lineRule="auto"/>
        <w:ind w:left="0" w:firstLine="709"/>
        <w:contextualSpacing/>
        <w:rPr>
          <w:rFonts w:ascii="Cambria" w:hAnsi="Cambria"/>
          <w:sz w:val="24"/>
          <w:szCs w:val="24"/>
        </w:rPr>
      </w:pPr>
      <w:r w:rsidRPr="003556FB">
        <w:rPr>
          <w:rFonts w:ascii="Cambria" w:hAnsi="Cambria"/>
          <w:sz w:val="24"/>
          <w:szCs w:val="24"/>
        </w:rPr>
        <w:t>Коричневый цвет</w:t>
      </w:r>
    </w:p>
    <w:p w:rsidR="0065520D" w:rsidRPr="003556FB" w:rsidRDefault="0065520D" w:rsidP="0065520D">
      <w:pPr>
        <w:numPr>
          <w:ilvl w:val="0"/>
          <w:numId w:val="18"/>
        </w:numPr>
        <w:tabs>
          <w:tab w:val="left" w:pos="1134"/>
        </w:tabs>
        <w:spacing w:after="0" w:line="240" w:lineRule="auto"/>
        <w:ind w:left="0" w:firstLine="709"/>
        <w:contextualSpacing/>
        <w:rPr>
          <w:rFonts w:ascii="Cambria" w:hAnsi="Cambria"/>
          <w:sz w:val="24"/>
          <w:szCs w:val="24"/>
        </w:rPr>
      </w:pPr>
      <w:r w:rsidRPr="003556FB">
        <w:rPr>
          <w:rFonts w:ascii="Cambria" w:hAnsi="Cambria"/>
          <w:sz w:val="24"/>
          <w:szCs w:val="24"/>
        </w:rPr>
        <w:t>Черный цвет</w:t>
      </w:r>
    </w:p>
    <w:p w:rsidR="0065520D" w:rsidRPr="003556FB" w:rsidRDefault="0065520D" w:rsidP="0065520D">
      <w:pPr>
        <w:numPr>
          <w:ilvl w:val="0"/>
          <w:numId w:val="18"/>
        </w:numPr>
        <w:tabs>
          <w:tab w:val="left" w:pos="1134"/>
        </w:tabs>
        <w:spacing w:after="0" w:line="240" w:lineRule="auto"/>
        <w:ind w:left="0" w:firstLine="709"/>
        <w:contextualSpacing/>
        <w:rPr>
          <w:rFonts w:ascii="Cambria" w:hAnsi="Cambria"/>
          <w:sz w:val="24"/>
          <w:szCs w:val="24"/>
        </w:rPr>
      </w:pPr>
      <w:r w:rsidRPr="003556FB">
        <w:rPr>
          <w:rFonts w:ascii="Cambria" w:hAnsi="Cambria"/>
          <w:sz w:val="24"/>
          <w:szCs w:val="24"/>
        </w:rPr>
        <w:t>Красный цвет</w:t>
      </w:r>
    </w:p>
    <w:p w:rsidR="0065520D" w:rsidRPr="003556FB" w:rsidRDefault="0065520D" w:rsidP="0065520D">
      <w:pPr>
        <w:tabs>
          <w:tab w:val="left" w:pos="1134"/>
        </w:tabs>
        <w:spacing w:after="0" w:line="240" w:lineRule="auto"/>
        <w:ind w:firstLine="709"/>
        <w:contextualSpacing/>
        <w:rPr>
          <w:rFonts w:ascii="Cambria" w:hAnsi="Cambria"/>
          <w:sz w:val="24"/>
          <w:szCs w:val="24"/>
        </w:rPr>
      </w:pPr>
    </w:p>
    <w:p w:rsidR="0065520D" w:rsidRPr="003556FB" w:rsidRDefault="0065520D" w:rsidP="0065520D">
      <w:pPr>
        <w:tabs>
          <w:tab w:val="left" w:pos="1134"/>
        </w:tabs>
        <w:spacing w:after="0" w:line="240" w:lineRule="auto"/>
        <w:ind w:firstLine="709"/>
        <w:contextualSpacing/>
        <w:jc w:val="both"/>
        <w:rPr>
          <w:rFonts w:ascii="Cambria" w:hAnsi="Cambria"/>
          <w:color w:val="000000"/>
          <w:sz w:val="24"/>
          <w:szCs w:val="24"/>
        </w:rPr>
      </w:pPr>
      <w:r w:rsidRPr="003556FB">
        <w:rPr>
          <w:rFonts w:ascii="Cambria" w:hAnsi="Cambria"/>
          <w:color w:val="000000"/>
          <w:sz w:val="24"/>
          <w:szCs w:val="24"/>
        </w:rPr>
        <w:t>21. Фазное напряжение при симметричной нагрузке, соединенной треугольником, и линейн</w:t>
      </w:r>
      <w:r>
        <w:rPr>
          <w:rFonts w:ascii="Cambria" w:hAnsi="Cambria"/>
          <w:color w:val="000000"/>
          <w:sz w:val="24"/>
          <w:szCs w:val="24"/>
        </w:rPr>
        <w:t>о</w:t>
      </w:r>
      <w:r w:rsidRPr="003556FB">
        <w:rPr>
          <w:rFonts w:ascii="Cambria" w:hAnsi="Cambria"/>
          <w:color w:val="000000"/>
          <w:sz w:val="24"/>
          <w:szCs w:val="24"/>
        </w:rPr>
        <w:t>м напряжени</w:t>
      </w:r>
      <w:r>
        <w:rPr>
          <w:rFonts w:ascii="Cambria" w:hAnsi="Cambria"/>
          <w:color w:val="000000"/>
          <w:sz w:val="24"/>
          <w:szCs w:val="24"/>
        </w:rPr>
        <w:t>и 380 В</w:t>
      </w:r>
      <w:r w:rsidRPr="003556FB">
        <w:rPr>
          <w:rFonts w:ascii="Cambria" w:hAnsi="Cambria"/>
          <w:color w:val="000000"/>
          <w:sz w:val="24"/>
          <w:szCs w:val="24"/>
        </w:rPr>
        <w:t xml:space="preserve"> равно:</w:t>
      </w:r>
    </w:p>
    <w:p w:rsidR="0065520D" w:rsidRPr="003556FB" w:rsidRDefault="0065520D" w:rsidP="0065520D">
      <w:pPr>
        <w:numPr>
          <w:ilvl w:val="0"/>
          <w:numId w:val="19"/>
        </w:numPr>
        <w:tabs>
          <w:tab w:val="left" w:pos="1134"/>
        </w:tabs>
        <w:spacing w:after="0" w:line="240" w:lineRule="auto"/>
        <w:ind w:left="0" w:firstLine="709"/>
        <w:contextualSpacing/>
        <w:jc w:val="both"/>
        <w:rPr>
          <w:rFonts w:ascii="Cambria" w:hAnsi="Cambria"/>
          <w:color w:val="000000"/>
          <w:sz w:val="24"/>
          <w:szCs w:val="24"/>
        </w:rPr>
      </w:pPr>
      <w:r w:rsidRPr="003556FB">
        <w:rPr>
          <w:rFonts w:ascii="Cambria" w:hAnsi="Cambria"/>
          <w:color w:val="000000"/>
          <w:sz w:val="24"/>
          <w:szCs w:val="24"/>
        </w:rPr>
        <w:t>380 В</w:t>
      </w:r>
    </w:p>
    <w:p w:rsidR="0065520D" w:rsidRPr="003556FB" w:rsidRDefault="0065520D" w:rsidP="0065520D">
      <w:pPr>
        <w:numPr>
          <w:ilvl w:val="0"/>
          <w:numId w:val="19"/>
        </w:numPr>
        <w:tabs>
          <w:tab w:val="left" w:pos="1134"/>
        </w:tabs>
        <w:spacing w:after="0" w:line="240" w:lineRule="auto"/>
        <w:ind w:left="0" w:firstLine="709"/>
        <w:contextualSpacing/>
        <w:jc w:val="both"/>
        <w:rPr>
          <w:rFonts w:ascii="Cambria" w:hAnsi="Cambria"/>
          <w:color w:val="000000"/>
          <w:sz w:val="24"/>
          <w:szCs w:val="24"/>
        </w:rPr>
      </w:pPr>
      <w:r w:rsidRPr="003556FB">
        <w:rPr>
          <w:rFonts w:ascii="Cambria" w:hAnsi="Cambria"/>
          <w:color w:val="000000"/>
          <w:sz w:val="24"/>
          <w:szCs w:val="24"/>
        </w:rPr>
        <w:t>220 В</w:t>
      </w:r>
    </w:p>
    <w:p w:rsidR="0065520D" w:rsidRPr="003556FB" w:rsidRDefault="0065520D" w:rsidP="0065520D">
      <w:pPr>
        <w:numPr>
          <w:ilvl w:val="0"/>
          <w:numId w:val="19"/>
        </w:numPr>
        <w:tabs>
          <w:tab w:val="left" w:pos="1134"/>
        </w:tabs>
        <w:spacing w:after="0" w:line="240" w:lineRule="auto"/>
        <w:ind w:left="0" w:firstLine="709"/>
        <w:contextualSpacing/>
        <w:jc w:val="both"/>
        <w:rPr>
          <w:rFonts w:ascii="Cambria" w:hAnsi="Cambria"/>
          <w:color w:val="000000"/>
          <w:sz w:val="24"/>
          <w:szCs w:val="24"/>
        </w:rPr>
      </w:pPr>
      <w:r w:rsidRPr="003556FB">
        <w:rPr>
          <w:rFonts w:ascii="Cambria" w:hAnsi="Cambria"/>
          <w:color w:val="000000"/>
          <w:sz w:val="24"/>
          <w:szCs w:val="24"/>
        </w:rPr>
        <w:t>660 В</w:t>
      </w:r>
    </w:p>
    <w:p w:rsidR="0065520D" w:rsidRPr="003556FB" w:rsidRDefault="0065520D" w:rsidP="0065520D">
      <w:pPr>
        <w:tabs>
          <w:tab w:val="left" w:pos="1134"/>
        </w:tabs>
        <w:spacing w:after="0" w:line="240" w:lineRule="auto"/>
        <w:ind w:firstLine="709"/>
        <w:contextualSpacing/>
        <w:jc w:val="both"/>
        <w:rPr>
          <w:rFonts w:ascii="Cambria" w:hAnsi="Cambria"/>
          <w:color w:val="000000"/>
          <w:sz w:val="24"/>
          <w:szCs w:val="24"/>
        </w:rPr>
      </w:pPr>
    </w:p>
    <w:p w:rsidR="0065520D" w:rsidRPr="003556FB" w:rsidRDefault="0065520D" w:rsidP="0065520D">
      <w:pPr>
        <w:widowControl w:val="0"/>
        <w:tabs>
          <w:tab w:val="left" w:pos="1134"/>
        </w:tabs>
        <w:autoSpaceDE w:val="0"/>
        <w:autoSpaceDN w:val="0"/>
        <w:adjustRightInd w:val="0"/>
        <w:spacing w:after="0" w:line="240" w:lineRule="auto"/>
        <w:ind w:firstLine="709"/>
        <w:jc w:val="both"/>
        <w:rPr>
          <w:rFonts w:ascii="Cambria" w:hAnsi="Cambria"/>
          <w:sz w:val="24"/>
          <w:szCs w:val="24"/>
        </w:rPr>
      </w:pPr>
      <w:r w:rsidRPr="003556FB">
        <w:rPr>
          <w:rFonts w:ascii="Cambria" w:hAnsi="Cambria"/>
          <w:sz w:val="24"/>
          <w:szCs w:val="24"/>
        </w:rPr>
        <w:t>22. Величина тока в нулевом проводе при линейных токах 1</w:t>
      </w:r>
      <w:r>
        <w:rPr>
          <w:rFonts w:ascii="Cambria" w:hAnsi="Cambria"/>
          <w:sz w:val="24"/>
          <w:szCs w:val="24"/>
        </w:rPr>
        <w:t xml:space="preserve"> </w:t>
      </w:r>
      <w:r w:rsidRPr="003556FB">
        <w:rPr>
          <w:rFonts w:ascii="Cambria" w:hAnsi="Cambria"/>
          <w:sz w:val="24"/>
          <w:szCs w:val="24"/>
        </w:rPr>
        <w:t>А и симметричной нагрузке, соединенной в звезду, будет равна:</w:t>
      </w:r>
    </w:p>
    <w:p w:rsidR="0065520D" w:rsidRPr="003556FB" w:rsidRDefault="0065520D" w:rsidP="0065520D">
      <w:pPr>
        <w:numPr>
          <w:ilvl w:val="0"/>
          <w:numId w:val="20"/>
        </w:numPr>
        <w:tabs>
          <w:tab w:val="left" w:pos="1134"/>
        </w:tabs>
        <w:spacing w:after="0" w:line="240" w:lineRule="auto"/>
        <w:ind w:left="0" w:firstLine="709"/>
        <w:contextualSpacing/>
        <w:jc w:val="both"/>
        <w:rPr>
          <w:rFonts w:ascii="Cambria" w:hAnsi="Cambria"/>
          <w:bCs/>
          <w:sz w:val="24"/>
          <w:szCs w:val="24"/>
        </w:rPr>
      </w:pPr>
      <w:r w:rsidRPr="003556FB">
        <w:rPr>
          <w:rFonts w:ascii="Cambria" w:hAnsi="Cambria"/>
          <w:bCs/>
          <w:sz w:val="24"/>
          <w:szCs w:val="24"/>
        </w:rPr>
        <w:t>0 А</w:t>
      </w:r>
    </w:p>
    <w:p w:rsidR="0065520D" w:rsidRPr="003556FB" w:rsidRDefault="0065520D" w:rsidP="0065520D">
      <w:pPr>
        <w:numPr>
          <w:ilvl w:val="0"/>
          <w:numId w:val="20"/>
        </w:numPr>
        <w:tabs>
          <w:tab w:val="left" w:pos="1134"/>
        </w:tabs>
        <w:spacing w:after="0" w:line="240" w:lineRule="auto"/>
        <w:ind w:left="0" w:firstLine="709"/>
        <w:contextualSpacing/>
        <w:jc w:val="both"/>
        <w:rPr>
          <w:rFonts w:ascii="Cambria" w:hAnsi="Cambria"/>
          <w:bCs/>
          <w:sz w:val="24"/>
          <w:szCs w:val="24"/>
        </w:rPr>
      </w:pPr>
      <w:r w:rsidRPr="003556FB">
        <w:rPr>
          <w:rFonts w:ascii="Cambria" w:hAnsi="Cambria"/>
          <w:bCs/>
          <w:sz w:val="24"/>
          <w:szCs w:val="24"/>
        </w:rPr>
        <w:t>1 А</w:t>
      </w:r>
    </w:p>
    <w:p w:rsidR="0065520D" w:rsidRPr="003556FB" w:rsidRDefault="0065520D" w:rsidP="0065520D">
      <w:pPr>
        <w:numPr>
          <w:ilvl w:val="0"/>
          <w:numId w:val="20"/>
        </w:numPr>
        <w:tabs>
          <w:tab w:val="left" w:pos="1134"/>
        </w:tabs>
        <w:spacing w:after="0" w:line="240" w:lineRule="auto"/>
        <w:ind w:left="0" w:firstLine="709"/>
        <w:contextualSpacing/>
        <w:jc w:val="both"/>
        <w:rPr>
          <w:rFonts w:ascii="Cambria" w:hAnsi="Cambria"/>
          <w:bCs/>
          <w:sz w:val="24"/>
          <w:szCs w:val="24"/>
        </w:rPr>
      </w:pPr>
      <w:r w:rsidRPr="003556FB">
        <w:rPr>
          <w:rFonts w:ascii="Cambria" w:hAnsi="Cambria"/>
          <w:bCs/>
          <w:sz w:val="24"/>
          <w:szCs w:val="24"/>
        </w:rPr>
        <w:t>3 А</w:t>
      </w:r>
    </w:p>
    <w:p w:rsidR="0065520D" w:rsidRPr="003556FB" w:rsidRDefault="0065520D" w:rsidP="0065520D">
      <w:pPr>
        <w:tabs>
          <w:tab w:val="left" w:pos="1134"/>
        </w:tabs>
        <w:spacing w:after="0" w:line="240" w:lineRule="auto"/>
        <w:ind w:firstLine="709"/>
        <w:contextualSpacing/>
        <w:jc w:val="both"/>
        <w:rPr>
          <w:rFonts w:ascii="Cambria" w:hAnsi="Cambria"/>
          <w:color w:val="000000"/>
          <w:sz w:val="24"/>
          <w:szCs w:val="24"/>
        </w:rPr>
      </w:pPr>
    </w:p>
    <w:p w:rsidR="0065520D" w:rsidRPr="003556FB" w:rsidRDefault="0065520D" w:rsidP="0065520D">
      <w:pPr>
        <w:tabs>
          <w:tab w:val="left" w:pos="1134"/>
        </w:tabs>
        <w:spacing w:after="0" w:line="240" w:lineRule="auto"/>
        <w:ind w:firstLine="709"/>
        <w:contextualSpacing/>
        <w:jc w:val="both"/>
        <w:rPr>
          <w:rFonts w:ascii="Cambria" w:hAnsi="Cambria"/>
          <w:color w:val="000000"/>
          <w:sz w:val="24"/>
          <w:szCs w:val="24"/>
        </w:rPr>
      </w:pPr>
      <w:r w:rsidRPr="003556FB">
        <w:rPr>
          <w:rFonts w:ascii="Cambria" w:hAnsi="Cambria"/>
          <w:color w:val="000000"/>
          <w:sz w:val="24"/>
          <w:szCs w:val="24"/>
        </w:rPr>
        <w:lastRenderedPageBreak/>
        <w:t xml:space="preserve">23. Вставьте пропущенные слова: </w:t>
      </w:r>
    </w:p>
    <w:p w:rsidR="0065520D" w:rsidRPr="003556FB" w:rsidRDefault="0065520D" w:rsidP="0065520D">
      <w:pPr>
        <w:tabs>
          <w:tab w:val="left" w:pos="1134"/>
        </w:tabs>
        <w:spacing w:after="0" w:line="240" w:lineRule="auto"/>
        <w:ind w:firstLine="709"/>
        <w:contextualSpacing/>
        <w:jc w:val="both"/>
        <w:rPr>
          <w:rFonts w:ascii="Cambria" w:hAnsi="Cambria"/>
          <w:color w:val="000000"/>
          <w:sz w:val="24"/>
          <w:szCs w:val="24"/>
        </w:rPr>
      </w:pPr>
      <w:r w:rsidRPr="003556FB">
        <w:rPr>
          <w:rFonts w:ascii="Cambria" w:hAnsi="Cambria"/>
          <w:color w:val="000000"/>
          <w:sz w:val="24"/>
          <w:szCs w:val="24"/>
        </w:rPr>
        <w:t>Прибор, не имеющий противодействующего момента, называется</w:t>
      </w:r>
      <w:r>
        <w:rPr>
          <w:rFonts w:ascii="Cambria" w:hAnsi="Cambria"/>
          <w:color w:val="000000"/>
          <w:sz w:val="24"/>
          <w:szCs w:val="24"/>
        </w:rPr>
        <w:t xml:space="preserve"> ________</w:t>
      </w:r>
      <w:r w:rsidRPr="003556FB">
        <w:rPr>
          <w:rFonts w:ascii="Cambria" w:hAnsi="Cambria"/>
          <w:color w:val="000000"/>
          <w:sz w:val="24"/>
          <w:szCs w:val="24"/>
        </w:rPr>
        <w:t>.</w:t>
      </w:r>
    </w:p>
    <w:p w:rsidR="0065520D" w:rsidRPr="003556FB" w:rsidRDefault="0065520D" w:rsidP="0065520D">
      <w:pPr>
        <w:tabs>
          <w:tab w:val="left" w:pos="1134"/>
        </w:tabs>
        <w:spacing w:after="0" w:line="240" w:lineRule="auto"/>
        <w:ind w:firstLine="709"/>
        <w:contextualSpacing/>
        <w:jc w:val="both"/>
        <w:rPr>
          <w:rFonts w:ascii="Cambria" w:hAnsi="Cambria"/>
          <w:color w:val="000000"/>
          <w:sz w:val="24"/>
          <w:szCs w:val="24"/>
        </w:rPr>
      </w:pPr>
    </w:p>
    <w:p w:rsidR="0065520D" w:rsidRPr="003556FB" w:rsidRDefault="0065520D" w:rsidP="0065520D">
      <w:pPr>
        <w:tabs>
          <w:tab w:val="left" w:pos="1134"/>
        </w:tabs>
        <w:spacing w:after="0" w:line="240" w:lineRule="auto"/>
        <w:ind w:firstLine="709"/>
        <w:contextualSpacing/>
        <w:jc w:val="both"/>
        <w:rPr>
          <w:rFonts w:ascii="Cambria" w:hAnsi="Cambria"/>
          <w:color w:val="000000"/>
          <w:sz w:val="24"/>
          <w:szCs w:val="24"/>
        </w:rPr>
      </w:pPr>
      <w:r w:rsidRPr="003556FB">
        <w:rPr>
          <w:rFonts w:ascii="Cambria" w:hAnsi="Cambria"/>
          <w:color w:val="000000"/>
          <w:sz w:val="24"/>
          <w:szCs w:val="24"/>
        </w:rPr>
        <w:t xml:space="preserve">24. Вставьте пропущенные слова: </w:t>
      </w:r>
    </w:p>
    <w:p w:rsidR="0065520D" w:rsidRPr="003556FB" w:rsidRDefault="0065520D" w:rsidP="0065520D">
      <w:pPr>
        <w:tabs>
          <w:tab w:val="left" w:pos="1134"/>
        </w:tabs>
        <w:spacing w:after="0" w:line="240" w:lineRule="auto"/>
        <w:ind w:firstLine="709"/>
        <w:jc w:val="both"/>
        <w:rPr>
          <w:rFonts w:ascii="Cambria" w:hAnsi="Cambria"/>
          <w:color w:val="000000"/>
          <w:sz w:val="24"/>
          <w:szCs w:val="24"/>
        </w:rPr>
      </w:pPr>
      <w:r w:rsidRPr="003556FB">
        <w:rPr>
          <w:rFonts w:ascii="Cambria" w:hAnsi="Cambria"/>
          <w:color w:val="000000"/>
          <w:sz w:val="24"/>
          <w:szCs w:val="24"/>
        </w:rPr>
        <w:t>Прибор, предназначенный для измерения электрического</w:t>
      </w:r>
      <w:r>
        <w:rPr>
          <w:rFonts w:ascii="Cambria" w:hAnsi="Cambria"/>
          <w:color w:val="000000"/>
          <w:sz w:val="24"/>
          <w:szCs w:val="24"/>
        </w:rPr>
        <w:t xml:space="preserve"> напряжения, называется ________</w:t>
      </w:r>
      <w:r w:rsidRPr="003556FB">
        <w:rPr>
          <w:rFonts w:ascii="Cambria" w:hAnsi="Cambria"/>
          <w:color w:val="000000"/>
          <w:sz w:val="24"/>
          <w:szCs w:val="24"/>
        </w:rPr>
        <w:t>.</w:t>
      </w:r>
    </w:p>
    <w:p w:rsidR="0065520D" w:rsidRPr="003556FB" w:rsidRDefault="0065520D" w:rsidP="0065520D">
      <w:pPr>
        <w:tabs>
          <w:tab w:val="left" w:pos="1134"/>
        </w:tabs>
        <w:spacing w:after="0" w:line="240" w:lineRule="auto"/>
        <w:ind w:firstLine="709"/>
        <w:rPr>
          <w:rFonts w:ascii="Cambria" w:hAnsi="Cambria"/>
          <w:sz w:val="24"/>
          <w:szCs w:val="24"/>
        </w:rPr>
      </w:pPr>
    </w:p>
    <w:p w:rsidR="0065520D" w:rsidRPr="003556FB" w:rsidRDefault="0065520D" w:rsidP="0065520D">
      <w:pPr>
        <w:tabs>
          <w:tab w:val="left" w:pos="1134"/>
        </w:tabs>
        <w:spacing w:after="0" w:line="240" w:lineRule="auto"/>
        <w:ind w:firstLine="709"/>
        <w:rPr>
          <w:rFonts w:ascii="Cambria" w:hAnsi="Cambria"/>
          <w:sz w:val="24"/>
          <w:szCs w:val="24"/>
        </w:rPr>
      </w:pPr>
      <w:r w:rsidRPr="003556FB">
        <w:rPr>
          <w:rFonts w:ascii="Cambria" w:hAnsi="Cambria"/>
          <w:sz w:val="24"/>
          <w:szCs w:val="24"/>
        </w:rPr>
        <w:t>25. Вставьте пропущенное сло</w:t>
      </w:r>
      <w:r>
        <w:rPr>
          <w:rFonts w:ascii="Cambria" w:hAnsi="Cambria"/>
          <w:sz w:val="24"/>
          <w:szCs w:val="24"/>
        </w:rPr>
        <w:t>во:</w:t>
      </w:r>
    </w:p>
    <w:p w:rsidR="0065520D" w:rsidRPr="003556FB" w:rsidRDefault="0065520D" w:rsidP="0065520D">
      <w:pPr>
        <w:tabs>
          <w:tab w:val="left" w:pos="1134"/>
        </w:tabs>
        <w:spacing w:after="0" w:line="240" w:lineRule="auto"/>
        <w:ind w:firstLine="709"/>
        <w:contextualSpacing/>
        <w:jc w:val="both"/>
        <w:rPr>
          <w:rFonts w:ascii="Cambria" w:hAnsi="Cambria"/>
          <w:sz w:val="24"/>
          <w:szCs w:val="24"/>
        </w:rPr>
      </w:pPr>
      <w:r w:rsidRPr="003556FB">
        <w:rPr>
          <w:rFonts w:ascii="Cambria" w:hAnsi="Cambria"/>
          <w:sz w:val="24"/>
          <w:szCs w:val="24"/>
        </w:rPr>
        <w:t>Время, в течение которого синусоидально изменяющаяся величина совершает одно полное</w:t>
      </w:r>
      <w:r>
        <w:rPr>
          <w:rFonts w:ascii="Cambria" w:hAnsi="Cambria"/>
          <w:sz w:val="24"/>
          <w:szCs w:val="24"/>
        </w:rPr>
        <w:t xml:space="preserve"> колебание, называется ________</w:t>
      </w:r>
      <w:r w:rsidRPr="003556FB">
        <w:rPr>
          <w:rFonts w:ascii="Cambria" w:hAnsi="Cambria"/>
          <w:sz w:val="24"/>
          <w:szCs w:val="24"/>
        </w:rPr>
        <w:t>.</w:t>
      </w:r>
    </w:p>
    <w:p w:rsidR="0065520D" w:rsidRPr="003556FB" w:rsidRDefault="0065520D" w:rsidP="0065520D">
      <w:pPr>
        <w:tabs>
          <w:tab w:val="left" w:pos="1134"/>
        </w:tabs>
        <w:spacing w:after="0" w:line="240" w:lineRule="auto"/>
        <w:ind w:firstLine="709"/>
        <w:contextualSpacing/>
        <w:jc w:val="both"/>
        <w:rPr>
          <w:rFonts w:ascii="Cambria" w:hAnsi="Cambria"/>
          <w:color w:val="000000"/>
          <w:sz w:val="24"/>
          <w:szCs w:val="24"/>
        </w:rPr>
      </w:pPr>
    </w:p>
    <w:p w:rsidR="0065520D" w:rsidRPr="003556FB" w:rsidRDefault="0065520D" w:rsidP="0065520D">
      <w:pPr>
        <w:tabs>
          <w:tab w:val="left" w:pos="1134"/>
        </w:tabs>
        <w:spacing w:after="0" w:line="240" w:lineRule="auto"/>
        <w:ind w:firstLine="709"/>
        <w:contextualSpacing/>
        <w:jc w:val="both"/>
        <w:rPr>
          <w:rFonts w:ascii="Cambria" w:hAnsi="Cambria"/>
          <w:sz w:val="24"/>
          <w:szCs w:val="24"/>
        </w:rPr>
      </w:pPr>
      <w:r w:rsidRPr="003556FB">
        <w:rPr>
          <w:rFonts w:ascii="Cambria" w:hAnsi="Cambria"/>
          <w:sz w:val="24"/>
          <w:szCs w:val="24"/>
        </w:rPr>
        <w:t>26. Вста</w:t>
      </w:r>
      <w:r>
        <w:rPr>
          <w:rFonts w:ascii="Cambria" w:hAnsi="Cambria"/>
          <w:sz w:val="24"/>
          <w:szCs w:val="24"/>
        </w:rPr>
        <w:t>вьте пропущенное словосочетание:</w:t>
      </w:r>
    </w:p>
    <w:p w:rsidR="0065520D" w:rsidRPr="003556FB" w:rsidRDefault="0065520D" w:rsidP="0065520D">
      <w:pPr>
        <w:widowControl w:val="0"/>
        <w:tabs>
          <w:tab w:val="left" w:pos="1134"/>
        </w:tabs>
        <w:autoSpaceDE w:val="0"/>
        <w:autoSpaceDN w:val="0"/>
        <w:adjustRightInd w:val="0"/>
        <w:spacing w:after="0" w:line="240" w:lineRule="auto"/>
        <w:ind w:firstLine="709"/>
        <w:contextualSpacing/>
        <w:rPr>
          <w:rFonts w:ascii="Cambria" w:hAnsi="Cambria"/>
          <w:sz w:val="24"/>
          <w:szCs w:val="24"/>
        </w:rPr>
      </w:pPr>
      <w:r w:rsidRPr="003556FB">
        <w:rPr>
          <w:rFonts w:ascii="Cambria" w:hAnsi="Cambria"/>
          <w:sz w:val="24"/>
          <w:szCs w:val="24"/>
        </w:rPr>
        <w:t>Величина, характеризующая свойство проводника препятствовать прохождению тока</w:t>
      </w:r>
      <w:r>
        <w:rPr>
          <w:rFonts w:ascii="Cambria" w:hAnsi="Cambria"/>
          <w:sz w:val="24"/>
          <w:szCs w:val="24"/>
        </w:rPr>
        <w:t>, – это ________</w:t>
      </w:r>
      <w:r w:rsidRPr="003556FB">
        <w:rPr>
          <w:rFonts w:ascii="Cambria" w:hAnsi="Cambria"/>
          <w:sz w:val="24"/>
          <w:szCs w:val="24"/>
        </w:rPr>
        <w:t>.</w:t>
      </w:r>
    </w:p>
    <w:p w:rsidR="0065520D" w:rsidRPr="003556FB" w:rsidRDefault="0065520D" w:rsidP="0065520D">
      <w:pPr>
        <w:widowControl w:val="0"/>
        <w:tabs>
          <w:tab w:val="left" w:pos="1134"/>
        </w:tabs>
        <w:autoSpaceDE w:val="0"/>
        <w:autoSpaceDN w:val="0"/>
        <w:adjustRightInd w:val="0"/>
        <w:spacing w:after="0" w:line="240" w:lineRule="auto"/>
        <w:ind w:firstLine="709"/>
        <w:contextualSpacing/>
        <w:rPr>
          <w:rFonts w:ascii="Cambria" w:hAnsi="Cambria"/>
          <w:sz w:val="24"/>
          <w:szCs w:val="24"/>
        </w:rPr>
      </w:pPr>
    </w:p>
    <w:p w:rsidR="0065520D" w:rsidRPr="003556FB" w:rsidRDefault="0065520D" w:rsidP="0065520D">
      <w:pPr>
        <w:widowControl w:val="0"/>
        <w:tabs>
          <w:tab w:val="left" w:pos="1134"/>
        </w:tabs>
        <w:autoSpaceDE w:val="0"/>
        <w:autoSpaceDN w:val="0"/>
        <w:adjustRightInd w:val="0"/>
        <w:spacing w:after="0" w:line="240" w:lineRule="auto"/>
        <w:ind w:firstLine="709"/>
        <w:contextualSpacing/>
        <w:rPr>
          <w:rFonts w:ascii="Cambria" w:hAnsi="Cambria"/>
          <w:sz w:val="24"/>
          <w:szCs w:val="24"/>
        </w:rPr>
      </w:pPr>
      <w:r w:rsidRPr="003556FB">
        <w:rPr>
          <w:rFonts w:ascii="Cambria" w:hAnsi="Cambria"/>
          <w:sz w:val="24"/>
          <w:szCs w:val="24"/>
        </w:rPr>
        <w:t>27. Вста</w:t>
      </w:r>
      <w:r>
        <w:rPr>
          <w:rFonts w:ascii="Cambria" w:hAnsi="Cambria"/>
          <w:sz w:val="24"/>
          <w:szCs w:val="24"/>
        </w:rPr>
        <w:t>вьте пропущенное словосочетание:</w:t>
      </w:r>
    </w:p>
    <w:p w:rsidR="0065520D" w:rsidRPr="003556FB" w:rsidRDefault="0065520D" w:rsidP="0065520D">
      <w:pPr>
        <w:widowControl w:val="0"/>
        <w:tabs>
          <w:tab w:val="left" w:pos="1134"/>
        </w:tabs>
        <w:autoSpaceDE w:val="0"/>
        <w:autoSpaceDN w:val="0"/>
        <w:adjustRightInd w:val="0"/>
        <w:spacing w:after="0" w:line="240" w:lineRule="auto"/>
        <w:ind w:firstLine="709"/>
        <w:contextualSpacing/>
        <w:jc w:val="both"/>
        <w:rPr>
          <w:rFonts w:ascii="Cambria" w:hAnsi="Cambria"/>
          <w:sz w:val="24"/>
          <w:szCs w:val="24"/>
        </w:rPr>
      </w:pPr>
      <w:r w:rsidRPr="003556FB">
        <w:rPr>
          <w:rFonts w:ascii="Cambria" w:hAnsi="Cambria"/>
          <w:sz w:val="24"/>
          <w:szCs w:val="24"/>
        </w:rPr>
        <w:t>Систем</w:t>
      </w:r>
      <w:r>
        <w:rPr>
          <w:rFonts w:ascii="Cambria" w:hAnsi="Cambria"/>
          <w:sz w:val="24"/>
          <w:szCs w:val="24"/>
        </w:rPr>
        <w:t>а</w:t>
      </w:r>
      <w:r w:rsidRPr="003556FB">
        <w:rPr>
          <w:rFonts w:ascii="Cambria" w:hAnsi="Cambria"/>
          <w:sz w:val="24"/>
          <w:szCs w:val="24"/>
        </w:rPr>
        <w:t xml:space="preserve"> организационных и технических мероприятий и средств, обеспечивающих защиту людей от вредного и опасного воздействия электрического тока, называется</w:t>
      </w:r>
      <w:r>
        <w:rPr>
          <w:rFonts w:ascii="Cambria" w:hAnsi="Cambria"/>
          <w:sz w:val="24"/>
          <w:szCs w:val="24"/>
        </w:rPr>
        <w:t xml:space="preserve"> ________</w:t>
      </w:r>
      <w:r w:rsidRPr="003556FB">
        <w:rPr>
          <w:rFonts w:ascii="Cambria" w:hAnsi="Cambria"/>
          <w:sz w:val="24"/>
          <w:szCs w:val="24"/>
        </w:rPr>
        <w:t>.</w:t>
      </w:r>
    </w:p>
    <w:p w:rsidR="0065520D" w:rsidRPr="003556FB" w:rsidRDefault="0065520D" w:rsidP="0065520D">
      <w:pPr>
        <w:widowControl w:val="0"/>
        <w:tabs>
          <w:tab w:val="left" w:pos="1134"/>
        </w:tabs>
        <w:autoSpaceDE w:val="0"/>
        <w:autoSpaceDN w:val="0"/>
        <w:adjustRightInd w:val="0"/>
        <w:spacing w:after="0" w:line="240" w:lineRule="auto"/>
        <w:ind w:firstLine="709"/>
        <w:contextualSpacing/>
        <w:rPr>
          <w:rFonts w:ascii="Cambria" w:hAnsi="Cambria"/>
          <w:sz w:val="24"/>
          <w:szCs w:val="24"/>
        </w:rPr>
      </w:pPr>
    </w:p>
    <w:p w:rsidR="0065520D" w:rsidRPr="003556FB" w:rsidRDefault="0065520D" w:rsidP="0065520D">
      <w:pPr>
        <w:widowControl w:val="0"/>
        <w:tabs>
          <w:tab w:val="left" w:pos="1134"/>
        </w:tabs>
        <w:autoSpaceDE w:val="0"/>
        <w:autoSpaceDN w:val="0"/>
        <w:adjustRightInd w:val="0"/>
        <w:spacing w:after="0" w:line="240" w:lineRule="auto"/>
        <w:ind w:firstLine="709"/>
        <w:contextualSpacing/>
        <w:rPr>
          <w:rFonts w:ascii="Cambria" w:hAnsi="Cambria"/>
          <w:sz w:val="24"/>
          <w:szCs w:val="24"/>
        </w:rPr>
      </w:pPr>
      <w:r w:rsidRPr="003556FB">
        <w:rPr>
          <w:rFonts w:ascii="Cambria" w:hAnsi="Cambria"/>
          <w:sz w:val="24"/>
          <w:szCs w:val="24"/>
        </w:rPr>
        <w:t>28. Вставьте пропущенное слово</w:t>
      </w:r>
      <w:r>
        <w:rPr>
          <w:rFonts w:ascii="Cambria" w:hAnsi="Cambria"/>
          <w:sz w:val="24"/>
          <w:szCs w:val="24"/>
        </w:rPr>
        <w:t>:</w:t>
      </w:r>
    </w:p>
    <w:p w:rsidR="0065520D" w:rsidRDefault="0065520D" w:rsidP="0065520D">
      <w:pPr>
        <w:widowControl w:val="0"/>
        <w:tabs>
          <w:tab w:val="left" w:pos="1134"/>
        </w:tabs>
        <w:autoSpaceDE w:val="0"/>
        <w:autoSpaceDN w:val="0"/>
        <w:adjustRightInd w:val="0"/>
        <w:spacing w:after="0" w:line="240" w:lineRule="auto"/>
        <w:ind w:firstLine="709"/>
        <w:contextualSpacing/>
        <w:jc w:val="both"/>
        <w:rPr>
          <w:rFonts w:ascii="Cambria" w:hAnsi="Cambria"/>
          <w:sz w:val="24"/>
          <w:szCs w:val="24"/>
        </w:rPr>
      </w:pPr>
      <w:r w:rsidRPr="003556FB">
        <w:rPr>
          <w:rFonts w:ascii="Cambria" w:hAnsi="Cambria"/>
          <w:sz w:val="24"/>
          <w:szCs w:val="24"/>
        </w:rPr>
        <w:t xml:space="preserve">Действие электрического тока на организм человека, при котором повреждаются ткани и внутренние органы человека (кожа, мышцы, связки, кости </w:t>
      </w:r>
      <w:r>
        <w:rPr>
          <w:rFonts w:ascii="Cambria" w:hAnsi="Cambria"/>
          <w:sz w:val="24"/>
          <w:szCs w:val="24"/>
        </w:rPr>
        <w:br/>
      </w:r>
      <w:r w:rsidRPr="003556FB">
        <w:rPr>
          <w:rFonts w:ascii="Cambria" w:hAnsi="Cambria"/>
          <w:sz w:val="24"/>
          <w:szCs w:val="24"/>
        </w:rPr>
        <w:t>и т.д.)</w:t>
      </w:r>
      <w:r>
        <w:rPr>
          <w:rFonts w:ascii="Cambria" w:hAnsi="Cambria"/>
          <w:sz w:val="24"/>
          <w:szCs w:val="24"/>
        </w:rPr>
        <w:t>,</w:t>
      </w:r>
      <w:r w:rsidRPr="003556FB">
        <w:rPr>
          <w:rFonts w:ascii="Cambria" w:hAnsi="Cambria"/>
          <w:sz w:val="24"/>
          <w:szCs w:val="24"/>
        </w:rPr>
        <w:t xml:space="preserve"> называется ________ травмой.</w:t>
      </w:r>
    </w:p>
    <w:p w:rsidR="0065520D" w:rsidRDefault="0065520D" w:rsidP="0065520D">
      <w:pPr>
        <w:widowControl w:val="0"/>
        <w:tabs>
          <w:tab w:val="left" w:pos="1134"/>
        </w:tabs>
        <w:autoSpaceDE w:val="0"/>
        <w:autoSpaceDN w:val="0"/>
        <w:adjustRightInd w:val="0"/>
        <w:spacing w:after="0" w:line="240" w:lineRule="auto"/>
        <w:ind w:firstLine="709"/>
        <w:contextualSpacing/>
        <w:rPr>
          <w:rFonts w:ascii="Cambria" w:hAnsi="Cambria"/>
          <w:sz w:val="24"/>
          <w:szCs w:val="24"/>
        </w:rPr>
      </w:pPr>
    </w:p>
    <w:p w:rsidR="0065520D" w:rsidRDefault="0065520D" w:rsidP="0065520D">
      <w:pPr>
        <w:widowControl w:val="0"/>
        <w:tabs>
          <w:tab w:val="left" w:pos="1134"/>
        </w:tabs>
        <w:autoSpaceDE w:val="0"/>
        <w:autoSpaceDN w:val="0"/>
        <w:adjustRightInd w:val="0"/>
        <w:spacing w:after="0" w:line="240" w:lineRule="auto"/>
        <w:ind w:firstLine="709"/>
        <w:contextualSpacing/>
        <w:jc w:val="both"/>
        <w:rPr>
          <w:rFonts w:ascii="Cambria" w:hAnsi="Cambria"/>
          <w:sz w:val="24"/>
          <w:szCs w:val="24"/>
        </w:rPr>
      </w:pPr>
      <w:r w:rsidRPr="005C59B6">
        <w:rPr>
          <w:rFonts w:ascii="Cambria" w:hAnsi="Cambria"/>
          <w:sz w:val="24"/>
          <w:szCs w:val="24"/>
        </w:rPr>
        <w:t>29. Установите соответствие между прибором и измеряемой величиной (ответ запишите в формате 1A, 2B, 3C):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111"/>
        <w:gridCol w:w="709"/>
        <w:gridCol w:w="3933"/>
      </w:tblGrid>
      <w:tr w:rsidR="0065520D" w:rsidRPr="003556FB" w:rsidTr="00A164CD">
        <w:tc>
          <w:tcPr>
            <w:tcW w:w="709" w:type="dxa"/>
            <w:shd w:val="clear" w:color="auto" w:fill="auto"/>
          </w:tcPr>
          <w:p w:rsidR="0065520D" w:rsidRPr="003556FB" w:rsidRDefault="0065520D" w:rsidP="0065520D">
            <w:pPr>
              <w:pStyle w:val="a3"/>
              <w:widowControl w:val="0"/>
              <w:numPr>
                <w:ilvl w:val="0"/>
                <w:numId w:val="21"/>
              </w:numPr>
              <w:autoSpaceDE w:val="0"/>
              <w:autoSpaceDN w:val="0"/>
              <w:adjustRightInd w:val="0"/>
              <w:spacing w:after="0" w:line="240" w:lineRule="auto"/>
              <w:ind w:left="113" w:firstLine="0"/>
              <w:rPr>
                <w:rFonts w:ascii="Cambria" w:eastAsia="Times New Roman" w:hAnsi="Cambria"/>
                <w:szCs w:val="24"/>
              </w:rPr>
            </w:pPr>
          </w:p>
        </w:tc>
        <w:tc>
          <w:tcPr>
            <w:tcW w:w="4111" w:type="dxa"/>
            <w:shd w:val="clear" w:color="auto" w:fill="auto"/>
          </w:tcPr>
          <w:p w:rsidR="0065520D" w:rsidRPr="003556FB" w:rsidRDefault="0065520D" w:rsidP="00A164CD">
            <w:pPr>
              <w:spacing w:after="0" w:line="240" w:lineRule="auto"/>
              <w:jc w:val="both"/>
              <w:rPr>
                <w:rFonts w:ascii="Cambria" w:hAnsi="Cambria"/>
                <w:sz w:val="24"/>
                <w:szCs w:val="24"/>
              </w:rPr>
            </w:pPr>
            <w:r w:rsidRPr="003556FB">
              <w:rPr>
                <w:rFonts w:ascii="Cambria" w:hAnsi="Cambria"/>
                <w:sz w:val="24"/>
                <w:szCs w:val="24"/>
              </w:rPr>
              <w:t>Вольтметр</w:t>
            </w:r>
          </w:p>
        </w:tc>
        <w:tc>
          <w:tcPr>
            <w:tcW w:w="709" w:type="dxa"/>
            <w:shd w:val="clear" w:color="auto" w:fill="auto"/>
          </w:tcPr>
          <w:p w:rsidR="0065520D" w:rsidRPr="003556FB" w:rsidRDefault="0065520D" w:rsidP="0065520D">
            <w:pPr>
              <w:pStyle w:val="a3"/>
              <w:widowControl w:val="0"/>
              <w:numPr>
                <w:ilvl w:val="0"/>
                <w:numId w:val="22"/>
              </w:numPr>
              <w:autoSpaceDE w:val="0"/>
              <w:autoSpaceDN w:val="0"/>
              <w:adjustRightInd w:val="0"/>
              <w:spacing w:after="0" w:line="240" w:lineRule="auto"/>
              <w:ind w:left="113" w:firstLine="0"/>
              <w:rPr>
                <w:rFonts w:ascii="Cambria" w:eastAsia="Times New Roman" w:hAnsi="Cambria"/>
                <w:szCs w:val="24"/>
              </w:rPr>
            </w:pPr>
          </w:p>
        </w:tc>
        <w:tc>
          <w:tcPr>
            <w:tcW w:w="3933" w:type="dxa"/>
            <w:shd w:val="clear" w:color="auto" w:fill="auto"/>
          </w:tcPr>
          <w:p w:rsidR="0065520D" w:rsidRPr="003556FB" w:rsidRDefault="0065520D" w:rsidP="00A164CD">
            <w:pPr>
              <w:spacing w:after="0" w:line="240" w:lineRule="auto"/>
              <w:jc w:val="both"/>
              <w:rPr>
                <w:rFonts w:ascii="Cambria" w:hAnsi="Cambria"/>
                <w:sz w:val="24"/>
                <w:szCs w:val="24"/>
              </w:rPr>
            </w:pPr>
            <w:r w:rsidRPr="003556FB">
              <w:rPr>
                <w:rFonts w:ascii="Cambria" w:hAnsi="Cambria"/>
                <w:sz w:val="24"/>
                <w:szCs w:val="24"/>
              </w:rPr>
              <w:t>Сила тока</w:t>
            </w:r>
          </w:p>
        </w:tc>
      </w:tr>
      <w:tr w:rsidR="0065520D" w:rsidRPr="003556FB" w:rsidTr="00A164CD">
        <w:tc>
          <w:tcPr>
            <w:tcW w:w="709" w:type="dxa"/>
            <w:shd w:val="clear" w:color="auto" w:fill="auto"/>
          </w:tcPr>
          <w:p w:rsidR="0065520D" w:rsidRPr="003556FB" w:rsidRDefault="0065520D" w:rsidP="0065520D">
            <w:pPr>
              <w:pStyle w:val="a3"/>
              <w:widowControl w:val="0"/>
              <w:numPr>
                <w:ilvl w:val="0"/>
                <w:numId w:val="21"/>
              </w:numPr>
              <w:autoSpaceDE w:val="0"/>
              <w:autoSpaceDN w:val="0"/>
              <w:adjustRightInd w:val="0"/>
              <w:spacing w:after="0" w:line="240" w:lineRule="auto"/>
              <w:ind w:left="113" w:firstLine="0"/>
              <w:rPr>
                <w:rFonts w:ascii="Cambria" w:eastAsia="Times New Roman" w:hAnsi="Cambria"/>
                <w:szCs w:val="24"/>
              </w:rPr>
            </w:pPr>
          </w:p>
        </w:tc>
        <w:tc>
          <w:tcPr>
            <w:tcW w:w="4111" w:type="dxa"/>
            <w:shd w:val="clear" w:color="auto" w:fill="auto"/>
          </w:tcPr>
          <w:p w:rsidR="0065520D" w:rsidRPr="003556FB" w:rsidRDefault="0065520D" w:rsidP="00A164CD">
            <w:pPr>
              <w:spacing w:after="0" w:line="240" w:lineRule="auto"/>
              <w:jc w:val="both"/>
              <w:rPr>
                <w:rFonts w:ascii="Cambria" w:hAnsi="Cambria"/>
                <w:sz w:val="24"/>
                <w:szCs w:val="24"/>
              </w:rPr>
            </w:pPr>
            <w:r w:rsidRPr="003556FB">
              <w:rPr>
                <w:rFonts w:ascii="Cambria" w:hAnsi="Cambria"/>
                <w:sz w:val="24"/>
                <w:szCs w:val="24"/>
              </w:rPr>
              <w:t>Амперметр</w:t>
            </w:r>
          </w:p>
        </w:tc>
        <w:tc>
          <w:tcPr>
            <w:tcW w:w="709" w:type="dxa"/>
            <w:shd w:val="clear" w:color="auto" w:fill="auto"/>
          </w:tcPr>
          <w:p w:rsidR="0065520D" w:rsidRPr="003556FB" w:rsidRDefault="0065520D" w:rsidP="0065520D">
            <w:pPr>
              <w:pStyle w:val="a3"/>
              <w:widowControl w:val="0"/>
              <w:numPr>
                <w:ilvl w:val="0"/>
                <w:numId w:val="22"/>
              </w:numPr>
              <w:autoSpaceDE w:val="0"/>
              <w:autoSpaceDN w:val="0"/>
              <w:adjustRightInd w:val="0"/>
              <w:spacing w:after="0" w:line="240" w:lineRule="auto"/>
              <w:ind w:left="113" w:firstLine="0"/>
              <w:rPr>
                <w:rFonts w:ascii="Cambria" w:eastAsia="Times New Roman" w:hAnsi="Cambria"/>
                <w:szCs w:val="24"/>
              </w:rPr>
            </w:pPr>
          </w:p>
        </w:tc>
        <w:tc>
          <w:tcPr>
            <w:tcW w:w="3933" w:type="dxa"/>
            <w:shd w:val="clear" w:color="auto" w:fill="auto"/>
          </w:tcPr>
          <w:p w:rsidR="0065520D" w:rsidRPr="003556FB" w:rsidRDefault="0065520D" w:rsidP="00A164CD">
            <w:pPr>
              <w:spacing w:after="0" w:line="240" w:lineRule="auto"/>
              <w:jc w:val="both"/>
              <w:rPr>
                <w:rFonts w:ascii="Cambria" w:hAnsi="Cambria"/>
                <w:sz w:val="24"/>
                <w:szCs w:val="24"/>
              </w:rPr>
            </w:pPr>
            <w:r w:rsidRPr="003556FB">
              <w:rPr>
                <w:rFonts w:ascii="Cambria" w:hAnsi="Cambria"/>
                <w:sz w:val="24"/>
                <w:szCs w:val="24"/>
              </w:rPr>
              <w:t>Сопротивление</w:t>
            </w:r>
          </w:p>
        </w:tc>
      </w:tr>
      <w:tr w:rsidR="0065520D" w:rsidRPr="003556FB" w:rsidTr="00A164CD">
        <w:tc>
          <w:tcPr>
            <w:tcW w:w="709" w:type="dxa"/>
            <w:shd w:val="clear" w:color="auto" w:fill="auto"/>
          </w:tcPr>
          <w:p w:rsidR="0065520D" w:rsidRPr="003556FB" w:rsidRDefault="0065520D" w:rsidP="0065520D">
            <w:pPr>
              <w:pStyle w:val="a3"/>
              <w:widowControl w:val="0"/>
              <w:numPr>
                <w:ilvl w:val="0"/>
                <w:numId w:val="21"/>
              </w:numPr>
              <w:autoSpaceDE w:val="0"/>
              <w:autoSpaceDN w:val="0"/>
              <w:adjustRightInd w:val="0"/>
              <w:spacing w:after="0" w:line="240" w:lineRule="auto"/>
              <w:ind w:left="113" w:firstLine="0"/>
              <w:rPr>
                <w:rFonts w:ascii="Cambria" w:eastAsia="Times New Roman" w:hAnsi="Cambria"/>
                <w:szCs w:val="24"/>
              </w:rPr>
            </w:pPr>
          </w:p>
        </w:tc>
        <w:tc>
          <w:tcPr>
            <w:tcW w:w="4111" w:type="dxa"/>
            <w:shd w:val="clear" w:color="auto" w:fill="auto"/>
          </w:tcPr>
          <w:p w:rsidR="0065520D" w:rsidRPr="003556FB" w:rsidRDefault="0065520D" w:rsidP="00A164CD">
            <w:pPr>
              <w:spacing w:after="0" w:line="240" w:lineRule="auto"/>
              <w:jc w:val="both"/>
              <w:rPr>
                <w:rFonts w:ascii="Cambria" w:hAnsi="Cambria"/>
                <w:sz w:val="24"/>
                <w:szCs w:val="24"/>
              </w:rPr>
            </w:pPr>
            <w:r w:rsidRPr="003556FB">
              <w:rPr>
                <w:rFonts w:ascii="Cambria" w:hAnsi="Cambria"/>
                <w:sz w:val="24"/>
                <w:szCs w:val="24"/>
              </w:rPr>
              <w:t>Омметр</w:t>
            </w:r>
          </w:p>
        </w:tc>
        <w:tc>
          <w:tcPr>
            <w:tcW w:w="709" w:type="dxa"/>
            <w:shd w:val="clear" w:color="auto" w:fill="auto"/>
          </w:tcPr>
          <w:p w:rsidR="0065520D" w:rsidRPr="003556FB" w:rsidRDefault="0065520D" w:rsidP="0065520D">
            <w:pPr>
              <w:pStyle w:val="a3"/>
              <w:widowControl w:val="0"/>
              <w:numPr>
                <w:ilvl w:val="0"/>
                <w:numId w:val="22"/>
              </w:numPr>
              <w:autoSpaceDE w:val="0"/>
              <w:autoSpaceDN w:val="0"/>
              <w:adjustRightInd w:val="0"/>
              <w:spacing w:after="0" w:line="240" w:lineRule="auto"/>
              <w:ind w:left="113" w:firstLine="0"/>
              <w:rPr>
                <w:rFonts w:ascii="Cambria" w:eastAsia="Times New Roman" w:hAnsi="Cambria"/>
                <w:szCs w:val="24"/>
              </w:rPr>
            </w:pPr>
          </w:p>
        </w:tc>
        <w:tc>
          <w:tcPr>
            <w:tcW w:w="3933" w:type="dxa"/>
            <w:shd w:val="clear" w:color="auto" w:fill="auto"/>
          </w:tcPr>
          <w:p w:rsidR="0065520D" w:rsidRPr="003556FB" w:rsidRDefault="0065520D" w:rsidP="00A164CD">
            <w:pPr>
              <w:spacing w:after="0" w:line="240" w:lineRule="auto"/>
              <w:jc w:val="both"/>
              <w:rPr>
                <w:rFonts w:ascii="Cambria" w:hAnsi="Cambria"/>
                <w:sz w:val="24"/>
                <w:szCs w:val="24"/>
              </w:rPr>
            </w:pPr>
            <w:r w:rsidRPr="003556FB">
              <w:rPr>
                <w:rFonts w:ascii="Cambria" w:hAnsi="Cambria"/>
                <w:sz w:val="24"/>
                <w:szCs w:val="24"/>
              </w:rPr>
              <w:t>Работа тока</w:t>
            </w:r>
          </w:p>
        </w:tc>
      </w:tr>
      <w:tr w:rsidR="0065520D" w:rsidRPr="003556FB" w:rsidTr="00A164CD">
        <w:tc>
          <w:tcPr>
            <w:tcW w:w="709" w:type="dxa"/>
            <w:shd w:val="clear" w:color="auto" w:fill="auto"/>
          </w:tcPr>
          <w:p w:rsidR="0065520D" w:rsidRPr="003556FB" w:rsidRDefault="0065520D" w:rsidP="0065520D">
            <w:pPr>
              <w:pStyle w:val="a3"/>
              <w:widowControl w:val="0"/>
              <w:numPr>
                <w:ilvl w:val="0"/>
                <w:numId w:val="21"/>
              </w:numPr>
              <w:autoSpaceDE w:val="0"/>
              <w:autoSpaceDN w:val="0"/>
              <w:adjustRightInd w:val="0"/>
              <w:spacing w:after="0" w:line="240" w:lineRule="auto"/>
              <w:ind w:left="113" w:firstLine="0"/>
              <w:rPr>
                <w:rFonts w:ascii="Cambria" w:eastAsia="Times New Roman" w:hAnsi="Cambria"/>
                <w:szCs w:val="24"/>
              </w:rPr>
            </w:pPr>
          </w:p>
        </w:tc>
        <w:tc>
          <w:tcPr>
            <w:tcW w:w="4111" w:type="dxa"/>
            <w:shd w:val="clear" w:color="auto" w:fill="auto"/>
          </w:tcPr>
          <w:p w:rsidR="0065520D" w:rsidRPr="003556FB" w:rsidRDefault="0065520D" w:rsidP="00A164CD">
            <w:pPr>
              <w:spacing w:after="0" w:line="240" w:lineRule="auto"/>
              <w:jc w:val="both"/>
              <w:rPr>
                <w:rFonts w:ascii="Cambria" w:hAnsi="Cambria"/>
                <w:sz w:val="24"/>
                <w:szCs w:val="24"/>
              </w:rPr>
            </w:pPr>
            <w:r w:rsidRPr="003556FB">
              <w:rPr>
                <w:rFonts w:ascii="Cambria" w:hAnsi="Cambria"/>
                <w:sz w:val="24"/>
                <w:szCs w:val="24"/>
              </w:rPr>
              <w:t>Счетчик электроэнергии</w:t>
            </w:r>
          </w:p>
        </w:tc>
        <w:tc>
          <w:tcPr>
            <w:tcW w:w="709" w:type="dxa"/>
            <w:shd w:val="clear" w:color="auto" w:fill="auto"/>
          </w:tcPr>
          <w:p w:rsidR="0065520D" w:rsidRPr="003556FB" w:rsidRDefault="0065520D" w:rsidP="0065520D">
            <w:pPr>
              <w:pStyle w:val="a3"/>
              <w:widowControl w:val="0"/>
              <w:numPr>
                <w:ilvl w:val="0"/>
                <w:numId w:val="22"/>
              </w:numPr>
              <w:autoSpaceDE w:val="0"/>
              <w:autoSpaceDN w:val="0"/>
              <w:adjustRightInd w:val="0"/>
              <w:spacing w:after="0" w:line="240" w:lineRule="auto"/>
              <w:ind w:left="113" w:firstLine="0"/>
              <w:rPr>
                <w:rFonts w:ascii="Cambria" w:eastAsia="Times New Roman" w:hAnsi="Cambria"/>
                <w:szCs w:val="24"/>
              </w:rPr>
            </w:pPr>
          </w:p>
        </w:tc>
        <w:tc>
          <w:tcPr>
            <w:tcW w:w="3933" w:type="dxa"/>
            <w:shd w:val="clear" w:color="auto" w:fill="auto"/>
          </w:tcPr>
          <w:p w:rsidR="0065520D" w:rsidRPr="003556FB" w:rsidRDefault="0065520D" w:rsidP="00A164CD">
            <w:pPr>
              <w:spacing w:after="0" w:line="240" w:lineRule="auto"/>
              <w:jc w:val="both"/>
              <w:rPr>
                <w:rFonts w:ascii="Cambria" w:hAnsi="Cambria"/>
                <w:sz w:val="24"/>
                <w:szCs w:val="24"/>
              </w:rPr>
            </w:pPr>
            <w:r w:rsidRPr="003556FB">
              <w:rPr>
                <w:rFonts w:ascii="Cambria" w:hAnsi="Cambria"/>
                <w:sz w:val="24"/>
                <w:szCs w:val="24"/>
              </w:rPr>
              <w:t>Мощность</w:t>
            </w:r>
          </w:p>
        </w:tc>
      </w:tr>
      <w:tr w:rsidR="0065520D" w:rsidRPr="003556FB" w:rsidTr="00A164CD">
        <w:tc>
          <w:tcPr>
            <w:tcW w:w="709" w:type="dxa"/>
            <w:shd w:val="clear" w:color="auto" w:fill="auto"/>
          </w:tcPr>
          <w:p w:rsidR="0065520D" w:rsidRPr="003556FB" w:rsidRDefault="0065520D" w:rsidP="0065520D">
            <w:pPr>
              <w:pStyle w:val="a3"/>
              <w:widowControl w:val="0"/>
              <w:numPr>
                <w:ilvl w:val="0"/>
                <w:numId w:val="21"/>
              </w:numPr>
              <w:autoSpaceDE w:val="0"/>
              <w:autoSpaceDN w:val="0"/>
              <w:adjustRightInd w:val="0"/>
              <w:spacing w:after="0" w:line="240" w:lineRule="auto"/>
              <w:ind w:left="113" w:firstLine="0"/>
              <w:rPr>
                <w:rFonts w:ascii="Cambria" w:eastAsia="Times New Roman" w:hAnsi="Cambria"/>
                <w:szCs w:val="24"/>
              </w:rPr>
            </w:pPr>
          </w:p>
        </w:tc>
        <w:tc>
          <w:tcPr>
            <w:tcW w:w="4111" w:type="dxa"/>
            <w:shd w:val="clear" w:color="auto" w:fill="auto"/>
          </w:tcPr>
          <w:p w:rsidR="0065520D" w:rsidRPr="003556FB" w:rsidRDefault="0065520D" w:rsidP="00A164CD">
            <w:pPr>
              <w:spacing w:after="0" w:line="240" w:lineRule="auto"/>
              <w:jc w:val="both"/>
              <w:rPr>
                <w:rFonts w:ascii="Cambria" w:hAnsi="Cambria"/>
                <w:sz w:val="24"/>
                <w:szCs w:val="24"/>
              </w:rPr>
            </w:pPr>
            <w:r w:rsidRPr="003556FB">
              <w:rPr>
                <w:rFonts w:ascii="Cambria" w:hAnsi="Cambria"/>
                <w:sz w:val="24"/>
                <w:szCs w:val="24"/>
              </w:rPr>
              <w:t>Ваттметр</w:t>
            </w:r>
          </w:p>
        </w:tc>
        <w:tc>
          <w:tcPr>
            <w:tcW w:w="709" w:type="dxa"/>
            <w:shd w:val="clear" w:color="auto" w:fill="auto"/>
          </w:tcPr>
          <w:p w:rsidR="0065520D" w:rsidRPr="003556FB" w:rsidRDefault="0065520D" w:rsidP="0065520D">
            <w:pPr>
              <w:pStyle w:val="a3"/>
              <w:widowControl w:val="0"/>
              <w:numPr>
                <w:ilvl w:val="0"/>
                <w:numId w:val="22"/>
              </w:numPr>
              <w:autoSpaceDE w:val="0"/>
              <w:autoSpaceDN w:val="0"/>
              <w:adjustRightInd w:val="0"/>
              <w:spacing w:after="0" w:line="240" w:lineRule="auto"/>
              <w:ind w:left="113" w:firstLine="0"/>
              <w:rPr>
                <w:rFonts w:ascii="Cambria" w:eastAsia="Times New Roman" w:hAnsi="Cambria"/>
                <w:szCs w:val="24"/>
              </w:rPr>
            </w:pPr>
          </w:p>
        </w:tc>
        <w:tc>
          <w:tcPr>
            <w:tcW w:w="3933" w:type="dxa"/>
            <w:shd w:val="clear" w:color="auto" w:fill="auto"/>
          </w:tcPr>
          <w:p w:rsidR="0065520D" w:rsidRPr="003556FB" w:rsidRDefault="0065520D" w:rsidP="00A164CD">
            <w:pPr>
              <w:spacing w:after="0" w:line="240" w:lineRule="auto"/>
              <w:jc w:val="both"/>
              <w:rPr>
                <w:rFonts w:ascii="Cambria" w:hAnsi="Cambria"/>
                <w:sz w:val="24"/>
                <w:szCs w:val="24"/>
              </w:rPr>
            </w:pPr>
            <w:r w:rsidRPr="003556FB">
              <w:rPr>
                <w:rFonts w:ascii="Cambria" w:hAnsi="Cambria"/>
                <w:sz w:val="24"/>
                <w:szCs w:val="24"/>
              </w:rPr>
              <w:t>Напряжение</w:t>
            </w:r>
          </w:p>
        </w:tc>
      </w:tr>
    </w:tbl>
    <w:p w:rsidR="0065520D" w:rsidRPr="003556FB" w:rsidRDefault="0065520D" w:rsidP="0065520D">
      <w:pPr>
        <w:widowControl w:val="0"/>
        <w:tabs>
          <w:tab w:val="left" w:pos="1134"/>
        </w:tabs>
        <w:autoSpaceDE w:val="0"/>
        <w:autoSpaceDN w:val="0"/>
        <w:adjustRightInd w:val="0"/>
        <w:spacing w:after="0" w:line="240" w:lineRule="auto"/>
        <w:contextualSpacing/>
        <w:rPr>
          <w:rFonts w:ascii="Cambria" w:hAnsi="Cambria"/>
          <w:sz w:val="24"/>
          <w:szCs w:val="24"/>
        </w:rPr>
      </w:pPr>
    </w:p>
    <w:p w:rsidR="0065520D" w:rsidRPr="003556FB" w:rsidRDefault="0065520D" w:rsidP="0065520D">
      <w:pPr>
        <w:tabs>
          <w:tab w:val="left" w:pos="1134"/>
        </w:tabs>
        <w:spacing w:after="0" w:line="240" w:lineRule="auto"/>
        <w:ind w:firstLine="709"/>
        <w:contextualSpacing/>
        <w:jc w:val="both"/>
        <w:rPr>
          <w:rFonts w:ascii="Cambria" w:eastAsia="Times New Roman" w:hAnsi="Cambria"/>
          <w:sz w:val="24"/>
          <w:szCs w:val="24"/>
        </w:rPr>
      </w:pPr>
      <w:r w:rsidRPr="003556FB">
        <w:rPr>
          <w:rFonts w:ascii="Cambria" w:eastAsia="Times New Roman" w:hAnsi="Cambria"/>
          <w:color w:val="000000"/>
          <w:sz w:val="24"/>
          <w:szCs w:val="24"/>
        </w:rPr>
        <w:t>30. Установите соответствие единиц измерения и их формулиров</w:t>
      </w:r>
      <w:r>
        <w:rPr>
          <w:rFonts w:ascii="Cambria" w:eastAsia="Times New Roman" w:hAnsi="Cambria"/>
          <w:color w:val="000000"/>
          <w:sz w:val="24"/>
          <w:szCs w:val="24"/>
        </w:rPr>
        <w:t>ок</w:t>
      </w:r>
      <w:r w:rsidRPr="003556FB">
        <w:rPr>
          <w:rFonts w:ascii="Cambria" w:eastAsia="Times New Roman" w:hAnsi="Cambria"/>
          <w:color w:val="000000"/>
          <w:sz w:val="24"/>
          <w:szCs w:val="24"/>
        </w:rPr>
        <w:t xml:space="preserve"> </w:t>
      </w:r>
      <w:r w:rsidRPr="003556FB">
        <w:rPr>
          <w:rFonts w:ascii="Cambria" w:eastAsia="Times New Roman" w:hAnsi="Cambria"/>
          <w:sz w:val="24"/>
          <w:szCs w:val="24"/>
        </w:rPr>
        <w:t>(ответ запишите в формате 1A, 2B, 3C):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111"/>
        <w:gridCol w:w="709"/>
        <w:gridCol w:w="3933"/>
      </w:tblGrid>
      <w:tr w:rsidR="0065520D" w:rsidRPr="003556FB" w:rsidTr="00A164CD">
        <w:tc>
          <w:tcPr>
            <w:tcW w:w="709" w:type="dxa"/>
            <w:shd w:val="clear" w:color="auto" w:fill="auto"/>
          </w:tcPr>
          <w:p w:rsidR="0065520D" w:rsidRPr="003556FB" w:rsidRDefault="0065520D" w:rsidP="0065520D">
            <w:pPr>
              <w:widowControl w:val="0"/>
              <w:numPr>
                <w:ilvl w:val="0"/>
                <w:numId w:val="23"/>
              </w:numPr>
              <w:autoSpaceDE w:val="0"/>
              <w:autoSpaceDN w:val="0"/>
              <w:adjustRightInd w:val="0"/>
              <w:spacing w:after="0" w:line="240" w:lineRule="auto"/>
              <w:ind w:left="113" w:firstLine="0"/>
              <w:contextualSpacing/>
              <w:jc w:val="both"/>
              <w:rPr>
                <w:rFonts w:ascii="Cambria" w:eastAsia="Times New Roman" w:hAnsi="Cambria"/>
                <w:sz w:val="24"/>
                <w:szCs w:val="24"/>
              </w:rPr>
            </w:pPr>
          </w:p>
        </w:tc>
        <w:tc>
          <w:tcPr>
            <w:tcW w:w="4111" w:type="dxa"/>
            <w:shd w:val="clear" w:color="auto" w:fill="auto"/>
          </w:tcPr>
          <w:p w:rsidR="0065520D" w:rsidRPr="003556FB" w:rsidRDefault="0065520D" w:rsidP="00A164CD">
            <w:pPr>
              <w:widowControl w:val="0"/>
              <w:autoSpaceDE w:val="0"/>
              <w:autoSpaceDN w:val="0"/>
              <w:adjustRightInd w:val="0"/>
              <w:spacing w:after="0" w:line="240" w:lineRule="auto"/>
              <w:jc w:val="both"/>
              <w:rPr>
                <w:rFonts w:ascii="Cambria" w:hAnsi="Cambria"/>
                <w:sz w:val="24"/>
                <w:szCs w:val="24"/>
              </w:rPr>
            </w:pPr>
            <w:r w:rsidRPr="003556FB">
              <w:rPr>
                <w:rFonts w:ascii="Cambria" w:hAnsi="Cambria"/>
                <w:sz w:val="24"/>
                <w:szCs w:val="24"/>
              </w:rPr>
              <w:t>ВАр</w:t>
            </w:r>
          </w:p>
        </w:tc>
        <w:tc>
          <w:tcPr>
            <w:tcW w:w="709" w:type="dxa"/>
            <w:shd w:val="clear" w:color="auto" w:fill="auto"/>
          </w:tcPr>
          <w:p w:rsidR="0065520D" w:rsidRPr="003556FB" w:rsidRDefault="0065520D" w:rsidP="0065520D">
            <w:pPr>
              <w:widowControl w:val="0"/>
              <w:numPr>
                <w:ilvl w:val="0"/>
                <w:numId w:val="24"/>
              </w:numPr>
              <w:autoSpaceDE w:val="0"/>
              <w:autoSpaceDN w:val="0"/>
              <w:adjustRightInd w:val="0"/>
              <w:spacing w:after="0" w:line="240" w:lineRule="auto"/>
              <w:ind w:left="113" w:firstLine="0"/>
              <w:contextualSpacing/>
              <w:jc w:val="both"/>
              <w:rPr>
                <w:rFonts w:ascii="Cambria" w:eastAsia="Times New Roman" w:hAnsi="Cambria"/>
                <w:sz w:val="24"/>
                <w:szCs w:val="24"/>
              </w:rPr>
            </w:pPr>
          </w:p>
        </w:tc>
        <w:tc>
          <w:tcPr>
            <w:tcW w:w="3933" w:type="dxa"/>
            <w:shd w:val="clear" w:color="auto" w:fill="auto"/>
          </w:tcPr>
          <w:p w:rsidR="0065520D" w:rsidRPr="003556FB" w:rsidRDefault="0065520D" w:rsidP="00A164CD">
            <w:pPr>
              <w:widowControl w:val="0"/>
              <w:autoSpaceDE w:val="0"/>
              <w:autoSpaceDN w:val="0"/>
              <w:adjustRightInd w:val="0"/>
              <w:spacing w:after="0" w:line="240" w:lineRule="auto"/>
              <w:jc w:val="both"/>
              <w:rPr>
                <w:rFonts w:ascii="Cambria" w:hAnsi="Cambria"/>
                <w:sz w:val="24"/>
                <w:szCs w:val="24"/>
              </w:rPr>
            </w:pPr>
            <w:r w:rsidRPr="003556FB">
              <w:rPr>
                <w:rFonts w:ascii="Cambria" w:hAnsi="Cambria"/>
                <w:sz w:val="24"/>
                <w:szCs w:val="24"/>
              </w:rPr>
              <w:t>Активная мощность</w:t>
            </w:r>
          </w:p>
        </w:tc>
      </w:tr>
      <w:tr w:rsidR="0065520D" w:rsidRPr="003556FB" w:rsidTr="00A164CD">
        <w:tc>
          <w:tcPr>
            <w:tcW w:w="709" w:type="dxa"/>
            <w:shd w:val="clear" w:color="auto" w:fill="auto"/>
          </w:tcPr>
          <w:p w:rsidR="0065520D" w:rsidRPr="003556FB" w:rsidRDefault="0065520D" w:rsidP="0065520D">
            <w:pPr>
              <w:widowControl w:val="0"/>
              <w:numPr>
                <w:ilvl w:val="0"/>
                <w:numId w:val="23"/>
              </w:numPr>
              <w:autoSpaceDE w:val="0"/>
              <w:autoSpaceDN w:val="0"/>
              <w:adjustRightInd w:val="0"/>
              <w:spacing w:after="0" w:line="240" w:lineRule="auto"/>
              <w:ind w:left="113" w:firstLine="0"/>
              <w:contextualSpacing/>
              <w:jc w:val="both"/>
              <w:rPr>
                <w:rFonts w:ascii="Cambria" w:eastAsia="Times New Roman" w:hAnsi="Cambria"/>
                <w:sz w:val="24"/>
                <w:szCs w:val="24"/>
              </w:rPr>
            </w:pPr>
          </w:p>
        </w:tc>
        <w:tc>
          <w:tcPr>
            <w:tcW w:w="4111" w:type="dxa"/>
            <w:shd w:val="clear" w:color="auto" w:fill="auto"/>
          </w:tcPr>
          <w:p w:rsidR="0065520D" w:rsidRPr="003556FB" w:rsidRDefault="0065520D" w:rsidP="00A164CD">
            <w:pPr>
              <w:widowControl w:val="0"/>
              <w:autoSpaceDE w:val="0"/>
              <w:autoSpaceDN w:val="0"/>
              <w:adjustRightInd w:val="0"/>
              <w:spacing w:after="0" w:line="240" w:lineRule="auto"/>
              <w:jc w:val="both"/>
              <w:rPr>
                <w:rFonts w:ascii="Cambria" w:hAnsi="Cambria"/>
                <w:sz w:val="24"/>
                <w:szCs w:val="24"/>
              </w:rPr>
            </w:pPr>
            <w:r w:rsidRPr="003556FB">
              <w:rPr>
                <w:rFonts w:ascii="Cambria" w:hAnsi="Cambria"/>
                <w:sz w:val="24"/>
                <w:szCs w:val="24"/>
              </w:rPr>
              <w:t>ВА</w:t>
            </w:r>
          </w:p>
        </w:tc>
        <w:tc>
          <w:tcPr>
            <w:tcW w:w="709" w:type="dxa"/>
            <w:shd w:val="clear" w:color="auto" w:fill="auto"/>
          </w:tcPr>
          <w:p w:rsidR="0065520D" w:rsidRPr="003556FB" w:rsidRDefault="0065520D" w:rsidP="0065520D">
            <w:pPr>
              <w:widowControl w:val="0"/>
              <w:numPr>
                <w:ilvl w:val="0"/>
                <w:numId w:val="24"/>
              </w:numPr>
              <w:autoSpaceDE w:val="0"/>
              <w:autoSpaceDN w:val="0"/>
              <w:adjustRightInd w:val="0"/>
              <w:spacing w:after="0" w:line="240" w:lineRule="auto"/>
              <w:ind w:left="113" w:firstLine="0"/>
              <w:contextualSpacing/>
              <w:jc w:val="both"/>
              <w:rPr>
                <w:rFonts w:ascii="Cambria" w:eastAsia="Times New Roman" w:hAnsi="Cambria"/>
                <w:sz w:val="24"/>
                <w:szCs w:val="24"/>
              </w:rPr>
            </w:pPr>
          </w:p>
        </w:tc>
        <w:tc>
          <w:tcPr>
            <w:tcW w:w="3933" w:type="dxa"/>
            <w:shd w:val="clear" w:color="auto" w:fill="auto"/>
          </w:tcPr>
          <w:p w:rsidR="0065520D" w:rsidRPr="003556FB" w:rsidRDefault="0065520D" w:rsidP="00A164CD">
            <w:pPr>
              <w:widowControl w:val="0"/>
              <w:autoSpaceDE w:val="0"/>
              <w:autoSpaceDN w:val="0"/>
              <w:adjustRightInd w:val="0"/>
              <w:spacing w:after="0" w:line="240" w:lineRule="auto"/>
              <w:jc w:val="both"/>
              <w:rPr>
                <w:rFonts w:ascii="Cambria" w:hAnsi="Cambria"/>
                <w:sz w:val="24"/>
                <w:szCs w:val="24"/>
              </w:rPr>
            </w:pPr>
            <w:r w:rsidRPr="003556FB">
              <w:rPr>
                <w:rFonts w:ascii="Cambria" w:hAnsi="Cambria"/>
                <w:sz w:val="24"/>
                <w:szCs w:val="24"/>
              </w:rPr>
              <w:t>Реактивная мощность</w:t>
            </w:r>
          </w:p>
        </w:tc>
      </w:tr>
      <w:tr w:rsidR="0065520D" w:rsidRPr="003556FB" w:rsidTr="00A164CD">
        <w:tc>
          <w:tcPr>
            <w:tcW w:w="709" w:type="dxa"/>
            <w:shd w:val="clear" w:color="auto" w:fill="auto"/>
          </w:tcPr>
          <w:p w:rsidR="0065520D" w:rsidRPr="003556FB" w:rsidRDefault="0065520D" w:rsidP="0065520D">
            <w:pPr>
              <w:widowControl w:val="0"/>
              <w:numPr>
                <w:ilvl w:val="0"/>
                <w:numId w:val="23"/>
              </w:numPr>
              <w:autoSpaceDE w:val="0"/>
              <w:autoSpaceDN w:val="0"/>
              <w:adjustRightInd w:val="0"/>
              <w:spacing w:after="0" w:line="240" w:lineRule="auto"/>
              <w:ind w:left="113" w:firstLine="0"/>
              <w:contextualSpacing/>
              <w:jc w:val="both"/>
              <w:rPr>
                <w:rFonts w:ascii="Cambria" w:eastAsia="Times New Roman" w:hAnsi="Cambria"/>
                <w:sz w:val="24"/>
                <w:szCs w:val="24"/>
              </w:rPr>
            </w:pPr>
          </w:p>
        </w:tc>
        <w:tc>
          <w:tcPr>
            <w:tcW w:w="4111" w:type="dxa"/>
            <w:shd w:val="clear" w:color="auto" w:fill="auto"/>
          </w:tcPr>
          <w:p w:rsidR="0065520D" w:rsidRPr="003556FB" w:rsidRDefault="0065520D" w:rsidP="00A164CD">
            <w:pPr>
              <w:widowControl w:val="0"/>
              <w:autoSpaceDE w:val="0"/>
              <w:autoSpaceDN w:val="0"/>
              <w:adjustRightInd w:val="0"/>
              <w:spacing w:after="0" w:line="240" w:lineRule="auto"/>
              <w:jc w:val="both"/>
              <w:rPr>
                <w:rFonts w:ascii="Cambria" w:hAnsi="Cambria"/>
                <w:sz w:val="24"/>
                <w:szCs w:val="24"/>
              </w:rPr>
            </w:pPr>
            <w:r w:rsidRPr="003556FB">
              <w:rPr>
                <w:rFonts w:ascii="Cambria" w:hAnsi="Cambria"/>
                <w:sz w:val="24"/>
                <w:szCs w:val="24"/>
              </w:rPr>
              <w:t>Вт</w:t>
            </w:r>
          </w:p>
        </w:tc>
        <w:tc>
          <w:tcPr>
            <w:tcW w:w="709" w:type="dxa"/>
            <w:shd w:val="clear" w:color="auto" w:fill="auto"/>
          </w:tcPr>
          <w:p w:rsidR="0065520D" w:rsidRPr="003556FB" w:rsidRDefault="0065520D" w:rsidP="0065520D">
            <w:pPr>
              <w:widowControl w:val="0"/>
              <w:numPr>
                <w:ilvl w:val="0"/>
                <w:numId w:val="24"/>
              </w:numPr>
              <w:autoSpaceDE w:val="0"/>
              <w:autoSpaceDN w:val="0"/>
              <w:adjustRightInd w:val="0"/>
              <w:spacing w:after="0" w:line="240" w:lineRule="auto"/>
              <w:ind w:left="113" w:firstLine="0"/>
              <w:contextualSpacing/>
              <w:jc w:val="both"/>
              <w:rPr>
                <w:rFonts w:ascii="Cambria" w:eastAsia="Times New Roman" w:hAnsi="Cambria"/>
                <w:sz w:val="24"/>
                <w:szCs w:val="24"/>
              </w:rPr>
            </w:pPr>
          </w:p>
        </w:tc>
        <w:tc>
          <w:tcPr>
            <w:tcW w:w="3933" w:type="dxa"/>
            <w:shd w:val="clear" w:color="auto" w:fill="auto"/>
          </w:tcPr>
          <w:p w:rsidR="0065520D" w:rsidRPr="003556FB" w:rsidRDefault="0065520D" w:rsidP="00A164CD">
            <w:pPr>
              <w:widowControl w:val="0"/>
              <w:autoSpaceDE w:val="0"/>
              <w:autoSpaceDN w:val="0"/>
              <w:adjustRightInd w:val="0"/>
              <w:spacing w:after="0" w:line="240" w:lineRule="auto"/>
              <w:jc w:val="both"/>
              <w:rPr>
                <w:rFonts w:ascii="Cambria" w:hAnsi="Cambria"/>
                <w:sz w:val="24"/>
                <w:szCs w:val="24"/>
              </w:rPr>
            </w:pPr>
            <w:r w:rsidRPr="003556FB">
              <w:rPr>
                <w:rFonts w:ascii="Cambria" w:hAnsi="Cambria"/>
                <w:sz w:val="24"/>
                <w:szCs w:val="24"/>
              </w:rPr>
              <w:t>Напряжение</w:t>
            </w:r>
          </w:p>
        </w:tc>
      </w:tr>
      <w:tr w:rsidR="0065520D" w:rsidRPr="003556FB" w:rsidTr="00A164CD">
        <w:tc>
          <w:tcPr>
            <w:tcW w:w="709" w:type="dxa"/>
            <w:shd w:val="clear" w:color="auto" w:fill="auto"/>
          </w:tcPr>
          <w:p w:rsidR="0065520D" w:rsidRPr="003556FB" w:rsidRDefault="0065520D" w:rsidP="0065520D">
            <w:pPr>
              <w:widowControl w:val="0"/>
              <w:numPr>
                <w:ilvl w:val="0"/>
                <w:numId w:val="23"/>
              </w:numPr>
              <w:autoSpaceDE w:val="0"/>
              <w:autoSpaceDN w:val="0"/>
              <w:adjustRightInd w:val="0"/>
              <w:spacing w:after="0" w:line="240" w:lineRule="auto"/>
              <w:ind w:left="113" w:firstLine="0"/>
              <w:contextualSpacing/>
              <w:jc w:val="both"/>
              <w:rPr>
                <w:rFonts w:ascii="Cambria" w:eastAsia="Times New Roman" w:hAnsi="Cambria"/>
                <w:sz w:val="24"/>
                <w:szCs w:val="24"/>
              </w:rPr>
            </w:pPr>
          </w:p>
        </w:tc>
        <w:tc>
          <w:tcPr>
            <w:tcW w:w="4111" w:type="dxa"/>
            <w:shd w:val="clear" w:color="auto" w:fill="auto"/>
          </w:tcPr>
          <w:p w:rsidR="0065520D" w:rsidRPr="003556FB" w:rsidRDefault="0065520D" w:rsidP="00A164CD">
            <w:pPr>
              <w:widowControl w:val="0"/>
              <w:autoSpaceDE w:val="0"/>
              <w:autoSpaceDN w:val="0"/>
              <w:adjustRightInd w:val="0"/>
              <w:spacing w:after="0" w:line="240" w:lineRule="auto"/>
              <w:jc w:val="both"/>
              <w:rPr>
                <w:rFonts w:ascii="Cambria" w:hAnsi="Cambria"/>
                <w:sz w:val="24"/>
                <w:szCs w:val="24"/>
              </w:rPr>
            </w:pPr>
            <w:r w:rsidRPr="003556FB">
              <w:rPr>
                <w:rFonts w:ascii="Cambria" w:hAnsi="Cambria"/>
                <w:sz w:val="24"/>
                <w:szCs w:val="24"/>
              </w:rPr>
              <w:t>В</w:t>
            </w:r>
          </w:p>
        </w:tc>
        <w:tc>
          <w:tcPr>
            <w:tcW w:w="709" w:type="dxa"/>
            <w:shd w:val="clear" w:color="auto" w:fill="auto"/>
          </w:tcPr>
          <w:p w:rsidR="0065520D" w:rsidRPr="003556FB" w:rsidRDefault="0065520D" w:rsidP="0065520D">
            <w:pPr>
              <w:widowControl w:val="0"/>
              <w:numPr>
                <w:ilvl w:val="0"/>
                <w:numId w:val="24"/>
              </w:numPr>
              <w:autoSpaceDE w:val="0"/>
              <w:autoSpaceDN w:val="0"/>
              <w:adjustRightInd w:val="0"/>
              <w:spacing w:after="0" w:line="240" w:lineRule="auto"/>
              <w:ind w:left="113" w:firstLine="0"/>
              <w:contextualSpacing/>
              <w:jc w:val="both"/>
              <w:rPr>
                <w:rFonts w:ascii="Cambria" w:eastAsia="Times New Roman" w:hAnsi="Cambria"/>
                <w:sz w:val="24"/>
                <w:szCs w:val="24"/>
              </w:rPr>
            </w:pPr>
          </w:p>
        </w:tc>
        <w:tc>
          <w:tcPr>
            <w:tcW w:w="3933" w:type="dxa"/>
            <w:shd w:val="clear" w:color="auto" w:fill="auto"/>
          </w:tcPr>
          <w:p w:rsidR="0065520D" w:rsidRPr="003556FB" w:rsidRDefault="0065520D" w:rsidP="00A164CD">
            <w:pPr>
              <w:widowControl w:val="0"/>
              <w:autoSpaceDE w:val="0"/>
              <w:autoSpaceDN w:val="0"/>
              <w:adjustRightInd w:val="0"/>
              <w:spacing w:after="0" w:line="240" w:lineRule="auto"/>
              <w:jc w:val="both"/>
              <w:rPr>
                <w:rFonts w:ascii="Cambria" w:hAnsi="Cambria"/>
                <w:sz w:val="24"/>
                <w:szCs w:val="24"/>
              </w:rPr>
            </w:pPr>
            <w:r w:rsidRPr="003556FB">
              <w:rPr>
                <w:rFonts w:ascii="Cambria" w:hAnsi="Cambria"/>
                <w:sz w:val="24"/>
                <w:szCs w:val="24"/>
              </w:rPr>
              <w:t>Полная мощность</w:t>
            </w:r>
          </w:p>
        </w:tc>
      </w:tr>
    </w:tbl>
    <w:p w:rsidR="0065520D" w:rsidRPr="003556FB" w:rsidRDefault="0065520D" w:rsidP="0065520D">
      <w:pPr>
        <w:spacing w:after="0" w:line="240" w:lineRule="auto"/>
        <w:contextualSpacing/>
        <w:rPr>
          <w:rFonts w:ascii="Cambria" w:eastAsia="Times New Roman" w:hAnsi="Cambria"/>
          <w:b/>
          <w:sz w:val="24"/>
          <w:szCs w:val="24"/>
        </w:rPr>
      </w:pPr>
    </w:p>
    <w:p w:rsidR="0065520D" w:rsidRPr="00D63D48" w:rsidRDefault="0065520D" w:rsidP="0065520D">
      <w:pPr>
        <w:spacing w:after="0" w:line="240" w:lineRule="auto"/>
        <w:ind w:firstLine="709"/>
        <w:contextualSpacing/>
        <w:jc w:val="both"/>
        <w:rPr>
          <w:rFonts w:ascii="Cambria" w:hAnsi="Cambria"/>
          <w:sz w:val="24"/>
          <w:szCs w:val="24"/>
        </w:rPr>
      </w:pPr>
      <w:r w:rsidRPr="00D63D48">
        <w:rPr>
          <w:rFonts w:ascii="Cambria" w:hAnsi="Cambria"/>
          <w:sz w:val="24"/>
          <w:szCs w:val="24"/>
        </w:rPr>
        <w:t>31. Установите соответствие между видом источника и его графическим обозначением (ответ запишите в формате 1A, 2B, 3C):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253"/>
        <w:gridCol w:w="709"/>
        <w:gridCol w:w="3934"/>
      </w:tblGrid>
      <w:tr w:rsidR="0065520D" w:rsidRPr="00D63D48" w:rsidTr="00A164CD">
        <w:tc>
          <w:tcPr>
            <w:tcW w:w="567" w:type="dxa"/>
            <w:shd w:val="clear" w:color="auto" w:fill="auto"/>
          </w:tcPr>
          <w:p w:rsidR="0065520D" w:rsidRPr="00D63D48" w:rsidRDefault="0065520D" w:rsidP="0065520D">
            <w:pPr>
              <w:widowControl w:val="0"/>
              <w:numPr>
                <w:ilvl w:val="0"/>
                <w:numId w:val="25"/>
              </w:numPr>
              <w:autoSpaceDE w:val="0"/>
              <w:autoSpaceDN w:val="0"/>
              <w:adjustRightInd w:val="0"/>
              <w:spacing w:after="0" w:line="240" w:lineRule="auto"/>
              <w:ind w:left="113" w:firstLine="0"/>
              <w:contextualSpacing/>
              <w:jc w:val="both"/>
              <w:rPr>
                <w:rFonts w:ascii="Cambria" w:eastAsia="Times New Roman" w:hAnsi="Cambria"/>
                <w:sz w:val="24"/>
                <w:szCs w:val="24"/>
              </w:rPr>
            </w:pPr>
          </w:p>
        </w:tc>
        <w:tc>
          <w:tcPr>
            <w:tcW w:w="4253" w:type="dxa"/>
            <w:shd w:val="clear" w:color="auto" w:fill="auto"/>
          </w:tcPr>
          <w:p w:rsidR="0065520D" w:rsidRPr="00D63D48" w:rsidRDefault="0065520D" w:rsidP="00A164CD">
            <w:pPr>
              <w:widowControl w:val="0"/>
              <w:autoSpaceDE w:val="0"/>
              <w:autoSpaceDN w:val="0"/>
              <w:adjustRightInd w:val="0"/>
              <w:spacing w:after="0" w:line="240" w:lineRule="auto"/>
              <w:jc w:val="both"/>
              <w:rPr>
                <w:rFonts w:ascii="Cambria" w:eastAsia="Times New Roman" w:hAnsi="Cambria"/>
                <w:sz w:val="24"/>
                <w:szCs w:val="24"/>
              </w:rPr>
            </w:pPr>
            <w:r w:rsidRPr="00D63D48">
              <w:rPr>
                <w:rFonts w:ascii="Cambria" w:eastAsia="Times New Roman" w:hAnsi="Cambria"/>
                <w:sz w:val="24"/>
                <w:szCs w:val="24"/>
              </w:rPr>
              <w:t>Идеальный источник тока</w:t>
            </w:r>
          </w:p>
        </w:tc>
        <w:tc>
          <w:tcPr>
            <w:tcW w:w="709" w:type="dxa"/>
            <w:shd w:val="clear" w:color="auto" w:fill="auto"/>
          </w:tcPr>
          <w:p w:rsidR="0065520D" w:rsidRPr="00D63D48" w:rsidRDefault="0065520D" w:rsidP="0065520D">
            <w:pPr>
              <w:widowControl w:val="0"/>
              <w:numPr>
                <w:ilvl w:val="0"/>
                <w:numId w:val="26"/>
              </w:numPr>
              <w:autoSpaceDE w:val="0"/>
              <w:autoSpaceDN w:val="0"/>
              <w:adjustRightInd w:val="0"/>
              <w:spacing w:after="0" w:line="240" w:lineRule="auto"/>
              <w:ind w:left="113" w:firstLine="0"/>
              <w:contextualSpacing/>
              <w:jc w:val="both"/>
              <w:rPr>
                <w:rFonts w:ascii="Cambria" w:eastAsia="Times New Roman" w:hAnsi="Cambria"/>
                <w:sz w:val="24"/>
                <w:szCs w:val="24"/>
              </w:rPr>
            </w:pPr>
          </w:p>
        </w:tc>
        <w:tc>
          <w:tcPr>
            <w:tcW w:w="3934" w:type="dxa"/>
            <w:shd w:val="clear" w:color="auto" w:fill="auto"/>
          </w:tcPr>
          <w:p w:rsidR="0065520D" w:rsidRPr="00D63D48" w:rsidRDefault="0065520D" w:rsidP="00A164CD">
            <w:pPr>
              <w:widowControl w:val="0"/>
              <w:autoSpaceDE w:val="0"/>
              <w:autoSpaceDN w:val="0"/>
              <w:adjustRightInd w:val="0"/>
              <w:spacing w:after="0" w:line="240" w:lineRule="auto"/>
              <w:jc w:val="center"/>
              <w:rPr>
                <w:rFonts w:ascii="Cambria" w:eastAsia="Times New Roman" w:hAnsi="Cambria"/>
                <w:sz w:val="24"/>
                <w:szCs w:val="24"/>
              </w:rPr>
            </w:pPr>
            <w:r>
              <w:rPr>
                <w:rFonts w:ascii="Cambria" w:eastAsia="Times New Roman" w:hAnsi="Cambria"/>
                <w:noProof/>
                <w:sz w:val="24"/>
                <w:szCs w:val="24"/>
              </w:rPr>
              <w:drawing>
                <wp:inline distT="0" distB="0" distL="0" distR="0">
                  <wp:extent cx="1085850" cy="619125"/>
                  <wp:effectExtent l="19050" t="0" r="0" b="0"/>
                  <wp:docPr id="1" name="Рисунок 1" descr="C:\Users\user\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Новый точечный рисунок.bmp"/>
                          <pic:cNvPicPr>
                            <a:picLocks noChangeAspect="1" noChangeArrowheads="1"/>
                          </pic:cNvPicPr>
                        </pic:nvPicPr>
                        <pic:blipFill>
                          <a:blip r:embed="rId7"/>
                          <a:srcRect/>
                          <a:stretch>
                            <a:fillRect/>
                          </a:stretch>
                        </pic:blipFill>
                        <pic:spPr bwMode="auto">
                          <a:xfrm>
                            <a:off x="0" y="0"/>
                            <a:ext cx="1085850" cy="619125"/>
                          </a:xfrm>
                          <a:prstGeom prst="rect">
                            <a:avLst/>
                          </a:prstGeom>
                          <a:noFill/>
                          <a:ln w="9525">
                            <a:noFill/>
                            <a:miter lim="800000"/>
                            <a:headEnd/>
                            <a:tailEnd/>
                          </a:ln>
                        </pic:spPr>
                      </pic:pic>
                    </a:graphicData>
                  </a:graphic>
                </wp:inline>
              </w:drawing>
            </w:r>
          </w:p>
        </w:tc>
      </w:tr>
      <w:tr w:rsidR="0065520D" w:rsidRPr="00D63D48" w:rsidTr="00A164CD">
        <w:tc>
          <w:tcPr>
            <w:tcW w:w="567" w:type="dxa"/>
            <w:shd w:val="clear" w:color="auto" w:fill="auto"/>
          </w:tcPr>
          <w:p w:rsidR="0065520D" w:rsidRPr="00D63D48" w:rsidRDefault="0065520D" w:rsidP="0065520D">
            <w:pPr>
              <w:widowControl w:val="0"/>
              <w:numPr>
                <w:ilvl w:val="0"/>
                <w:numId w:val="25"/>
              </w:numPr>
              <w:autoSpaceDE w:val="0"/>
              <w:autoSpaceDN w:val="0"/>
              <w:adjustRightInd w:val="0"/>
              <w:spacing w:after="0" w:line="240" w:lineRule="auto"/>
              <w:ind w:left="113" w:firstLine="0"/>
              <w:contextualSpacing/>
              <w:jc w:val="both"/>
              <w:rPr>
                <w:rFonts w:ascii="Cambria" w:eastAsia="Times New Roman" w:hAnsi="Cambria"/>
                <w:sz w:val="24"/>
                <w:szCs w:val="24"/>
              </w:rPr>
            </w:pPr>
          </w:p>
        </w:tc>
        <w:tc>
          <w:tcPr>
            <w:tcW w:w="4253" w:type="dxa"/>
            <w:shd w:val="clear" w:color="auto" w:fill="auto"/>
          </w:tcPr>
          <w:p w:rsidR="0065520D" w:rsidRPr="00D63D48" w:rsidRDefault="0065520D" w:rsidP="00A164CD">
            <w:pPr>
              <w:widowControl w:val="0"/>
              <w:autoSpaceDE w:val="0"/>
              <w:autoSpaceDN w:val="0"/>
              <w:adjustRightInd w:val="0"/>
              <w:spacing w:after="0" w:line="240" w:lineRule="auto"/>
              <w:jc w:val="both"/>
              <w:rPr>
                <w:rFonts w:ascii="Cambria" w:eastAsia="Times New Roman" w:hAnsi="Cambria"/>
                <w:sz w:val="24"/>
                <w:szCs w:val="24"/>
              </w:rPr>
            </w:pPr>
            <w:r w:rsidRPr="00D63D48">
              <w:rPr>
                <w:rFonts w:ascii="Cambria" w:eastAsia="Times New Roman" w:hAnsi="Cambria"/>
                <w:sz w:val="24"/>
                <w:szCs w:val="24"/>
              </w:rPr>
              <w:t>Идеальный источник Э.Д.С.</w:t>
            </w:r>
          </w:p>
        </w:tc>
        <w:tc>
          <w:tcPr>
            <w:tcW w:w="709" w:type="dxa"/>
            <w:shd w:val="clear" w:color="auto" w:fill="auto"/>
          </w:tcPr>
          <w:p w:rsidR="0065520D" w:rsidRPr="00D63D48" w:rsidRDefault="0065520D" w:rsidP="0065520D">
            <w:pPr>
              <w:widowControl w:val="0"/>
              <w:numPr>
                <w:ilvl w:val="0"/>
                <w:numId w:val="26"/>
              </w:numPr>
              <w:autoSpaceDE w:val="0"/>
              <w:autoSpaceDN w:val="0"/>
              <w:adjustRightInd w:val="0"/>
              <w:spacing w:after="0" w:line="240" w:lineRule="auto"/>
              <w:ind w:left="113" w:firstLine="0"/>
              <w:contextualSpacing/>
              <w:jc w:val="both"/>
              <w:rPr>
                <w:rFonts w:ascii="Cambria" w:eastAsia="Times New Roman" w:hAnsi="Cambria"/>
                <w:sz w:val="24"/>
                <w:szCs w:val="24"/>
              </w:rPr>
            </w:pPr>
          </w:p>
        </w:tc>
        <w:tc>
          <w:tcPr>
            <w:tcW w:w="3934" w:type="dxa"/>
            <w:shd w:val="clear" w:color="auto" w:fill="auto"/>
          </w:tcPr>
          <w:p w:rsidR="0065520D" w:rsidRPr="00D63D48" w:rsidRDefault="0065520D" w:rsidP="00A164CD">
            <w:pPr>
              <w:widowControl w:val="0"/>
              <w:autoSpaceDE w:val="0"/>
              <w:autoSpaceDN w:val="0"/>
              <w:adjustRightInd w:val="0"/>
              <w:spacing w:after="0" w:line="240" w:lineRule="auto"/>
              <w:jc w:val="center"/>
              <w:rPr>
                <w:rFonts w:ascii="Cambria" w:eastAsia="Times New Roman" w:hAnsi="Cambria"/>
                <w:sz w:val="24"/>
                <w:szCs w:val="24"/>
              </w:rPr>
            </w:pPr>
            <w:r>
              <w:rPr>
                <w:rFonts w:ascii="Cambria" w:hAnsi="Cambria"/>
                <w:noProof/>
                <w:sz w:val="24"/>
                <w:szCs w:val="24"/>
              </w:rPr>
              <w:drawing>
                <wp:inline distT="0" distB="0" distL="0" distR="0">
                  <wp:extent cx="904875" cy="58102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904875" cy="581025"/>
                          </a:xfrm>
                          <a:prstGeom prst="rect">
                            <a:avLst/>
                          </a:prstGeom>
                          <a:noFill/>
                          <a:ln w="9525">
                            <a:noFill/>
                            <a:miter lim="800000"/>
                            <a:headEnd/>
                            <a:tailEnd/>
                          </a:ln>
                        </pic:spPr>
                      </pic:pic>
                    </a:graphicData>
                  </a:graphic>
                </wp:inline>
              </w:drawing>
            </w:r>
          </w:p>
        </w:tc>
      </w:tr>
      <w:tr w:rsidR="0065520D" w:rsidRPr="00D63D48" w:rsidTr="00A164CD">
        <w:tc>
          <w:tcPr>
            <w:tcW w:w="567" w:type="dxa"/>
            <w:shd w:val="clear" w:color="auto" w:fill="auto"/>
          </w:tcPr>
          <w:p w:rsidR="0065520D" w:rsidRPr="00D63D48" w:rsidRDefault="0065520D" w:rsidP="0065520D">
            <w:pPr>
              <w:widowControl w:val="0"/>
              <w:numPr>
                <w:ilvl w:val="0"/>
                <w:numId w:val="25"/>
              </w:numPr>
              <w:autoSpaceDE w:val="0"/>
              <w:autoSpaceDN w:val="0"/>
              <w:adjustRightInd w:val="0"/>
              <w:spacing w:after="0" w:line="240" w:lineRule="auto"/>
              <w:ind w:left="113" w:firstLine="0"/>
              <w:contextualSpacing/>
              <w:jc w:val="both"/>
              <w:rPr>
                <w:rFonts w:ascii="Cambria" w:eastAsia="Times New Roman" w:hAnsi="Cambria"/>
                <w:sz w:val="24"/>
                <w:szCs w:val="24"/>
              </w:rPr>
            </w:pPr>
          </w:p>
        </w:tc>
        <w:tc>
          <w:tcPr>
            <w:tcW w:w="4253" w:type="dxa"/>
            <w:shd w:val="clear" w:color="auto" w:fill="auto"/>
          </w:tcPr>
          <w:p w:rsidR="0065520D" w:rsidRPr="00D63D48" w:rsidRDefault="0065520D" w:rsidP="00A164CD">
            <w:pPr>
              <w:widowControl w:val="0"/>
              <w:autoSpaceDE w:val="0"/>
              <w:autoSpaceDN w:val="0"/>
              <w:adjustRightInd w:val="0"/>
              <w:spacing w:after="0" w:line="240" w:lineRule="auto"/>
              <w:jc w:val="both"/>
              <w:rPr>
                <w:rFonts w:ascii="Cambria" w:eastAsia="Times New Roman" w:hAnsi="Cambria"/>
                <w:sz w:val="24"/>
                <w:szCs w:val="24"/>
              </w:rPr>
            </w:pPr>
            <w:r w:rsidRPr="00D63D48">
              <w:rPr>
                <w:rFonts w:ascii="Cambria" w:eastAsia="Times New Roman" w:hAnsi="Cambria"/>
                <w:sz w:val="24"/>
                <w:szCs w:val="24"/>
              </w:rPr>
              <w:t>Реальный источник Э.Д.С.</w:t>
            </w:r>
          </w:p>
        </w:tc>
        <w:tc>
          <w:tcPr>
            <w:tcW w:w="709" w:type="dxa"/>
            <w:shd w:val="clear" w:color="auto" w:fill="auto"/>
          </w:tcPr>
          <w:p w:rsidR="0065520D" w:rsidRPr="00D63D48" w:rsidRDefault="0065520D" w:rsidP="0065520D">
            <w:pPr>
              <w:widowControl w:val="0"/>
              <w:numPr>
                <w:ilvl w:val="0"/>
                <w:numId w:val="26"/>
              </w:numPr>
              <w:autoSpaceDE w:val="0"/>
              <w:autoSpaceDN w:val="0"/>
              <w:adjustRightInd w:val="0"/>
              <w:spacing w:after="0" w:line="240" w:lineRule="auto"/>
              <w:ind w:left="113" w:firstLine="0"/>
              <w:contextualSpacing/>
              <w:jc w:val="both"/>
              <w:rPr>
                <w:rFonts w:ascii="Cambria" w:eastAsia="Times New Roman" w:hAnsi="Cambria"/>
                <w:sz w:val="24"/>
                <w:szCs w:val="24"/>
              </w:rPr>
            </w:pPr>
          </w:p>
        </w:tc>
        <w:tc>
          <w:tcPr>
            <w:tcW w:w="3934" w:type="dxa"/>
            <w:shd w:val="clear" w:color="auto" w:fill="auto"/>
          </w:tcPr>
          <w:p w:rsidR="0065520D" w:rsidRPr="00D63D48" w:rsidRDefault="0065520D" w:rsidP="00A164CD">
            <w:pPr>
              <w:widowControl w:val="0"/>
              <w:autoSpaceDE w:val="0"/>
              <w:autoSpaceDN w:val="0"/>
              <w:adjustRightInd w:val="0"/>
              <w:spacing w:after="0" w:line="240" w:lineRule="auto"/>
              <w:jc w:val="center"/>
              <w:rPr>
                <w:rFonts w:ascii="Cambria" w:eastAsia="Times New Roman" w:hAnsi="Cambria"/>
                <w:sz w:val="24"/>
                <w:szCs w:val="24"/>
              </w:rPr>
            </w:pPr>
            <w:r>
              <w:rPr>
                <w:rFonts w:ascii="Cambria" w:hAnsi="Cambria"/>
                <w:noProof/>
                <w:sz w:val="24"/>
                <w:szCs w:val="24"/>
              </w:rPr>
              <w:drawing>
                <wp:inline distT="0" distB="0" distL="0" distR="0">
                  <wp:extent cx="923925" cy="6667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923925" cy="666750"/>
                          </a:xfrm>
                          <a:prstGeom prst="rect">
                            <a:avLst/>
                          </a:prstGeom>
                          <a:noFill/>
                          <a:ln w="9525">
                            <a:noFill/>
                            <a:miter lim="800000"/>
                            <a:headEnd/>
                            <a:tailEnd/>
                          </a:ln>
                        </pic:spPr>
                      </pic:pic>
                    </a:graphicData>
                  </a:graphic>
                </wp:inline>
              </w:drawing>
            </w:r>
          </w:p>
        </w:tc>
      </w:tr>
      <w:tr w:rsidR="0065520D" w:rsidRPr="003556FB" w:rsidTr="00A164CD">
        <w:tc>
          <w:tcPr>
            <w:tcW w:w="567" w:type="dxa"/>
            <w:shd w:val="clear" w:color="auto" w:fill="auto"/>
          </w:tcPr>
          <w:p w:rsidR="0065520D" w:rsidRPr="00D63D48" w:rsidRDefault="0065520D" w:rsidP="0065520D">
            <w:pPr>
              <w:widowControl w:val="0"/>
              <w:numPr>
                <w:ilvl w:val="0"/>
                <w:numId w:val="25"/>
              </w:numPr>
              <w:autoSpaceDE w:val="0"/>
              <w:autoSpaceDN w:val="0"/>
              <w:adjustRightInd w:val="0"/>
              <w:spacing w:after="0" w:line="240" w:lineRule="auto"/>
              <w:ind w:left="113" w:firstLine="0"/>
              <w:contextualSpacing/>
              <w:jc w:val="both"/>
              <w:rPr>
                <w:rFonts w:ascii="Cambria" w:eastAsia="Times New Roman" w:hAnsi="Cambria"/>
                <w:sz w:val="24"/>
                <w:szCs w:val="24"/>
              </w:rPr>
            </w:pPr>
          </w:p>
        </w:tc>
        <w:tc>
          <w:tcPr>
            <w:tcW w:w="4253" w:type="dxa"/>
            <w:shd w:val="clear" w:color="auto" w:fill="auto"/>
          </w:tcPr>
          <w:p w:rsidR="0065520D" w:rsidRPr="00D63D48" w:rsidRDefault="0065520D" w:rsidP="00A164CD">
            <w:pPr>
              <w:widowControl w:val="0"/>
              <w:autoSpaceDE w:val="0"/>
              <w:autoSpaceDN w:val="0"/>
              <w:adjustRightInd w:val="0"/>
              <w:spacing w:after="0" w:line="240" w:lineRule="auto"/>
              <w:jc w:val="both"/>
              <w:rPr>
                <w:rFonts w:ascii="Cambria" w:eastAsia="Times New Roman" w:hAnsi="Cambria"/>
                <w:sz w:val="24"/>
                <w:szCs w:val="24"/>
              </w:rPr>
            </w:pPr>
            <w:r w:rsidRPr="00D63D48">
              <w:rPr>
                <w:rFonts w:ascii="Cambria" w:eastAsia="Times New Roman" w:hAnsi="Cambria"/>
                <w:sz w:val="24"/>
                <w:szCs w:val="24"/>
              </w:rPr>
              <w:t>Реальный источник тока</w:t>
            </w:r>
          </w:p>
        </w:tc>
        <w:tc>
          <w:tcPr>
            <w:tcW w:w="709" w:type="dxa"/>
            <w:shd w:val="clear" w:color="auto" w:fill="auto"/>
          </w:tcPr>
          <w:p w:rsidR="0065520D" w:rsidRPr="00D63D48" w:rsidRDefault="0065520D" w:rsidP="0065520D">
            <w:pPr>
              <w:widowControl w:val="0"/>
              <w:numPr>
                <w:ilvl w:val="0"/>
                <w:numId w:val="26"/>
              </w:numPr>
              <w:autoSpaceDE w:val="0"/>
              <w:autoSpaceDN w:val="0"/>
              <w:adjustRightInd w:val="0"/>
              <w:spacing w:after="0" w:line="240" w:lineRule="auto"/>
              <w:ind w:left="113" w:firstLine="0"/>
              <w:contextualSpacing/>
              <w:jc w:val="both"/>
              <w:rPr>
                <w:rFonts w:ascii="Cambria" w:eastAsia="Times New Roman" w:hAnsi="Cambria"/>
                <w:sz w:val="24"/>
                <w:szCs w:val="24"/>
              </w:rPr>
            </w:pPr>
          </w:p>
        </w:tc>
        <w:tc>
          <w:tcPr>
            <w:tcW w:w="3934" w:type="dxa"/>
            <w:shd w:val="clear" w:color="auto" w:fill="auto"/>
          </w:tcPr>
          <w:p w:rsidR="0065520D" w:rsidRPr="003556FB" w:rsidRDefault="0065520D" w:rsidP="00A164CD">
            <w:pPr>
              <w:widowControl w:val="0"/>
              <w:autoSpaceDE w:val="0"/>
              <w:autoSpaceDN w:val="0"/>
              <w:adjustRightInd w:val="0"/>
              <w:spacing w:after="0" w:line="240" w:lineRule="auto"/>
              <w:jc w:val="center"/>
              <w:rPr>
                <w:rFonts w:ascii="Cambria" w:eastAsia="Times New Roman" w:hAnsi="Cambria"/>
                <w:sz w:val="24"/>
                <w:szCs w:val="24"/>
              </w:rPr>
            </w:pPr>
            <w:r>
              <w:rPr>
                <w:rFonts w:ascii="Cambria" w:hAnsi="Cambria"/>
                <w:noProof/>
                <w:sz w:val="24"/>
                <w:szCs w:val="24"/>
              </w:rPr>
              <w:drawing>
                <wp:inline distT="0" distB="0" distL="0" distR="0">
                  <wp:extent cx="800100" cy="7334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800100" cy="733425"/>
                          </a:xfrm>
                          <a:prstGeom prst="rect">
                            <a:avLst/>
                          </a:prstGeom>
                          <a:noFill/>
                          <a:ln w="9525">
                            <a:noFill/>
                            <a:miter lim="800000"/>
                            <a:headEnd/>
                            <a:tailEnd/>
                          </a:ln>
                        </pic:spPr>
                      </pic:pic>
                    </a:graphicData>
                  </a:graphic>
                </wp:inline>
              </w:drawing>
            </w:r>
          </w:p>
        </w:tc>
      </w:tr>
    </w:tbl>
    <w:p w:rsidR="0065520D" w:rsidRDefault="0065520D" w:rsidP="0065520D">
      <w:pPr>
        <w:tabs>
          <w:tab w:val="left" w:pos="1134"/>
        </w:tabs>
        <w:spacing w:after="0" w:line="240" w:lineRule="auto"/>
        <w:ind w:firstLine="709"/>
        <w:jc w:val="both"/>
        <w:rPr>
          <w:rFonts w:ascii="Cambria" w:hAnsi="Cambria"/>
          <w:sz w:val="24"/>
          <w:szCs w:val="24"/>
        </w:rPr>
      </w:pPr>
    </w:p>
    <w:p w:rsidR="0065520D" w:rsidRPr="003556FB" w:rsidRDefault="0065520D" w:rsidP="0065520D">
      <w:pPr>
        <w:tabs>
          <w:tab w:val="left" w:pos="1134"/>
        </w:tabs>
        <w:spacing w:after="0" w:line="240" w:lineRule="auto"/>
        <w:ind w:firstLine="709"/>
        <w:jc w:val="both"/>
        <w:rPr>
          <w:rFonts w:ascii="Cambria" w:hAnsi="Cambria"/>
          <w:sz w:val="24"/>
          <w:szCs w:val="24"/>
        </w:rPr>
      </w:pPr>
      <w:r w:rsidRPr="003556FB">
        <w:rPr>
          <w:rFonts w:ascii="Cambria" w:hAnsi="Cambria"/>
          <w:sz w:val="24"/>
          <w:szCs w:val="24"/>
        </w:rPr>
        <w:t>32. Установите соответствие между элементами электрической цепи и их условно-графическим</w:t>
      </w:r>
      <w:r>
        <w:rPr>
          <w:rFonts w:ascii="Cambria" w:hAnsi="Cambria"/>
          <w:sz w:val="24"/>
          <w:szCs w:val="24"/>
        </w:rPr>
        <w:t>и</w:t>
      </w:r>
      <w:r w:rsidRPr="003556FB">
        <w:rPr>
          <w:rFonts w:ascii="Cambria" w:hAnsi="Cambria"/>
          <w:sz w:val="24"/>
          <w:szCs w:val="24"/>
        </w:rPr>
        <w:t xml:space="preserve"> изображени</w:t>
      </w:r>
      <w:r>
        <w:rPr>
          <w:rFonts w:ascii="Cambria" w:hAnsi="Cambria"/>
          <w:sz w:val="24"/>
          <w:szCs w:val="24"/>
        </w:rPr>
        <w:t>я</w:t>
      </w:r>
      <w:r w:rsidRPr="003556FB">
        <w:rPr>
          <w:rFonts w:ascii="Cambria" w:hAnsi="Cambria"/>
          <w:sz w:val="24"/>
          <w:szCs w:val="24"/>
        </w:rPr>
        <w:t>м</w:t>
      </w:r>
      <w:r>
        <w:rPr>
          <w:rFonts w:ascii="Cambria" w:hAnsi="Cambria"/>
          <w:sz w:val="24"/>
          <w:szCs w:val="24"/>
        </w:rPr>
        <w:t>и</w:t>
      </w:r>
      <w:r w:rsidRPr="003556FB">
        <w:rPr>
          <w:rFonts w:ascii="Cambria" w:hAnsi="Cambria"/>
          <w:sz w:val="24"/>
          <w:szCs w:val="24"/>
        </w:rPr>
        <w:t xml:space="preserve"> (ответ запишите в формате 1A, 2B, 3C):</w:t>
      </w:r>
      <w:r w:rsidRPr="003556FB">
        <w:rPr>
          <w:rFonts w:ascii="Cambria" w:hAnsi="Cambria"/>
          <w:sz w:val="24"/>
          <w:szCs w:val="24"/>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110"/>
        <w:gridCol w:w="710"/>
        <w:gridCol w:w="4076"/>
      </w:tblGrid>
      <w:tr w:rsidR="0065520D" w:rsidRPr="003556FB" w:rsidTr="00A164CD">
        <w:tc>
          <w:tcPr>
            <w:tcW w:w="567" w:type="dxa"/>
            <w:shd w:val="clear" w:color="auto" w:fill="auto"/>
          </w:tcPr>
          <w:p w:rsidR="0065520D" w:rsidRPr="003556FB" w:rsidRDefault="0065520D" w:rsidP="0065520D">
            <w:pPr>
              <w:widowControl w:val="0"/>
              <w:numPr>
                <w:ilvl w:val="0"/>
                <w:numId w:val="27"/>
              </w:numPr>
              <w:autoSpaceDE w:val="0"/>
              <w:autoSpaceDN w:val="0"/>
              <w:adjustRightInd w:val="0"/>
              <w:spacing w:after="0" w:line="240" w:lineRule="auto"/>
              <w:ind w:left="113" w:firstLine="0"/>
              <w:contextualSpacing/>
              <w:jc w:val="both"/>
              <w:rPr>
                <w:rFonts w:ascii="Cambria" w:eastAsia="Times New Roman" w:hAnsi="Cambria"/>
                <w:sz w:val="24"/>
                <w:szCs w:val="24"/>
              </w:rPr>
            </w:pPr>
          </w:p>
        </w:tc>
        <w:tc>
          <w:tcPr>
            <w:tcW w:w="4110" w:type="dxa"/>
            <w:shd w:val="clear" w:color="auto" w:fill="auto"/>
          </w:tcPr>
          <w:p w:rsidR="0065520D" w:rsidRPr="00464284" w:rsidRDefault="0065520D" w:rsidP="00A164CD">
            <w:pPr>
              <w:widowControl w:val="0"/>
              <w:autoSpaceDE w:val="0"/>
              <w:autoSpaceDN w:val="0"/>
              <w:adjustRightInd w:val="0"/>
              <w:spacing w:after="0" w:line="240" w:lineRule="auto"/>
              <w:jc w:val="both"/>
              <w:rPr>
                <w:rFonts w:ascii="Cambria" w:eastAsia="Times New Roman" w:hAnsi="Cambria"/>
                <w:sz w:val="24"/>
                <w:szCs w:val="24"/>
              </w:rPr>
            </w:pPr>
            <w:r w:rsidRPr="00464284">
              <w:rPr>
                <w:rFonts w:ascii="Cambria" w:eastAsia="Times New Roman" w:hAnsi="Cambria"/>
                <w:sz w:val="24"/>
                <w:szCs w:val="24"/>
              </w:rPr>
              <w:t>Конденсатор</w:t>
            </w:r>
          </w:p>
        </w:tc>
        <w:tc>
          <w:tcPr>
            <w:tcW w:w="710" w:type="dxa"/>
            <w:shd w:val="clear" w:color="auto" w:fill="auto"/>
          </w:tcPr>
          <w:p w:rsidR="0065520D" w:rsidRPr="00464284" w:rsidRDefault="0065520D" w:rsidP="0065520D">
            <w:pPr>
              <w:widowControl w:val="0"/>
              <w:numPr>
                <w:ilvl w:val="0"/>
                <w:numId w:val="28"/>
              </w:numPr>
              <w:autoSpaceDE w:val="0"/>
              <w:autoSpaceDN w:val="0"/>
              <w:adjustRightInd w:val="0"/>
              <w:spacing w:after="0" w:line="240" w:lineRule="auto"/>
              <w:ind w:left="113" w:firstLine="0"/>
              <w:contextualSpacing/>
              <w:jc w:val="both"/>
              <w:rPr>
                <w:rFonts w:ascii="Cambria" w:eastAsia="Times New Roman" w:hAnsi="Cambria"/>
                <w:sz w:val="24"/>
                <w:szCs w:val="24"/>
              </w:rPr>
            </w:pPr>
          </w:p>
        </w:tc>
        <w:tc>
          <w:tcPr>
            <w:tcW w:w="4076" w:type="dxa"/>
            <w:shd w:val="clear" w:color="auto" w:fill="auto"/>
          </w:tcPr>
          <w:p w:rsidR="0065520D" w:rsidRPr="00464284" w:rsidRDefault="0065520D" w:rsidP="00A164CD">
            <w:pPr>
              <w:widowControl w:val="0"/>
              <w:autoSpaceDE w:val="0"/>
              <w:autoSpaceDN w:val="0"/>
              <w:adjustRightInd w:val="0"/>
              <w:spacing w:after="0" w:line="240" w:lineRule="auto"/>
              <w:jc w:val="center"/>
              <w:rPr>
                <w:rFonts w:ascii="Cambria" w:eastAsia="Times New Roman" w:hAnsi="Cambria"/>
                <w:sz w:val="24"/>
                <w:szCs w:val="24"/>
              </w:rPr>
            </w:pPr>
            <w:r>
              <w:rPr>
                <w:rFonts w:ascii="Cambria" w:hAnsi="Cambria"/>
                <w:noProof/>
                <w:sz w:val="24"/>
                <w:szCs w:val="24"/>
              </w:rPr>
              <w:drawing>
                <wp:inline distT="0" distB="0" distL="0" distR="0">
                  <wp:extent cx="1257300" cy="3238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1257300" cy="323850"/>
                          </a:xfrm>
                          <a:prstGeom prst="rect">
                            <a:avLst/>
                          </a:prstGeom>
                          <a:noFill/>
                          <a:ln w="9525">
                            <a:noFill/>
                            <a:miter lim="800000"/>
                            <a:headEnd/>
                            <a:tailEnd/>
                          </a:ln>
                        </pic:spPr>
                      </pic:pic>
                    </a:graphicData>
                  </a:graphic>
                </wp:inline>
              </w:drawing>
            </w:r>
          </w:p>
        </w:tc>
      </w:tr>
      <w:tr w:rsidR="0065520D" w:rsidRPr="003556FB" w:rsidTr="00A164CD">
        <w:tc>
          <w:tcPr>
            <w:tcW w:w="567" w:type="dxa"/>
            <w:shd w:val="clear" w:color="auto" w:fill="auto"/>
          </w:tcPr>
          <w:p w:rsidR="0065520D" w:rsidRPr="003556FB" w:rsidRDefault="0065520D" w:rsidP="0065520D">
            <w:pPr>
              <w:widowControl w:val="0"/>
              <w:numPr>
                <w:ilvl w:val="0"/>
                <w:numId w:val="27"/>
              </w:numPr>
              <w:autoSpaceDE w:val="0"/>
              <w:autoSpaceDN w:val="0"/>
              <w:adjustRightInd w:val="0"/>
              <w:spacing w:after="0" w:line="240" w:lineRule="auto"/>
              <w:ind w:left="113" w:firstLine="0"/>
              <w:contextualSpacing/>
              <w:jc w:val="both"/>
              <w:rPr>
                <w:rFonts w:ascii="Cambria" w:eastAsia="Times New Roman" w:hAnsi="Cambria"/>
                <w:sz w:val="24"/>
                <w:szCs w:val="24"/>
              </w:rPr>
            </w:pPr>
          </w:p>
        </w:tc>
        <w:tc>
          <w:tcPr>
            <w:tcW w:w="4110" w:type="dxa"/>
            <w:shd w:val="clear" w:color="auto" w:fill="auto"/>
          </w:tcPr>
          <w:p w:rsidR="0065520D" w:rsidRPr="00464284" w:rsidRDefault="0065520D" w:rsidP="00A164CD">
            <w:pPr>
              <w:widowControl w:val="0"/>
              <w:autoSpaceDE w:val="0"/>
              <w:autoSpaceDN w:val="0"/>
              <w:adjustRightInd w:val="0"/>
              <w:spacing w:after="0" w:line="240" w:lineRule="auto"/>
              <w:jc w:val="both"/>
              <w:rPr>
                <w:rFonts w:ascii="Cambria" w:eastAsia="Times New Roman" w:hAnsi="Cambria"/>
                <w:sz w:val="24"/>
                <w:szCs w:val="24"/>
              </w:rPr>
            </w:pPr>
            <w:r w:rsidRPr="00464284">
              <w:rPr>
                <w:rFonts w:ascii="Cambria" w:eastAsia="Times New Roman" w:hAnsi="Cambria"/>
                <w:sz w:val="24"/>
                <w:szCs w:val="24"/>
              </w:rPr>
              <w:t>Лампа накаливания</w:t>
            </w:r>
          </w:p>
        </w:tc>
        <w:tc>
          <w:tcPr>
            <w:tcW w:w="710" w:type="dxa"/>
            <w:shd w:val="clear" w:color="auto" w:fill="auto"/>
          </w:tcPr>
          <w:p w:rsidR="0065520D" w:rsidRPr="00464284" w:rsidRDefault="0065520D" w:rsidP="0065520D">
            <w:pPr>
              <w:widowControl w:val="0"/>
              <w:numPr>
                <w:ilvl w:val="0"/>
                <w:numId w:val="28"/>
              </w:numPr>
              <w:autoSpaceDE w:val="0"/>
              <w:autoSpaceDN w:val="0"/>
              <w:adjustRightInd w:val="0"/>
              <w:spacing w:after="0" w:line="240" w:lineRule="auto"/>
              <w:ind w:left="113" w:firstLine="0"/>
              <w:contextualSpacing/>
              <w:jc w:val="both"/>
              <w:rPr>
                <w:rFonts w:ascii="Cambria" w:eastAsia="Times New Roman" w:hAnsi="Cambria"/>
                <w:sz w:val="24"/>
                <w:szCs w:val="24"/>
              </w:rPr>
            </w:pPr>
          </w:p>
        </w:tc>
        <w:tc>
          <w:tcPr>
            <w:tcW w:w="4076" w:type="dxa"/>
            <w:shd w:val="clear" w:color="auto" w:fill="auto"/>
          </w:tcPr>
          <w:p w:rsidR="0065520D" w:rsidRPr="00464284" w:rsidRDefault="0065520D" w:rsidP="00A164CD">
            <w:pPr>
              <w:widowControl w:val="0"/>
              <w:autoSpaceDE w:val="0"/>
              <w:autoSpaceDN w:val="0"/>
              <w:adjustRightInd w:val="0"/>
              <w:spacing w:after="0" w:line="240" w:lineRule="auto"/>
              <w:jc w:val="center"/>
              <w:rPr>
                <w:rFonts w:ascii="Cambria" w:eastAsia="Times New Roman" w:hAnsi="Cambria"/>
                <w:sz w:val="24"/>
                <w:szCs w:val="24"/>
              </w:rPr>
            </w:pPr>
            <w:r>
              <w:rPr>
                <w:rFonts w:ascii="Cambria" w:hAnsi="Cambria"/>
                <w:noProof/>
                <w:sz w:val="24"/>
                <w:szCs w:val="24"/>
              </w:rPr>
              <w:drawing>
                <wp:inline distT="0" distB="0" distL="0" distR="0">
                  <wp:extent cx="1581150" cy="2571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1581150" cy="257175"/>
                          </a:xfrm>
                          <a:prstGeom prst="rect">
                            <a:avLst/>
                          </a:prstGeom>
                          <a:noFill/>
                          <a:ln w="9525">
                            <a:noFill/>
                            <a:miter lim="800000"/>
                            <a:headEnd/>
                            <a:tailEnd/>
                          </a:ln>
                        </pic:spPr>
                      </pic:pic>
                    </a:graphicData>
                  </a:graphic>
                </wp:inline>
              </w:drawing>
            </w:r>
          </w:p>
        </w:tc>
      </w:tr>
      <w:tr w:rsidR="0065520D" w:rsidRPr="003556FB" w:rsidTr="00A164CD">
        <w:tc>
          <w:tcPr>
            <w:tcW w:w="567" w:type="dxa"/>
            <w:shd w:val="clear" w:color="auto" w:fill="auto"/>
          </w:tcPr>
          <w:p w:rsidR="0065520D" w:rsidRPr="003556FB" w:rsidRDefault="0065520D" w:rsidP="0065520D">
            <w:pPr>
              <w:widowControl w:val="0"/>
              <w:numPr>
                <w:ilvl w:val="0"/>
                <w:numId w:val="27"/>
              </w:numPr>
              <w:autoSpaceDE w:val="0"/>
              <w:autoSpaceDN w:val="0"/>
              <w:adjustRightInd w:val="0"/>
              <w:spacing w:after="0" w:line="240" w:lineRule="auto"/>
              <w:ind w:left="113" w:firstLine="0"/>
              <w:contextualSpacing/>
              <w:jc w:val="both"/>
              <w:rPr>
                <w:rFonts w:ascii="Cambria" w:eastAsia="Times New Roman" w:hAnsi="Cambria"/>
                <w:sz w:val="24"/>
                <w:szCs w:val="24"/>
              </w:rPr>
            </w:pPr>
          </w:p>
        </w:tc>
        <w:tc>
          <w:tcPr>
            <w:tcW w:w="4110" w:type="dxa"/>
            <w:shd w:val="clear" w:color="auto" w:fill="auto"/>
          </w:tcPr>
          <w:p w:rsidR="0065520D" w:rsidRPr="00464284" w:rsidRDefault="0065520D" w:rsidP="00A164CD">
            <w:pPr>
              <w:widowControl w:val="0"/>
              <w:autoSpaceDE w:val="0"/>
              <w:autoSpaceDN w:val="0"/>
              <w:adjustRightInd w:val="0"/>
              <w:spacing w:after="0" w:line="240" w:lineRule="auto"/>
              <w:jc w:val="both"/>
              <w:rPr>
                <w:rFonts w:ascii="Cambria" w:eastAsia="Times New Roman" w:hAnsi="Cambria"/>
                <w:sz w:val="24"/>
                <w:szCs w:val="24"/>
              </w:rPr>
            </w:pPr>
            <w:r w:rsidRPr="00464284">
              <w:rPr>
                <w:rFonts w:ascii="Cambria" w:eastAsia="Times New Roman" w:hAnsi="Cambria"/>
                <w:sz w:val="24"/>
                <w:szCs w:val="24"/>
              </w:rPr>
              <w:t>Резистор</w:t>
            </w:r>
          </w:p>
        </w:tc>
        <w:tc>
          <w:tcPr>
            <w:tcW w:w="710" w:type="dxa"/>
            <w:shd w:val="clear" w:color="auto" w:fill="auto"/>
          </w:tcPr>
          <w:p w:rsidR="0065520D" w:rsidRPr="00464284" w:rsidRDefault="0065520D" w:rsidP="0065520D">
            <w:pPr>
              <w:widowControl w:val="0"/>
              <w:numPr>
                <w:ilvl w:val="0"/>
                <w:numId w:val="28"/>
              </w:numPr>
              <w:autoSpaceDE w:val="0"/>
              <w:autoSpaceDN w:val="0"/>
              <w:adjustRightInd w:val="0"/>
              <w:spacing w:after="0" w:line="240" w:lineRule="auto"/>
              <w:ind w:left="113" w:firstLine="0"/>
              <w:contextualSpacing/>
              <w:jc w:val="both"/>
              <w:rPr>
                <w:rFonts w:ascii="Cambria" w:eastAsia="Times New Roman" w:hAnsi="Cambria"/>
                <w:sz w:val="24"/>
                <w:szCs w:val="24"/>
              </w:rPr>
            </w:pPr>
          </w:p>
        </w:tc>
        <w:tc>
          <w:tcPr>
            <w:tcW w:w="4076" w:type="dxa"/>
            <w:shd w:val="clear" w:color="auto" w:fill="auto"/>
          </w:tcPr>
          <w:p w:rsidR="0065520D" w:rsidRPr="00464284" w:rsidRDefault="0065520D" w:rsidP="00A164CD">
            <w:pPr>
              <w:widowControl w:val="0"/>
              <w:autoSpaceDE w:val="0"/>
              <w:autoSpaceDN w:val="0"/>
              <w:adjustRightInd w:val="0"/>
              <w:spacing w:after="0" w:line="240" w:lineRule="auto"/>
              <w:jc w:val="center"/>
              <w:rPr>
                <w:rFonts w:ascii="Cambria" w:eastAsia="Times New Roman" w:hAnsi="Cambria"/>
                <w:sz w:val="24"/>
                <w:szCs w:val="24"/>
              </w:rPr>
            </w:pPr>
            <w:r>
              <w:rPr>
                <w:rFonts w:ascii="Cambria" w:hAnsi="Cambria"/>
                <w:noProof/>
                <w:sz w:val="24"/>
                <w:szCs w:val="24"/>
              </w:rPr>
              <w:drawing>
                <wp:inline distT="0" distB="0" distL="0" distR="0">
                  <wp:extent cx="752475" cy="7239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752475" cy="723900"/>
                          </a:xfrm>
                          <a:prstGeom prst="rect">
                            <a:avLst/>
                          </a:prstGeom>
                          <a:noFill/>
                          <a:ln w="9525">
                            <a:noFill/>
                            <a:miter lim="800000"/>
                            <a:headEnd/>
                            <a:tailEnd/>
                          </a:ln>
                        </pic:spPr>
                      </pic:pic>
                    </a:graphicData>
                  </a:graphic>
                </wp:inline>
              </w:drawing>
            </w:r>
          </w:p>
        </w:tc>
      </w:tr>
      <w:tr w:rsidR="0065520D" w:rsidRPr="003556FB" w:rsidTr="00A164CD">
        <w:tc>
          <w:tcPr>
            <w:tcW w:w="567" w:type="dxa"/>
            <w:shd w:val="clear" w:color="auto" w:fill="auto"/>
          </w:tcPr>
          <w:p w:rsidR="0065520D" w:rsidRPr="003556FB" w:rsidRDefault="0065520D" w:rsidP="0065520D">
            <w:pPr>
              <w:widowControl w:val="0"/>
              <w:numPr>
                <w:ilvl w:val="0"/>
                <w:numId w:val="27"/>
              </w:numPr>
              <w:autoSpaceDE w:val="0"/>
              <w:autoSpaceDN w:val="0"/>
              <w:adjustRightInd w:val="0"/>
              <w:spacing w:after="0" w:line="240" w:lineRule="auto"/>
              <w:ind w:left="113" w:firstLine="0"/>
              <w:contextualSpacing/>
              <w:jc w:val="both"/>
              <w:rPr>
                <w:rFonts w:ascii="Cambria" w:eastAsia="Times New Roman" w:hAnsi="Cambria"/>
                <w:sz w:val="24"/>
                <w:szCs w:val="24"/>
              </w:rPr>
            </w:pPr>
          </w:p>
        </w:tc>
        <w:tc>
          <w:tcPr>
            <w:tcW w:w="4110" w:type="dxa"/>
            <w:shd w:val="clear" w:color="auto" w:fill="auto"/>
          </w:tcPr>
          <w:p w:rsidR="0065520D" w:rsidRPr="00464284" w:rsidRDefault="0065520D" w:rsidP="00A164CD">
            <w:pPr>
              <w:widowControl w:val="0"/>
              <w:autoSpaceDE w:val="0"/>
              <w:autoSpaceDN w:val="0"/>
              <w:adjustRightInd w:val="0"/>
              <w:spacing w:after="0" w:line="240" w:lineRule="auto"/>
              <w:jc w:val="both"/>
              <w:rPr>
                <w:rFonts w:ascii="Cambria" w:eastAsia="Times New Roman" w:hAnsi="Cambria"/>
                <w:sz w:val="24"/>
                <w:szCs w:val="24"/>
              </w:rPr>
            </w:pPr>
            <w:r w:rsidRPr="00464284">
              <w:rPr>
                <w:rFonts w:ascii="Cambria" w:eastAsia="Times New Roman" w:hAnsi="Cambria"/>
                <w:sz w:val="24"/>
                <w:szCs w:val="24"/>
              </w:rPr>
              <w:t>Катушка индуктивности</w:t>
            </w:r>
          </w:p>
        </w:tc>
        <w:tc>
          <w:tcPr>
            <w:tcW w:w="710" w:type="dxa"/>
            <w:shd w:val="clear" w:color="auto" w:fill="auto"/>
          </w:tcPr>
          <w:p w:rsidR="0065520D" w:rsidRPr="00464284" w:rsidRDefault="0065520D" w:rsidP="0065520D">
            <w:pPr>
              <w:widowControl w:val="0"/>
              <w:numPr>
                <w:ilvl w:val="0"/>
                <w:numId w:val="28"/>
              </w:numPr>
              <w:autoSpaceDE w:val="0"/>
              <w:autoSpaceDN w:val="0"/>
              <w:adjustRightInd w:val="0"/>
              <w:spacing w:after="0" w:line="240" w:lineRule="auto"/>
              <w:ind w:left="113" w:firstLine="0"/>
              <w:contextualSpacing/>
              <w:jc w:val="both"/>
              <w:rPr>
                <w:rFonts w:ascii="Cambria" w:eastAsia="Times New Roman" w:hAnsi="Cambria"/>
                <w:sz w:val="24"/>
                <w:szCs w:val="24"/>
              </w:rPr>
            </w:pPr>
          </w:p>
        </w:tc>
        <w:tc>
          <w:tcPr>
            <w:tcW w:w="4076" w:type="dxa"/>
            <w:shd w:val="clear" w:color="auto" w:fill="auto"/>
          </w:tcPr>
          <w:p w:rsidR="0065520D" w:rsidRPr="00464284" w:rsidRDefault="0065520D" w:rsidP="00A164CD">
            <w:pPr>
              <w:widowControl w:val="0"/>
              <w:autoSpaceDE w:val="0"/>
              <w:autoSpaceDN w:val="0"/>
              <w:adjustRightInd w:val="0"/>
              <w:spacing w:after="0" w:line="240" w:lineRule="auto"/>
              <w:jc w:val="center"/>
              <w:rPr>
                <w:rFonts w:ascii="Cambria" w:eastAsia="Times New Roman" w:hAnsi="Cambria"/>
                <w:sz w:val="24"/>
                <w:szCs w:val="24"/>
              </w:rPr>
            </w:pPr>
            <w:r>
              <w:rPr>
                <w:rFonts w:ascii="Cambria" w:hAnsi="Cambria"/>
                <w:noProof/>
                <w:sz w:val="24"/>
                <w:szCs w:val="24"/>
              </w:rPr>
              <w:drawing>
                <wp:inline distT="0" distB="0" distL="0" distR="0">
                  <wp:extent cx="933450" cy="56197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933450" cy="561975"/>
                          </a:xfrm>
                          <a:prstGeom prst="rect">
                            <a:avLst/>
                          </a:prstGeom>
                          <a:noFill/>
                          <a:ln w="9525">
                            <a:noFill/>
                            <a:miter lim="800000"/>
                            <a:headEnd/>
                            <a:tailEnd/>
                          </a:ln>
                        </pic:spPr>
                      </pic:pic>
                    </a:graphicData>
                  </a:graphic>
                </wp:inline>
              </w:drawing>
            </w:r>
          </w:p>
        </w:tc>
      </w:tr>
      <w:tr w:rsidR="0065520D" w:rsidRPr="003556FB" w:rsidTr="00A164CD">
        <w:tc>
          <w:tcPr>
            <w:tcW w:w="567" w:type="dxa"/>
            <w:shd w:val="clear" w:color="auto" w:fill="auto"/>
          </w:tcPr>
          <w:p w:rsidR="0065520D" w:rsidRPr="003556FB" w:rsidRDefault="0065520D" w:rsidP="0065520D">
            <w:pPr>
              <w:widowControl w:val="0"/>
              <w:numPr>
                <w:ilvl w:val="0"/>
                <w:numId w:val="27"/>
              </w:numPr>
              <w:autoSpaceDE w:val="0"/>
              <w:autoSpaceDN w:val="0"/>
              <w:adjustRightInd w:val="0"/>
              <w:spacing w:after="0" w:line="240" w:lineRule="auto"/>
              <w:ind w:left="113" w:firstLine="0"/>
              <w:contextualSpacing/>
              <w:jc w:val="both"/>
              <w:rPr>
                <w:rFonts w:ascii="Cambria" w:eastAsia="Times New Roman" w:hAnsi="Cambria"/>
                <w:sz w:val="24"/>
                <w:szCs w:val="24"/>
              </w:rPr>
            </w:pPr>
          </w:p>
        </w:tc>
        <w:tc>
          <w:tcPr>
            <w:tcW w:w="4110" w:type="dxa"/>
            <w:shd w:val="clear" w:color="auto" w:fill="auto"/>
          </w:tcPr>
          <w:p w:rsidR="0065520D" w:rsidRPr="00464284" w:rsidRDefault="0065520D" w:rsidP="00A164CD">
            <w:pPr>
              <w:widowControl w:val="0"/>
              <w:autoSpaceDE w:val="0"/>
              <w:autoSpaceDN w:val="0"/>
              <w:adjustRightInd w:val="0"/>
              <w:spacing w:after="0" w:line="240" w:lineRule="auto"/>
              <w:jc w:val="both"/>
              <w:rPr>
                <w:rFonts w:ascii="Cambria" w:eastAsia="Times New Roman" w:hAnsi="Cambria"/>
                <w:sz w:val="24"/>
                <w:szCs w:val="24"/>
              </w:rPr>
            </w:pPr>
            <w:r w:rsidRPr="00464284">
              <w:rPr>
                <w:rFonts w:ascii="Cambria" w:eastAsia="Times New Roman" w:hAnsi="Cambria"/>
                <w:sz w:val="24"/>
                <w:szCs w:val="24"/>
              </w:rPr>
              <w:t>Гальванический элемент</w:t>
            </w:r>
          </w:p>
        </w:tc>
        <w:tc>
          <w:tcPr>
            <w:tcW w:w="710" w:type="dxa"/>
            <w:shd w:val="clear" w:color="auto" w:fill="auto"/>
          </w:tcPr>
          <w:p w:rsidR="0065520D" w:rsidRPr="00464284" w:rsidRDefault="0065520D" w:rsidP="0065520D">
            <w:pPr>
              <w:widowControl w:val="0"/>
              <w:numPr>
                <w:ilvl w:val="0"/>
                <w:numId w:val="28"/>
              </w:numPr>
              <w:autoSpaceDE w:val="0"/>
              <w:autoSpaceDN w:val="0"/>
              <w:adjustRightInd w:val="0"/>
              <w:spacing w:after="0" w:line="240" w:lineRule="auto"/>
              <w:ind w:left="113" w:firstLine="0"/>
              <w:contextualSpacing/>
              <w:jc w:val="both"/>
              <w:rPr>
                <w:rFonts w:ascii="Cambria" w:eastAsia="Times New Roman" w:hAnsi="Cambria"/>
                <w:sz w:val="24"/>
                <w:szCs w:val="24"/>
              </w:rPr>
            </w:pPr>
          </w:p>
        </w:tc>
        <w:tc>
          <w:tcPr>
            <w:tcW w:w="4076" w:type="dxa"/>
            <w:shd w:val="clear" w:color="auto" w:fill="auto"/>
          </w:tcPr>
          <w:p w:rsidR="0065520D" w:rsidRPr="00464284" w:rsidRDefault="0065520D" w:rsidP="00A164CD">
            <w:pPr>
              <w:widowControl w:val="0"/>
              <w:autoSpaceDE w:val="0"/>
              <w:autoSpaceDN w:val="0"/>
              <w:adjustRightInd w:val="0"/>
              <w:spacing w:after="0" w:line="240" w:lineRule="auto"/>
              <w:jc w:val="center"/>
              <w:rPr>
                <w:rFonts w:ascii="Cambria" w:eastAsia="Times New Roman" w:hAnsi="Cambria"/>
                <w:sz w:val="24"/>
                <w:szCs w:val="24"/>
              </w:rPr>
            </w:pPr>
            <w:r>
              <w:rPr>
                <w:rFonts w:ascii="Cambria" w:hAnsi="Cambria"/>
                <w:noProof/>
                <w:sz w:val="24"/>
                <w:szCs w:val="24"/>
              </w:rPr>
              <w:drawing>
                <wp:inline distT="0" distB="0" distL="0" distR="0">
                  <wp:extent cx="990600" cy="5334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990600" cy="533400"/>
                          </a:xfrm>
                          <a:prstGeom prst="rect">
                            <a:avLst/>
                          </a:prstGeom>
                          <a:noFill/>
                          <a:ln w="9525">
                            <a:noFill/>
                            <a:miter lim="800000"/>
                            <a:headEnd/>
                            <a:tailEnd/>
                          </a:ln>
                        </pic:spPr>
                      </pic:pic>
                    </a:graphicData>
                  </a:graphic>
                </wp:inline>
              </w:drawing>
            </w:r>
          </w:p>
        </w:tc>
      </w:tr>
    </w:tbl>
    <w:p w:rsidR="0065520D" w:rsidRPr="003556FB" w:rsidRDefault="0065520D" w:rsidP="0065520D">
      <w:pPr>
        <w:spacing w:after="0" w:line="240" w:lineRule="auto"/>
        <w:contextualSpacing/>
        <w:textAlignment w:val="baseline"/>
        <w:rPr>
          <w:rFonts w:ascii="Cambria" w:eastAsia="Times New Roman" w:hAnsi="Cambria"/>
          <w:color w:val="000000"/>
          <w:sz w:val="24"/>
          <w:szCs w:val="24"/>
        </w:rPr>
      </w:pPr>
    </w:p>
    <w:p w:rsidR="0065520D" w:rsidRPr="003556FB" w:rsidRDefault="0065520D" w:rsidP="0065520D">
      <w:pPr>
        <w:tabs>
          <w:tab w:val="left" w:pos="1134"/>
        </w:tabs>
        <w:spacing w:after="0" w:line="240" w:lineRule="auto"/>
        <w:ind w:firstLine="709"/>
        <w:contextualSpacing/>
        <w:jc w:val="both"/>
        <w:textAlignment w:val="baseline"/>
        <w:rPr>
          <w:rFonts w:ascii="Cambria" w:eastAsia="Times New Roman" w:hAnsi="Cambria"/>
          <w:color w:val="000000"/>
          <w:sz w:val="24"/>
          <w:szCs w:val="24"/>
        </w:rPr>
      </w:pPr>
      <w:r w:rsidRPr="003556FB">
        <w:rPr>
          <w:rFonts w:ascii="Cambria" w:eastAsia="Times New Roman" w:hAnsi="Cambria"/>
          <w:color w:val="000000"/>
          <w:sz w:val="24"/>
          <w:szCs w:val="24"/>
        </w:rPr>
        <w:t>33. Установите соответствие между схемами прохождения электрического тока и их графическим</w:t>
      </w:r>
      <w:r>
        <w:rPr>
          <w:rFonts w:ascii="Cambria" w:eastAsia="Times New Roman" w:hAnsi="Cambria"/>
          <w:color w:val="000000"/>
          <w:sz w:val="24"/>
          <w:szCs w:val="24"/>
        </w:rPr>
        <w:t>и</w:t>
      </w:r>
      <w:r w:rsidRPr="003556FB">
        <w:rPr>
          <w:rFonts w:ascii="Cambria" w:eastAsia="Times New Roman" w:hAnsi="Cambria"/>
          <w:color w:val="000000"/>
          <w:sz w:val="24"/>
          <w:szCs w:val="24"/>
        </w:rPr>
        <w:t xml:space="preserve"> изображени</w:t>
      </w:r>
      <w:r>
        <w:rPr>
          <w:rFonts w:ascii="Cambria" w:eastAsia="Times New Roman" w:hAnsi="Cambria"/>
          <w:color w:val="000000"/>
          <w:sz w:val="24"/>
          <w:szCs w:val="24"/>
        </w:rPr>
        <w:t>я</w:t>
      </w:r>
      <w:r w:rsidRPr="003556FB">
        <w:rPr>
          <w:rFonts w:ascii="Cambria" w:eastAsia="Times New Roman" w:hAnsi="Cambria"/>
          <w:color w:val="000000"/>
          <w:sz w:val="24"/>
          <w:szCs w:val="24"/>
        </w:rPr>
        <w:t>м</w:t>
      </w:r>
      <w:r>
        <w:rPr>
          <w:rFonts w:ascii="Cambria" w:eastAsia="Times New Roman" w:hAnsi="Cambria"/>
          <w:color w:val="000000"/>
          <w:sz w:val="24"/>
          <w:szCs w:val="24"/>
        </w:rPr>
        <w:t>и</w:t>
      </w:r>
      <w:r w:rsidRPr="003556FB">
        <w:rPr>
          <w:rFonts w:ascii="Cambria" w:eastAsia="Times New Roman" w:hAnsi="Cambria"/>
          <w:color w:val="000000"/>
          <w:sz w:val="24"/>
          <w:szCs w:val="24"/>
        </w:rPr>
        <w:t xml:space="preserve"> (ответ запишите в формате 1A, 2B, 3C):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968"/>
        <w:gridCol w:w="710"/>
        <w:gridCol w:w="4076"/>
      </w:tblGrid>
      <w:tr w:rsidR="0065520D" w:rsidRPr="003556FB" w:rsidTr="00A164CD">
        <w:tc>
          <w:tcPr>
            <w:tcW w:w="709" w:type="dxa"/>
            <w:shd w:val="clear" w:color="auto" w:fill="auto"/>
          </w:tcPr>
          <w:p w:rsidR="0065520D" w:rsidRPr="003556FB" w:rsidRDefault="0065520D" w:rsidP="0065520D">
            <w:pPr>
              <w:widowControl w:val="0"/>
              <w:numPr>
                <w:ilvl w:val="0"/>
                <w:numId w:val="29"/>
              </w:numPr>
              <w:autoSpaceDE w:val="0"/>
              <w:autoSpaceDN w:val="0"/>
              <w:adjustRightInd w:val="0"/>
              <w:spacing w:after="0" w:line="240" w:lineRule="auto"/>
              <w:ind w:left="113" w:firstLine="0"/>
              <w:contextualSpacing/>
              <w:jc w:val="both"/>
              <w:rPr>
                <w:rFonts w:ascii="Cambria" w:eastAsia="Times New Roman" w:hAnsi="Cambria"/>
                <w:sz w:val="24"/>
                <w:szCs w:val="24"/>
              </w:rPr>
            </w:pPr>
          </w:p>
        </w:tc>
        <w:tc>
          <w:tcPr>
            <w:tcW w:w="3968" w:type="dxa"/>
            <w:shd w:val="clear" w:color="auto" w:fill="auto"/>
          </w:tcPr>
          <w:p w:rsidR="0065520D" w:rsidRPr="003556FB" w:rsidRDefault="0065520D" w:rsidP="00A164CD">
            <w:pPr>
              <w:widowControl w:val="0"/>
              <w:autoSpaceDE w:val="0"/>
              <w:autoSpaceDN w:val="0"/>
              <w:adjustRightInd w:val="0"/>
              <w:spacing w:after="0" w:line="240" w:lineRule="auto"/>
              <w:jc w:val="both"/>
              <w:rPr>
                <w:rFonts w:ascii="Cambria" w:eastAsia="Times New Roman" w:hAnsi="Cambria"/>
                <w:sz w:val="24"/>
                <w:szCs w:val="24"/>
              </w:rPr>
            </w:pPr>
            <w:r>
              <w:rPr>
                <w:rFonts w:ascii="Cambria" w:hAnsi="Cambria"/>
                <w:noProof/>
                <w:sz w:val="24"/>
                <w:szCs w:val="24"/>
              </w:rPr>
              <w:drawing>
                <wp:inline distT="0" distB="0" distL="0" distR="0">
                  <wp:extent cx="609600" cy="8953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609600" cy="895350"/>
                          </a:xfrm>
                          <a:prstGeom prst="rect">
                            <a:avLst/>
                          </a:prstGeom>
                          <a:noFill/>
                          <a:ln w="9525">
                            <a:noFill/>
                            <a:miter lim="800000"/>
                            <a:headEnd/>
                            <a:tailEnd/>
                          </a:ln>
                        </pic:spPr>
                      </pic:pic>
                    </a:graphicData>
                  </a:graphic>
                </wp:inline>
              </w:drawing>
            </w:r>
          </w:p>
        </w:tc>
        <w:tc>
          <w:tcPr>
            <w:tcW w:w="710" w:type="dxa"/>
            <w:shd w:val="clear" w:color="auto" w:fill="auto"/>
          </w:tcPr>
          <w:p w:rsidR="0065520D" w:rsidRPr="003556FB" w:rsidRDefault="0065520D" w:rsidP="0065520D">
            <w:pPr>
              <w:widowControl w:val="0"/>
              <w:numPr>
                <w:ilvl w:val="0"/>
                <w:numId w:val="30"/>
              </w:numPr>
              <w:autoSpaceDE w:val="0"/>
              <w:autoSpaceDN w:val="0"/>
              <w:adjustRightInd w:val="0"/>
              <w:spacing w:after="0" w:line="240" w:lineRule="auto"/>
              <w:ind w:left="470" w:hanging="357"/>
              <w:contextualSpacing/>
              <w:jc w:val="both"/>
              <w:rPr>
                <w:rFonts w:ascii="Cambria" w:eastAsia="Times New Roman" w:hAnsi="Cambria"/>
                <w:sz w:val="24"/>
                <w:szCs w:val="24"/>
              </w:rPr>
            </w:pPr>
          </w:p>
        </w:tc>
        <w:tc>
          <w:tcPr>
            <w:tcW w:w="4076" w:type="dxa"/>
            <w:shd w:val="clear" w:color="auto" w:fill="auto"/>
          </w:tcPr>
          <w:p w:rsidR="0065520D" w:rsidRPr="003556FB" w:rsidRDefault="0065520D" w:rsidP="00A164CD">
            <w:pPr>
              <w:widowControl w:val="0"/>
              <w:autoSpaceDE w:val="0"/>
              <w:autoSpaceDN w:val="0"/>
              <w:adjustRightInd w:val="0"/>
              <w:spacing w:after="0" w:line="240" w:lineRule="auto"/>
              <w:jc w:val="both"/>
              <w:rPr>
                <w:rFonts w:ascii="Cambria" w:eastAsia="Times New Roman" w:hAnsi="Cambria"/>
                <w:sz w:val="24"/>
                <w:szCs w:val="24"/>
              </w:rPr>
            </w:pPr>
            <w:r>
              <w:rPr>
                <w:rFonts w:ascii="Cambria" w:eastAsia="Times New Roman" w:hAnsi="Cambria"/>
                <w:sz w:val="24"/>
                <w:szCs w:val="24"/>
              </w:rPr>
              <w:t xml:space="preserve">Руки – </w:t>
            </w:r>
            <w:r w:rsidRPr="003556FB">
              <w:rPr>
                <w:rFonts w:ascii="Cambria" w:eastAsia="Times New Roman" w:hAnsi="Cambria"/>
                <w:sz w:val="24"/>
                <w:szCs w:val="24"/>
              </w:rPr>
              <w:t>ноги</w:t>
            </w:r>
          </w:p>
        </w:tc>
      </w:tr>
      <w:tr w:rsidR="0065520D" w:rsidRPr="003556FB" w:rsidTr="00A164CD">
        <w:tc>
          <w:tcPr>
            <w:tcW w:w="709" w:type="dxa"/>
            <w:shd w:val="clear" w:color="auto" w:fill="auto"/>
          </w:tcPr>
          <w:p w:rsidR="0065520D" w:rsidRPr="003556FB" w:rsidRDefault="0065520D" w:rsidP="0065520D">
            <w:pPr>
              <w:widowControl w:val="0"/>
              <w:numPr>
                <w:ilvl w:val="0"/>
                <w:numId w:val="29"/>
              </w:numPr>
              <w:autoSpaceDE w:val="0"/>
              <w:autoSpaceDN w:val="0"/>
              <w:adjustRightInd w:val="0"/>
              <w:spacing w:after="0" w:line="240" w:lineRule="auto"/>
              <w:ind w:left="113" w:firstLine="0"/>
              <w:contextualSpacing/>
              <w:jc w:val="both"/>
              <w:rPr>
                <w:rFonts w:ascii="Cambria" w:eastAsia="Times New Roman" w:hAnsi="Cambria"/>
                <w:sz w:val="24"/>
                <w:szCs w:val="24"/>
              </w:rPr>
            </w:pPr>
          </w:p>
        </w:tc>
        <w:tc>
          <w:tcPr>
            <w:tcW w:w="3968" w:type="dxa"/>
            <w:shd w:val="clear" w:color="auto" w:fill="auto"/>
          </w:tcPr>
          <w:p w:rsidR="0065520D" w:rsidRPr="003556FB" w:rsidRDefault="0065520D" w:rsidP="00A164CD">
            <w:pPr>
              <w:widowControl w:val="0"/>
              <w:autoSpaceDE w:val="0"/>
              <w:autoSpaceDN w:val="0"/>
              <w:adjustRightInd w:val="0"/>
              <w:spacing w:after="0" w:line="240" w:lineRule="auto"/>
              <w:jc w:val="both"/>
              <w:rPr>
                <w:rFonts w:ascii="Cambria" w:eastAsia="Times New Roman" w:hAnsi="Cambria"/>
                <w:sz w:val="24"/>
                <w:szCs w:val="24"/>
              </w:rPr>
            </w:pPr>
            <w:r>
              <w:rPr>
                <w:rFonts w:ascii="Cambria" w:hAnsi="Cambria"/>
                <w:noProof/>
                <w:sz w:val="24"/>
                <w:szCs w:val="24"/>
              </w:rPr>
              <w:drawing>
                <wp:inline distT="0" distB="0" distL="0" distR="0">
                  <wp:extent cx="762000" cy="88582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762000" cy="885825"/>
                          </a:xfrm>
                          <a:prstGeom prst="rect">
                            <a:avLst/>
                          </a:prstGeom>
                          <a:noFill/>
                          <a:ln w="9525">
                            <a:noFill/>
                            <a:miter lim="800000"/>
                            <a:headEnd/>
                            <a:tailEnd/>
                          </a:ln>
                        </pic:spPr>
                      </pic:pic>
                    </a:graphicData>
                  </a:graphic>
                </wp:inline>
              </w:drawing>
            </w:r>
          </w:p>
        </w:tc>
        <w:tc>
          <w:tcPr>
            <w:tcW w:w="710" w:type="dxa"/>
            <w:shd w:val="clear" w:color="auto" w:fill="auto"/>
          </w:tcPr>
          <w:p w:rsidR="0065520D" w:rsidRPr="003556FB" w:rsidRDefault="0065520D" w:rsidP="0065520D">
            <w:pPr>
              <w:widowControl w:val="0"/>
              <w:numPr>
                <w:ilvl w:val="0"/>
                <w:numId w:val="30"/>
              </w:numPr>
              <w:autoSpaceDE w:val="0"/>
              <w:autoSpaceDN w:val="0"/>
              <w:adjustRightInd w:val="0"/>
              <w:spacing w:after="0" w:line="240" w:lineRule="auto"/>
              <w:ind w:left="470" w:hanging="357"/>
              <w:contextualSpacing/>
              <w:jc w:val="both"/>
              <w:rPr>
                <w:rFonts w:ascii="Cambria" w:eastAsia="Times New Roman" w:hAnsi="Cambria"/>
                <w:sz w:val="24"/>
                <w:szCs w:val="24"/>
              </w:rPr>
            </w:pPr>
          </w:p>
        </w:tc>
        <w:tc>
          <w:tcPr>
            <w:tcW w:w="4076" w:type="dxa"/>
            <w:shd w:val="clear" w:color="auto" w:fill="auto"/>
          </w:tcPr>
          <w:p w:rsidR="0065520D" w:rsidRPr="003556FB" w:rsidRDefault="0065520D" w:rsidP="00A164CD">
            <w:pPr>
              <w:widowControl w:val="0"/>
              <w:autoSpaceDE w:val="0"/>
              <w:autoSpaceDN w:val="0"/>
              <w:adjustRightInd w:val="0"/>
              <w:spacing w:after="0" w:line="240" w:lineRule="auto"/>
              <w:jc w:val="both"/>
              <w:rPr>
                <w:rFonts w:ascii="Cambria" w:eastAsia="Times New Roman" w:hAnsi="Cambria"/>
                <w:sz w:val="24"/>
                <w:szCs w:val="24"/>
              </w:rPr>
            </w:pPr>
            <w:r>
              <w:rPr>
                <w:rFonts w:ascii="Cambria" w:eastAsia="Times New Roman" w:hAnsi="Cambria"/>
                <w:sz w:val="24"/>
                <w:szCs w:val="24"/>
              </w:rPr>
              <w:t xml:space="preserve">Рука – </w:t>
            </w:r>
            <w:r w:rsidRPr="003556FB">
              <w:rPr>
                <w:rFonts w:ascii="Cambria" w:eastAsia="Times New Roman" w:hAnsi="Cambria"/>
                <w:sz w:val="24"/>
                <w:szCs w:val="24"/>
              </w:rPr>
              <w:t>рука</w:t>
            </w:r>
          </w:p>
        </w:tc>
      </w:tr>
      <w:tr w:rsidR="0065520D" w:rsidRPr="003556FB" w:rsidTr="00A164CD">
        <w:tc>
          <w:tcPr>
            <w:tcW w:w="709" w:type="dxa"/>
            <w:shd w:val="clear" w:color="auto" w:fill="auto"/>
          </w:tcPr>
          <w:p w:rsidR="0065520D" w:rsidRPr="003556FB" w:rsidRDefault="0065520D" w:rsidP="0065520D">
            <w:pPr>
              <w:widowControl w:val="0"/>
              <w:numPr>
                <w:ilvl w:val="0"/>
                <w:numId w:val="29"/>
              </w:numPr>
              <w:autoSpaceDE w:val="0"/>
              <w:autoSpaceDN w:val="0"/>
              <w:adjustRightInd w:val="0"/>
              <w:spacing w:after="0" w:line="240" w:lineRule="auto"/>
              <w:ind w:left="113" w:firstLine="0"/>
              <w:contextualSpacing/>
              <w:jc w:val="both"/>
              <w:rPr>
                <w:rFonts w:ascii="Cambria" w:eastAsia="Times New Roman" w:hAnsi="Cambria"/>
                <w:sz w:val="24"/>
                <w:szCs w:val="24"/>
              </w:rPr>
            </w:pPr>
          </w:p>
        </w:tc>
        <w:tc>
          <w:tcPr>
            <w:tcW w:w="3968" w:type="dxa"/>
            <w:shd w:val="clear" w:color="auto" w:fill="auto"/>
          </w:tcPr>
          <w:p w:rsidR="0065520D" w:rsidRPr="003556FB" w:rsidRDefault="0065520D" w:rsidP="00A164CD">
            <w:pPr>
              <w:widowControl w:val="0"/>
              <w:autoSpaceDE w:val="0"/>
              <w:autoSpaceDN w:val="0"/>
              <w:adjustRightInd w:val="0"/>
              <w:spacing w:after="0" w:line="240" w:lineRule="auto"/>
              <w:jc w:val="both"/>
              <w:rPr>
                <w:rFonts w:ascii="Cambria" w:eastAsia="Times New Roman" w:hAnsi="Cambria"/>
                <w:sz w:val="24"/>
                <w:szCs w:val="24"/>
              </w:rPr>
            </w:pPr>
            <w:r>
              <w:rPr>
                <w:rFonts w:ascii="Cambria" w:hAnsi="Cambria"/>
                <w:noProof/>
                <w:sz w:val="24"/>
                <w:szCs w:val="24"/>
              </w:rPr>
              <w:drawing>
                <wp:inline distT="0" distB="0" distL="0" distR="0">
                  <wp:extent cx="742950" cy="8382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742950" cy="838200"/>
                          </a:xfrm>
                          <a:prstGeom prst="rect">
                            <a:avLst/>
                          </a:prstGeom>
                          <a:noFill/>
                          <a:ln w="9525">
                            <a:noFill/>
                            <a:miter lim="800000"/>
                            <a:headEnd/>
                            <a:tailEnd/>
                          </a:ln>
                        </pic:spPr>
                      </pic:pic>
                    </a:graphicData>
                  </a:graphic>
                </wp:inline>
              </w:drawing>
            </w:r>
          </w:p>
        </w:tc>
        <w:tc>
          <w:tcPr>
            <w:tcW w:w="710" w:type="dxa"/>
            <w:shd w:val="clear" w:color="auto" w:fill="auto"/>
          </w:tcPr>
          <w:p w:rsidR="0065520D" w:rsidRPr="003556FB" w:rsidRDefault="0065520D" w:rsidP="0065520D">
            <w:pPr>
              <w:widowControl w:val="0"/>
              <w:numPr>
                <w:ilvl w:val="0"/>
                <w:numId w:val="30"/>
              </w:numPr>
              <w:autoSpaceDE w:val="0"/>
              <w:autoSpaceDN w:val="0"/>
              <w:adjustRightInd w:val="0"/>
              <w:spacing w:after="0" w:line="240" w:lineRule="auto"/>
              <w:ind w:left="470" w:hanging="357"/>
              <w:contextualSpacing/>
              <w:jc w:val="both"/>
              <w:rPr>
                <w:rFonts w:ascii="Cambria" w:eastAsia="Times New Roman" w:hAnsi="Cambria"/>
                <w:sz w:val="24"/>
                <w:szCs w:val="24"/>
              </w:rPr>
            </w:pPr>
          </w:p>
        </w:tc>
        <w:tc>
          <w:tcPr>
            <w:tcW w:w="4076" w:type="dxa"/>
            <w:shd w:val="clear" w:color="auto" w:fill="auto"/>
          </w:tcPr>
          <w:p w:rsidR="0065520D" w:rsidRPr="003556FB" w:rsidRDefault="0065520D" w:rsidP="00A164CD">
            <w:pPr>
              <w:widowControl w:val="0"/>
              <w:autoSpaceDE w:val="0"/>
              <w:autoSpaceDN w:val="0"/>
              <w:adjustRightInd w:val="0"/>
              <w:spacing w:after="0" w:line="240" w:lineRule="auto"/>
              <w:jc w:val="both"/>
              <w:rPr>
                <w:rFonts w:ascii="Cambria" w:eastAsia="Times New Roman" w:hAnsi="Cambria"/>
                <w:sz w:val="24"/>
                <w:szCs w:val="24"/>
              </w:rPr>
            </w:pPr>
            <w:r w:rsidRPr="003556FB">
              <w:rPr>
                <w:rFonts w:ascii="Cambria" w:eastAsia="Times New Roman" w:hAnsi="Cambria"/>
                <w:sz w:val="24"/>
                <w:szCs w:val="24"/>
              </w:rPr>
              <w:t>Правая рука</w:t>
            </w:r>
            <w:r>
              <w:rPr>
                <w:rFonts w:ascii="Cambria" w:eastAsia="Times New Roman" w:hAnsi="Cambria"/>
                <w:sz w:val="24"/>
                <w:szCs w:val="24"/>
              </w:rPr>
              <w:t xml:space="preserve"> – </w:t>
            </w:r>
            <w:r w:rsidRPr="003556FB">
              <w:rPr>
                <w:rFonts w:ascii="Cambria" w:eastAsia="Times New Roman" w:hAnsi="Cambria"/>
                <w:sz w:val="24"/>
                <w:szCs w:val="24"/>
              </w:rPr>
              <w:t>ноги</w:t>
            </w:r>
          </w:p>
        </w:tc>
      </w:tr>
      <w:tr w:rsidR="0065520D" w:rsidRPr="003556FB" w:rsidTr="00A164CD">
        <w:tc>
          <w:tcPr>
            <w:tcW w:w="709" w:type="dxa"/>
            <w:shd w:val="clear" w:color="auto" w:fill="auto"/>
          </w:tcPr>
          <w:p w:rsidR="0065520D" w:rsidRPr="003556FB" w:rsidRDefault="0065520D" w:rsidP="0065520D">
            <w:pPr>
              <w:widowControl w:val="0"/>
              <w:numPr>
                <w:ilvl w:val="0"/>
                <w:numId w:val="29"/>
              </w:numPr>
              <w:autoSpaceDE w:val="0"/>
              <w:autoSpaceDN w:val="0"/>
              <w:adjustRightInd w:val="0"/>
              <w:spacing w:after="0" w:line="240" w:lineRule="auto"/>
              <w:ind w:left="113" w:firstLine="0"/>
              <w:contextualSpacing/>
              <w:jc w:val="both"/>
              <w:rPr>
                <w:rFonts w:ascii="Cambria" w:eastAsia="Times New Roman" w:hAnsi="Cambria"/>
                <w:sz w:val="24"/>
                <w:szCs w:val="24"/>
              </w:rPr>
            </w:pPr>
          </w:p>
        </w:tc>
        <w:tc>
          <w:tcPr>
            <w:tcW w:w="3968" w:type="dxa"/>
            <w:shd w:val="clear" w:color="auto" w:fill="auto"/>
          </w:tcPr>
          <w:p w:rsidR="0065520D" w:rsidRPr="003556FB" w:rsidRDefault="0065520D" w:rsidP="00A164CD">
            <w:pPr>
              <w:widowControl w:val="0"/>
              <w:autoSpaceDE w:val="0"/>
              <w:autoSpaceDN w:val="0"/>
              <w:adjustRightInd w:val="0"/>
              <w:spacing w:after="0" w:line="240" w:lineRule="auto"/>
              <w:jc w:val="both"/>
              <w:rPr>
                <w:rFonts w:ascii="Cambria" w:eastAsia="Times New Roman" w:hAnsi="Cambria"/>
                <w:sz w:val="24"/>
                <w:szCs w:val="24"/>
              </w:rPr>
            </w:pPr>
            <w:r>
              <w:rPr>
                <w:rFonts w:ascii="Cambria" w:hAnsi="Cambria"/>
                <w:noProof/>
                <w:sz w:val="24"/>
                <w:szCs w:val="24"/>
              </w:rPr>
              <w:drawing>
                <wp:inline distT="0" distB="0" distL="0" distR="0">
                  <wp:extent cx="676275" cy="933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676275" cy="933450"/>
                          </a:xfrm>
                          <a:prstGeom prst="rect">
                            <a:avLst/>
                          </a:prstGeom>
                          <a:noFill/>
                          <a:ln w="9525">
                            <a:noFill/>
                            <a:miter lim="800000"/>
                            <a:headEnd/>
                            <a:tailEnd/>
                          </a:ln>
                        </pic:spPr>
                      </pic:pic>
                    </a:graphicData>
                  </a:graphic>
                </wp:inline>
              </w:drawing>
            </w:r>
          </w:p>
        </w:tc>
        <w:tc>
          <w:tcPr>
            <w:tcW w:w="710" w:type="dxa"/>
            <w:shd w:val="clear" w:color="auto" w:fill="auto"/>
          </w:tcPr>
          <w:p w:rsidR="0065520D" w:rsidRPr="003556FB" w:rsidRDefault="0065520D" w:rsidP="0065520D">
            <w:pPr>
              <w:widowControl w:val="0"/>
              <w:numPr>
                <w:ilvl w:val="0"/>
                <w:numId w:val="30"/>
              </w:numPr>
              <w:autoSpaceDE w:val="0"/>
              <w:autoSpaceDN w:val="0"/>
              <w:adjustRightInd w:val="0"/>
              <w:spacing w:after="0" w:line="240" w:lineRule="auto"/>
              <w:ind w:left="470" w:hanging="357"/>
              <w:contextualSpacing/>
              <w:jc w:val="both"/>
              <w:rPr>
                <w:rFonts w:ascii="Cambria" w:eastAsia="Times New Roman" w:hAnsi="Cambria"/>
                <w:sz w:val="24"/>
                <w:szCs w:val="24"/>
              </w:rPr>
            </w:pPr>
          </w:p>
        </w:tc>
        <w:tc>
          <w:tcPr>
            <w:tcW w:w="4076" w:type="dxa"/>
            <w:shd w:val="clear" w:color="auto" w:fill="auto"/>
          </w:tcPr>
          <w:p w:rsidR="0065520D" w:rsidRPr="003556FB" w:rsidRDefault="0065520D" w:rsidP="00A164CD">
            <w:pPr>
              <w:widowControl w:val="0"/>
              <w:autoSpaceDE w:val="0"/>
              <w:autoSpaceDN w:val="0"/>
              <w:adjustRightInd w:val="0"/>
              <w:spacing w:after="0" w:line="240" w:lineRule="auto"/>
              <w:jc w:val="both"/>
              <w:rPr>
                <w:rFonts w:ascii="Cambria" w:eastAsia="Times New Roman" w:hAnsi="Cambria"/>
                <w:sz w:val="24"/>
                <w:szCs w:val="24"/>
              </w:rPr>
            </w:pPr>
            <w:r>
              <w:rPr>
                <w:rFonts w:ascii="Cambria" w:eastAsia="Times New Roman" w:hAnsi="Cambria"/>
                <w:sz w:val="24"/>
                <w:szCs w:val="24"/>
              </w:rPr>
              <w:t xml:space="preserve">Левая рука – </w:t>
            </w:r>
            <w:r w:rsidRPr="003556FB">
              <w:rPr>
                <w:rFonts w:ascii="Cambria" w:eastAsia="Times New Roman" w:hAnsi="Cambria"/>
                <w:sz w:val="24"/>
                <w:szCs w:val="24"/>
              </w:rPr>
              <w:t>ноги</w:t>
            </w:r>
          </w:p>
        </w:tc>
      </w:tr>
    </w:tbl>
    <w:p w:rsidR="0065520D" w:rsidRPr="003556FB" w:rsidRDefault="0065520D" w:rsidP="0065520D">
      <w:pPr>
        <w:spacing w:after="0" w:line="240" w:lineRule="auto"/>
        <w:contextualSpacing/>
        <w:textAlignment w:val="baseline"/>
        <w:rPr>
          <w:rFonts w:ascii="Cambria" w:eastAsia="Times New Roman" w:hAnsi="Cambria"/>
          <w:color w:val="000000"/>
          <w:sz w:val="24"/>
          <w:szCs w:val="24"/>
        </w:rPr>
      </w:pPr>
    </w:p>
    <w:p w:rsidR="0065520D" w:rsidRPr="003556FB" w:rsidRDefault="0065520D" w:rsidP="0065520D">
      <w:pPr>
        <w:tabs>
          <w:tab w:val="left" w:pos="1134"/>
        </w:tabs>
        <w:spacing w:after="0" w:line="240" w:lineRule="auto"/>
        <w:ind w:firstLine="709"/>
        <w:contextualSpacing/>
        <w:jc w:val="both"/>
        <w:textAlignment w:val="baseline"/>
        <w:rPr>
          <w:rFonts w:ascii="Cambria" w:eastAsia="Times New Roman" w:hAnsi="Cambria"/>
          <w:color w:val="000000"/>
          <w:sz w:val="24"/>
          <w:szCs w:val="24"/>
        </w:rPr>
      </w:pPr>
      <w:r w:rsidRPr="003556FB">
        <w:rPr>
          <w:rFonts w:ascii="Cambria" w:eastAsia="Times New Roman" w:hAnsi="Cambria"/>
          <w:color w:val="000000"/>
          <w:sz w:val="24"/>
          <w:szCs w:val="24"/>
        </w:rPr>
        <w:t xml:space="preserve">34. Установите соответствие между видом воздействия электрического тока </w:t>
      </w:r>
      <w:r>
        <w:rPr>
          <w:rFonts w:ascii="Cambria" w:eastAsia="Times New Roman" w:hAnsi="Cambria"/>
          <w:color w:val="000000"/>
          <w:sz w:val="24"/>
          <w:szCs w:val="24"/>
        </w:rPr>
        <w:br/>
      </w:r>
      <w:r w:rsidRPr="003556FB">
        <w:rPr>
          <w:rFonts w:ascii="Cambria" w:eastAsia="Times New Roman" w:hAnsi="Cambria"/>
          <w:color w:val="000000"/>
          <w:sz w:val="24"/>
          <w:szCs w:val="24"/>
        </w:rPr>
        <w:t>и его определением (ответ запишите в формате 1A, 2B, 3C):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968"/>
        <w:gridCol w:w="710"/>
        <w:gridCol w:w="4076"/>
      </w:tblGrid>
      <w:tr w:rsidR="0065520D" w:rsidRPr="003556FB" w:rsidTr="00A164CD">
        <w:trPr>
          <w:trHeight w:val="1126"/>
        </w:trPr>
        <w:tc>
          <w:tcPr>
            <w:tcW w:w="709" w:type="dxa"/>
            <w:shd w:val="clear" w:color="auto" w:fill="auto"/>
          </w:tcPr>
          <w:p w:rsidR="0065520D" w:rsidRPr="003556FB" w:rsidRDefault="0065520D" w:rsidP="0065520D">
            <w:pPr>
              <w:widowControl w:val="0"/>
              <w:numPr>
                <w:ilvl w:val="0"/>
                <w:numId w:val="31"/>
              </w:numPr>
              <w:autoSpaceDE w:val="0"/>
              <w:autoSpaceDN w:val="0"/>
              <w:adjustRightInd w:val="0"/>
              <w:spacing w:after="0" w:line="240" w:lineRule="auto"/>
              <w:ind w:left="113" w:firstLine="0"/>
              <w:contextualSpacing/>
              <w:jc w:val="both"/>
              <w:rPr>
                <w:rFonts w:ascii="Cambria" w:eastAsia="Times New Roman" w:hAnsi="Cambria"/>
                <w:sz w:val="24"/>
                <w:szCs w:val="24"/>
              </w:rPr>
            </w:pPr>
          </w:p>
        </w:tc>
        <w:tc>
          <w:tcPr>
            <w:tcW w:w="3968" w:type="dxa"/>
            <w:shd w:val="clear" w:color="auto" w:fill="auto"/>
          </w:tcPr>
          <w:p w:rsidR="0065520D" w:rsidRPr="00464284" w:rsidRDefault="0065520D" w:rsidP="00A164CD">
            <w:pPr>
              <w:widowControl w:val="0"/>
              <w:autoSpaceDE w:val="0"/>
              <w:autoSpaceDN w:val="0"/>
              <w:adjustRightInd w:val="0"/>
              <w:spacing w:after="0" w:line="240" w:lineRule="auto"/>
              <w:jc w:val="both"/>
              <w:rPr>
                <w:rFonts w:ascii="Cambria" w:eastAsia="Times New Roman" w:hAnsi="Cambria"/>
                <w:sz w:val="24"/>
                <w:szCs w:val="24"/>
              </w:rPr>
            </w:pPr>
            <w:r w:rsidRPr="00464284">
              <w:rPr>
                <w:rFonts w:ascii="Cambria" w:eastAsia="Times New Roman" w:hAnsi="Cambria"/>
                <w:sz w:val="24"/>
                <w:szCs w:val="24"/>
              </w:rPr>
              <w:t>Термическое</w:t>
            </w:r>
          </w:p>
        </w:tc>
        <w:tc>
          <w:tcPr>
            <w:tcW w:w="710" w:type="dxa"/>
            <w:shd w:val="clear" w:color="auto" w:fill="auto"/>
          </w:tcPr>
          <w:p w:rsidR="0065520D" w:rsidRPr="00464284" w:rsidRDefault="0065520D" w:rsidP="0065520D">
            <w:pPr>
              <w:widowControl w:val="0"/>
              <w:numPr>
                <w:ilvl w:val="0"/>
                <w:numId w:val="32"/>
              </w:numPr>
              <w:autoSpaceDE w:val="0"/>
              <w:autoSpaceDN w:val="0"/>
              <w:adjustRightInd w:val="0"/>
              <w:spacing w:after="0" w:line="240" w:lineRule="auto"/>
              <w:ind w:left="113" w:firstLine="0"/>
              <w:contextualSpacing/>
              <w:jc w:val="both"/>
              <w:rPr>
                <w:rFonts w:ascii="Cambria" w:eastAsia="Times New Roman" w:hAnsi="Cambria"/>
                <w:sz w:val="24"/>
                <w:szCs w:val="24"/>
              </w:rPr>
            </w:pPr>
          </w:p>
        </w:tc>
        <w:tc>
          <w:tcPr>
            <w:tcW w:w="4076" w:type="dxa"/>
            <w:shd w:val="clear" w:color="auto" w:fill="auto"/>
          </w:tcPr>
          <w:p w:rsidR="0065520D" w:rsidRPr="00464284" w:rsidRDefault="0065520D" w:rsidP="00A164CD">
            <w:pPr>
              <w:widowControl w:val="0"/>
              <w:autoSpaceDE w:val="0"/>
              <w:autoSpaceDN w:val="0"/>
              <w:adjustRightInd w:val="0"/>
              <w:spacing w:after="0" w:line="240" w:lineRule="auto"/>
              <w:rPr>
                <w:rFonts w:ascii="Cambria" w:eastAsia="Times New Roman" w:hAnsi="Cambria"/>
                <w:sz w:val="24"/>
                <w:szCs w:val="24"/>
              </w:rPr>
            </w:pPr>
            <w:r w:rsidRPr="00464284">
              <w:rPr>
                <w:rFonts w:ascii="Cambria" w:eastAsia="Times New Roman" w:hAnsi="Cambria"/>
                <w:sz w:val="24"/>
                <w:szCs w:val="24"/>
              </w:rPr>
              <w:t>Приводит к расслоению, разрыву тканей организма в результате электродинамического эффекта</w:t>
            </w:r>
          </w:p>
        </w:tc>
      </w:tr>
      <w:tr w:rsidR="0065520D" w:rsidRPr="003556FB" w:rsidTr="00A164CD">
        <w:tc>
          <w:tcPr>
            <w:tcW w:w="709" w:type="dxa"/>
            <w:shd w:val="clear" w:color="auto" w:fill="auto"/>
          </w:tcPr>
          <w:p w:rsidR="0065520D" w:rsidRPr="003556FB" w:rsidRDefault="0065520D" w:rsidP="0065520D">
            <w:pPr>
              <w:widowControl w:val="0"/>
              <w:numPr>
                <w:ilvl w:val="0"/>
                <w:numId w:val="31"/>
              </w:numPr>
              <w:autoSpaceDE w:val="0"/>
              <w:autoSpaceDN w:val="0"/>
              <w:adjustRightInd w:val="0"/>
              <w:spacing w:after="0" w:line="240" w:lineRule="auto"/>
              <w:ind w:left="113" w:firstLine="0"/>
              <w:contextualSpacing/>
              <w:jc w:val="both"/>
              <w:rPr>
                <w:rFonts w:ascii="Cambria" w:eastAsia="Times New Roman" w:hAnsi="Cambria"/>
                <w:sz w:val="24"/>
                <w:szCs w:val="24"/>
              </w:rPr>
            </w:pPr>
          </w:p>
        </w:tc>
        <w:tc>
          <w:tcPr>
            <w:tcW w:w="3968" w:type="dxa"/>
            <w:shd w:val="clear" w:color="auto" w:fill="auto"/>
          </w:tcPr>
          <w:p w:rsidR="0065520D" w:rsidRPr="00464284" w:rsidRDefault="0065520D" w:rsidP="00A164CD">
            <w:pPr>
              <w:widowControl w:val="0"/>
              <w:autoSpaceDE w:val="0"/>
              <w:autoSpaceDN w:val="0"/>
              <w:adjustRightInd w:val="0"/>
              <w:spacing w:after="0" w:line="240" w:lineRule="auto"/>
              <w:jc w:val="both"/>
              <w:rPr>
                <w:rFonts w:ascii="Cambria" w:eastAsia="Times New Roman" w:hAnsi="Cambria"/>
                <w:sz w:val="24"/>
                <w:szCs w:val="24"/>
              </w:rPr>
            </w:pPr>
            <w:r w:rsidRPr="00464284">
              <w:rPr>
                <w:rFonts w:ascii="Cambria" w:eastAsia="Times New Roman" w:hAnsi="Cambria"/>
                <w:sz w:val="24"/>
                <w:szCs w:val="24"/>
              </w:rPr>
              <w:t>Электролитическое</w:t>
            </w:r>
          </w:p>
        </w:tc>
        <w:tc>
          <w:tcPr>
            <w:tcW w:w="710" w:type="dxa"/>
            <w:shd w:val="clear" w:color="auto" w:fill="auto"/>
          </w:tcPr>
          <w:p w:rsidR="0065520D" w:rsidRPr="00464284" w:rsidRDefault="0065520D" w:rsidP="0065520D">
            <w:pPr>
              <w:widowControl w:val="0"/>
              <w:numPr>
                <w:ilvl w:val="0"/>
                <w:numId w:val="32"/>
              </w:numPr>
              <w:autoSpaceDE w:val="0"/>
              <w:autoSpaceDN w:val="0"/>
              <w:adjustRightInd w:val="0"/>
              <w:spacing w:after="0" w:line="240" w:lineRule="auto"/>
              <w:ind w:left="113" w:firstLine="0"/>
              <w:contextualSpacing/>
              <w:jc w:val="both"/>
              <w:rPr>
                <w:rFonts w:ascii="Cambria" w:eastAsia="Times New Roman" w:hAnsi="Cambria"/>
                <w:sz w:val="24"/>
                <w:szCs w:val="24"/>
              </w:rPr>
            </w:pPr>
          </w:p>
        </w:tc>
        <w:tc>
          <w:tcPr>
            <w:tcW w:w="4076" w:type="dxa"/>
            <w:shd w:val="clear" w:color="auto" w:fill="auto"/>
          </w:tcPr>
          <w:p w:rsidR="0065520D" w:rsidRPr="00464284" w:rsidRDefault="0065520D" w:rsidP="00A164CD">
            <w:pPr>
              <w:widowControl w:val="0"/>
              <w:autoSpaceDE w:val="0"/>
              <w:autoSpaceDN w:val="0"/>
              <w:adjustRightInd w:val="0"/>
              <w:spacing w:after="0" w:line="240" w:lineRule="auto"/>
              <w:rPr>
                <w:rFonts w:ascii="Cambria" w:eastAsia="Times New Roman" w:hAnsi="Cambria"/>
                <w:sz w:val="24"/>
                <w:szCs w:val="24"/>
              </w:rPr>
            </w:pPr>
            <w:r w:rsidRPr="00464284">
              <w:rPr>
                <w:rFonts w:ascii="Cambria" w:eastAsia="Times New Roman" w:hAnsi="Cambria"/>
                <w:sz w:val="24"/>
                <w:szCs w:val="24"/>
              </w:rPr>
              <w:t xml:space="preserve">Проявляется раздражением </w:t>
            </w:r>
            <w:r w:rsidRPr="00464284">
              <w:rPr>
                <w:rFonts w:ascii="Cambria" w:eastAsia="Times New Roman" w:hAnsi="Cambria"/>
                <w:sz w:val="24"/>
                <w:szCs w:val="24"/>
              </w:rPr>
              <w:br/>
              <w:t xml:space="preserve">и возбуждением тканей организма, нарушением жизненно важных биологических процессов, </w:t>
            </w:r>
            <w:r w:rsidRPr="00464284">
              <w:rPr>
                <w:rFonts w:ascii="Cambria" w:eastAsia="Times New Roman" w:hAnsi="Cambria"/>
                <w:sz w:val="24"/>
                <w:szCs w:val="24"/>
              </w:rPr>
              <w:br/>
              <w:t>в результате чего возможны остановка сердца и прекращение дыхания</w:t>
            </w:r>
          </w:p>
        </w:tc>
      </w:tr>
      <w:tr w:rsidR="0065520D" w:rsidRPr="003556FB" w:rsidTr="00A164CD">
        <w:tc>
          <w:tcPr>
            <w:tcW w:w="709" w:type="dxa"/>
            <w:shd w:val="clear" w:color="auto" w:fill="auto"/>
          </w:tcPr>
          <w:p w:rsidR="0065520D" w:rsidRPr="003556FB" w:rsidRDefault="0065520D" w:rsidP="0065520D">
            <w:pPr>
              <w:widowControl w:val="0"/>
              <w:numPr>
                <w:ilvl w:val="0"/>
                <w:numId w:val="31"/>
              </w:numPr>
              <w:autoSpaceDE w:val="0"/>
              <w:autoSpaceDN w:val="0"/>
              <w:adjustRightInd w:val="0"/>
              <w:spacing w:after="0" w:line="240" w:lineRule="auto"/>
              <w:ind w:left="113" w:firstLine="0"/>
              <w:contextualSpacing/>
              <w:jc w:val="both"/>
              <w:rPr>
                <w:rFonts w:ascii="Cambria" w:eastAsia="Times New Roman" w:hAnsi="Cambria"/>
                <w:sz w:val="24"/>
                <w:szCs w:val="24"/>
              </w:rPr>
            </w:pPr>
          </w:p>
        </w:tc>
        <w:tc>
          <w:tcPr>
            <w:tcW w:w="3968" w:type="dxa"/>
            <w:shd w:val="clear" w:color="auto" w:fill="auto"/>
          </w:tcPr>
          <w:p w:rsidR="0065520D" w:rsidRPr="00464284" w:rsidRDefault="0065520D" w:rsidP="00A164CD">
            <w:pPr>
              <w:widowControl w:val="0"/>
              <w:autoSpaceDE w:val="0"/>
              <w:autoSpaceDN w:val="0"/>
              <w:adjustRightInd w:val="0"/>
              <w:spacing w:after="0" w:line="240" w:lineRule="auto"/>
              <w:jc w:val="both"/>
              <w:rPr>
                <w:rFonts w:ascii="Cambria" w:eastAsia="Times New Roman" w:hAnsi="Cambria"/>
                <w:sz w:val="24"/>
                <w:szCs w:val="24"/>
              </w:rPr>
            </w:pPr>
            <w:r w:rsidRPr="00464284">
              <w:rPr>
                <w:rFonts w:ascii="Cambria" w:eastAsia="Times New Roman" w:hAnsi="Cambria"/>
                <w:sz w:val="24"/>
                <w:szCs w:val="24"/>
              </w:rPr>
              <w:t>Механическое</w:t>
            </w:r>
          </w:p>
        </w:tc>
        <w:tc>
          <w:tcPr>
            <w:tcW w:w="710" w:type="dxa"/>
            <w:shd w:val="clear" w:color="auto" w:fill="auto"/>
          </w:tcPr>
          <w:p w:rsidR="0065520D" w:rsidRPr="00464284" w:rsidRDefault="0065520D" w:rsidP="0065520D">
            <w:pPr>
              <w:widowControl w:val="0"/>
              <w:numPr>
                <w:ilvl w:val="0"/>
                <w:numId w:val="32"/>
              </w:numPr>
              <w:autoSpaceDE w:val="0"/>
              <w:autoSpaceDN w:val="0"/>
              <w:adjustRightInd w:val="0"/>
              <w:spacing w:after="0" w:line="240" w:lineRule="auto"/>
              <w:ind w:left="113" w:firstLine="0"/>
              <w:contextualSpacing/>
              <w:jc w:val="both"/>
              <w:rPr>
                <w:rFonts w:ascii="Cambria" w:eastAsia="Times New Roman" w:hAnsi="Cambria"/>
                <w:sz w:val="24"/>
                <w:szCs w:val="24"/>
              </w:rPr>
            </w:pPr>
          </w:p>
        </w:tc>
        <w:tc>
          <w:tcPr>
            <w:tcW w:w="4076" w:type="dxa"/>
            <w:shd w:val="clear" w:color="auto" w:fill="auto"/>
          </w:tcPr>
          <w:p w:rsidR="0065520D" w:rsidRPr="00464284" w:rsidRDefault="0065520D" w:rsidP="00A164CD">
            <w:pPr>
              <w:widowControl w:val="0"/>
              <w:autoSpaceDE w:val="0"/>
              <w:autoSpaceDN w:val="0"/>
              <w:adjustRightInd w:val="0"/>
              <w:spacing w:after="0" w:line="240" w:lineRule="auto"/>
              <w:rPr>
                <w:rFonts w:ascii="Cambria" w:eastAsia="Times New Roman" w:hAnsi="Cambria"/>
                <w:sz w:val="24"/>
                <w:szCs w:val="24"/>
              </w:rPr>
            </w:pPr>
            <w:r w:rsidRPr="00464284">
              <w:rPr>
                <w:rFonts w:ascii="Cambria" w:eastAsia="Times New Roman" w:hAnsi="Cambria"/>
                <w:sz w:val="24"/>
                <w:szCs w:val="24"/>
              </w:rPr>
              <w:t>Выражается в разложении биологических жидкостей, в том числе крови, в результате чего нарушается их физико-химический состав</w:t>
            </w:r>
          </w:p>
        </w:tc>
      </w:tr>
      <w:tr w:rsidR="0065520D" w:rsidRPr="003556FB" w:rsidTr="00A164CD">
        <w:tc>
          <w:tcPr>
            <w:tcW w:w="709" w:type="dxa"/>
            <w:shd w:val="clear" w:color="auto" w:fill="auto"/>
          </w:tcPr>
          <w:p w:rsidR="0065520D" w:rsidRPr="003556FB" w:rsidRDefault="0065520D" w:rsidP="0065520D">
            <w:pPr>
              <w:widowControl w:val="0"/>
              <w:numPr>
                <w:ilvl w:val="0"/>
                <w:numId w:val="31"/>
              </w:numPr>
              <w:autoSpaceDE w:val="0"/>
              <w:autoSpaceDN w:val="0"/>
              <w:adjustRightInd w:val="0"/>
              <w:spacing w:after="0" w:line="240" w:lineRule="auto"/>
              <w:ind w:left="113" w:firstLine="0"/>
              <w:contextualSpacing/>
              <w:jc w:val="both"/>
              <w:rPr>
                <w:rFonts w:ascii="Cambria" w:eastAsia="Times New Roman" w:hAnsi="Cambria"/>
                <w:sz w:val="24"/>
                <w:szCs w:val="24"/>
              </w:rPr>
            </w:pPr>
          </w:p>
        </w:tc>
        <w:tc>
          <w:tcPr>
            <w:tcW w:w="3968" w:type="dxa"/>
            <w:shd w:val="clear" w:color="auto" w:fill="auto"/>
          </w:tcPr>
          <w:p w:rsidR="0065520D" w:rsidRPr="00464284" w:rsidRDefault="0065520D" w:rsidP="00A164CD">
            <w:pPr>
              <w:widowControl w:val="0"/>
              <w:autoSpaceDE w:val="0"/>
              <w:autoSpaceDN w:val="0"/>
              <w:adjustRightInd w:val="0"/>
              <w:spacing w:after="0" w:line="240" w:lineRule="auto"/>
              <w:jc w:val="both"/>
              <w:rPr>
                <w:rFonts w:ascii="Cambria" w:eastAsia="Times New Roman" w:hAnsi="Cambria"/>
                <w:sz w:val="24"/>
                <w:szCs w:val="24"/>
              </w:rPr>
            </w:pPr>
            <w:r w:rsidRPr="00464284">
              <w:rPr>
                <w:rFonts w:ascii="Cambria" w:eastAsia="Times New Roman" w:hAnsi="Cambria"/>
                <w:sz w:val="24"/>
                <w:szCs w:val="24"/>
              </w:rPr>
              <w:t>Биологическое</w:t>
            </w:r>
          </w:p>
        </w:tc>
        <w:tc>
          <w:tcPr>
            <w:tcW w:w="710" w:type="dxa"/>
            <w:shd w:val="clear" w:color="auto" w:fill="auto"/>
          </w:tcPr>
          <w:p w:rsidR="0065520D" w:rsidRPr="00464284" w:rsidRDefault="0065520D" w:rsidP="0065520D">
            <w:pPr>
              <w:widowControl w:val="0"/>
              <w:numPr>
                <w:ilvl w:val="0"/>
                <w:numId w:val="32"/>
              </w:numPr>
              <w:autoSpaceDE w:val="0"/>
              <w:autoSpaceDN w:val="0"/>
              <w:adjustRightInd w:val="0"/>
              <w:spacing w:after="0" w:line="240" w:lineRule="auto"/>
              <w:ind w:left="113" w:firstLine="0"/>
              <w:contextualSpacing/>
              <w:jc w:val="both"/>
              <w:rPr>
                <w:rFonts w:ascii="Cambria" w:eastAsia="Times New Roman" w:hAnsi="Cambria"/>
                <w:sz w:val="24"/>
                <w:szCs w:val="24"/>
              </w:rPr>
            </w:pPr>
          </w:p>
        </w:tc>
        <w:tc>
          <w:tcPr>
            <w:tcW w:w="4076" w:type="dxa"/>
            <w:shd w:val="clear" w:color="auto" w:fill="auto"/>
          </w:tcPr>
          <w:p w:rsidR="0065520D" w:rsidRPr="00464284" w:rsidRDefault="0065520D" w:rsidP="00A164CD">
            <w:pPr>
              <w:widowControl w:val="0"/>
              <w:autoSpaceDE w:val="0"/>
              <w:autoSpaceDN w:val="0"/>
              <w:adjustRightInd w:val="0"/>
              <w:spacing w:after="0" w:line="240" w:lineRule="auto"/>
              <w:rPr>
                <w:rFonts w:ascii="Cambria" w:eastAsia="Times New Roman" w:hAnsi="Cambria"/>
                <w:sz w:val="24"/>
                <w:szCs w:val="24"/>
              </w:rPr>
            </w:pPr>
            <w:r w:rsidRPr="00464284">
              <w:rPr>
                <w:rFonts w:ascii="Cambria" w:eastAsia="Times New Roman" w:hAnsi="Cambria"/>
                <w:sz w:val="24"/>
                <w:szCs w:val="24"/>
              </w:rPr>
              <w:t xml:space="preserve">Проявляется ожогами отдельных участков тела, нагревом кровеносных сосудов, нервов </w:t>
            </w:r>
            <w:r w:rsidRPr="00464284">
              <w:rPr>
                <w:rFonts w:ascii="Cambria" w:eastAsia="Times New Roman" w:hAnsi="Cambria"/>
                <w:sz w:val="24"/>
                <w:szCs w:val="24"/>
              </w:rPr>
              <w:br/>
              <w:t>и других тканей и вызывает в них существенные функциональные расстройства</w:t>
            </w:r>
          </w:p>
        </w:tc>
      </w:tr>
    </w:tbl>
    <w:p w:rsidR="0065520D" w:rsidRPr="003556FB" w:rsidRDefault="0065520D" w:rsidP="0065520D">
      <w:pPr>
        <w:spacing w:after="0" w:line="240" w:lineRule="auto"/>
        <w:contextualSpacing/>
        <w:jc w:val="center"/>
        <w:rPr>
          <w:rFonts w:ascii="Cambria" w:hAnsi="Cambria"/>
          <w:b/>
          <w:sz w:val="24"/>
          <w:szCs w:val="24"/>
        </w:rPr>
      </w:pPr>
    </w:p>
    <w:p w:rsidR="0065520D" w:rsidRPr="003556FB" w:rsidRDefault="0065520D" w:rsidP="0065520D">
      <w:pPr>
        <w:tabs>
          <w:tab w:val="left" w:pos="1134"/>
        </w:tabs>
        <w:spacing w:after="0" w:line="240" w:lineRule="auto"/>
        <w:ind w:firstLine="709"/>
        <w:contextualSpacing/>
        <w:jc w:val="both"/>
        <w:rPr>
          <w:rFonts w:ascii="Cambria" w:hAnsi="Cambria"/>
          <w:sz w:val="24"/>
          <w:szCs w:val="24"/>
        </w:rPr>
      </w:pPr>
      <w:r w:rsidRPr="003556FB">
        <w:rPr>
          <w:rFonts w:ascii="Cambria" w:hAnsi="Cambria"/>
          <w:sz w:val="24"/>
          <w:szCs w:val="24"/>
        </w:rPr>
        <w:t>35. Установите правильный порядок наложения переносного заземления (ответ запишите в формате ABCD):</w:t>
      </w:r>
    </w:p>
    <w:p w:rsidR="0065520D" w:rsidRPr="003556FB" w:rsidRDefault="0065520D" w:rsidP="0065520D">
      <w:pPr>
        <w:numPr>
          <w:ilvl w:val="0"/>
          <w:numId w:val="33"/>
        </w:numPr>
        <w:tabs>
          <w:tab w:val="left" w:pos="1134"/>
        </w:tabs>
        <w:spacing w:after="0" w:line="240" w:lineRule="auto"/>
        <w:ind w:left="0" w:firstLine="709"/>
        <w:contextualSpacing/>
        <w:rPr>
          <w:rFonts w:ascii="Cambria" w:hAnsi="Cambria"/>
          <w:sz w:val="24"/>
          <w:szCs w:val="24"/>
        </w:rPr>
      </w:pPr>
      <w:r w:rsidRPr="003556FB">
        <w:rPr>
          <w:rFonts w:ascii="Cambria" w:hAnsi="Cambria"/>
          <w:sz w:val="24"/>
          <w:szCs w:val="24"/>
        </w:rPr>
        <w:t>Отключить электроустановку</w:t>
      </w:r>
    </w:p>
    <w:p w:rsidR="0065520D" w:rsidRPr="003556FB" w:rsidRDefault="0065520D" w:rsidP="0065520D">
      <w:pPr>
        <w:numPr>
          <w:ilvl w:val="0"/>
          <w:numId w:val="33"/>
        </w:numPr>
        <w:tabs>
          <w:tab w:val="left" w:pos="1134"/>
        </w:tabs>
        <w:spacing w:after="0" w:line="240" w:lineRule="auto"/>
        <w:ind w:left="0" w:firstLine="709"/>
        <w:contextualSpacing/>
        <w:rPr>
          <w:rFonts w:ascii="Cambria" w:hAnsi="Cambria"/>
          <w:sz w:val="24"/>
          <w:szCs w:val="24"/>
        </w:rPr>
      </w:pPr>
      <w:r w:rsidRPr="003556FB">
        <w:rPr>
          <w:rFonts w:ascii="Cambria" w:hAnsi="Cambria"/>
          <w:sz w:val="24"/>
          <w:szCs w:val="24"/>
        </w:rPr>
        <w:t>Переносное заземление соединить с установкой</w:t>
      </w:r>
    </w:p>
    <w:p w:rsidR="0065520D" w:rsidRPr="003556FB" w:rsidRDefault="0065520D" w:rsidP="0065520D">
      <w:pPr>
        <w:numPr>
          <w:ilvl w:val="0"/>
          <w:numId w:val="33"/>
        </w:numPr>
        <w:tabs>
          <w:tab w:val="left" w:pos="1134"/>
        </w:tabs>
        <w:spacing w:after="0" w:line="240" w:lineRule="auto"/>
        <w:ind w:left="0" w:firstLine="709"/>
        <w:contextualSpacing/>
        <w:rPr>
          <w:rFonts w:ascii="Cambria" w:hAnsi="Cambria"/>
          <w:sz w:val="24"/>
          <w:szCs w:val="24"/>
        </w:rPr>
      </w:pPr>
      <w:r w:rsidRPr="003556FB">
        <w:rPr>
          <w:rFonts w:ascii="Cambria" w:hAnsi="Cambria"/>
          <w:sz w:val="24"/>
          <w:szCs w:val="24"/>
        </w:rPr>
        <w:t>Переносное заземление соединить с землей</w:t>
      </w:r>
    </w:p>
    <w:p w:rsidR="0065520D" w:rsidRPr="003556FB" w:rsidRDefault="0065520D" w:rsidP="0065520D">
      <w:pPr>
        <w:numPr>
          <w:ilvl w:val="0"/>
          <w:numId w:val="33"/>
        </w:numPr>
        <w:tabs>
          <w:tab w:val="left" w:pos="1134"/>
        </w:tabs>
        <w:spacing w:after="0" w:line="240" w:lineRule="auto"/>
        <w:ind w:left="0" w:firstLine="709"/>
        <w:contextualSpacing/>
        <w:rPr>
          <w:rFonts w:ascii="Cambria" w:hAnsi="Cambria"/>
          <w:sz w:val="24"/>
          <w:szCs w:val="24"/>
        </w:rPr>
      </w:pPr>
      <w:r w:rsidRPr="003556FB">
        <w:rPr>
          <w:rFonts w:ascii="Cambria" w:hAnsi="Cambria"/>
          <w:sz w:val="24"/>
          <w:szCs w:val="24"/>
        </w:rPr>
        <w:t>Проверить отсутствие напряжения на токоведущих частях, подлежащих заземлению</w:t>
      </w:r>
    </w:p>
    <w:p w:rsidR="0065520D" w:rsidRPr="003556FB" w:rsidRDefault="0065520D" w:rsidP="0065520D">
      <w:pPr>
        <w:tabs>
          <w:tab w:val="left" w:pos="1134"/>
        </w:tabs>
        <w:spacing w:after="0" w:line="240" w:lineRule="auto"/>
        <w:ind w:firstLine="709"/>
        <w:contextualSpacing/>
        <w:rPr>
          <w:rFonts w:ascii="Cambria" w:hAnsi="Cambria"/>
          <w:sz w:val="24"/>
          <w:szCs w:val="24"/>
        </w:rPr>
      </w:pPr>
    </w:p>
    <w:p w:rsidR="0065520D" w:rsidRPr="003556FB" w:rsidRDefault="0065520D" w:rsidP="0065520D">
      <w:pPr>
        <w:tabs>
          <w:tab w:val="left" w:pos="1134"/>
        </w:tabs>
        <w:spacing w:after="0" w:line="240" w:lineRule="auto"/>
        <w:ind w:firstLine="709"/>
        <w:contextualSpacing/>
        <w:jc w:val="both"/>
        <w:rPr>
          <w:rFonts w:ascii="Cambria" w:hAnsi="Cambria"/>
          <w:sz w:val="24"/>
          <w:szCs w:val="24"/>
        </w:rPr>
      </w:pPr>
      <w:r w:rsidRPr="003556FB">
        <w:rPr>
          <w:rFonts w:ascii="Cambria" w:hAnsi="Cambria"/>
          <w:sz w:val="24"/>
          <w:szCs w:val="24"/>
        </w:rPr>
        <w:t xml:space="preserve">36. Установите правильную последовательность действий при </w:t>
      </w:r>
      <w:r>
        <w:rPr>
          <w:rFonts w:ascii="Cambria" w:hAnsi="Cambria"/>
          <w:sz w:val="24"/>
          <w:szCs w:val="24"/>
        </w:rPr>
        <w:t>ис</w:t>
      </w:r>
      <w:r w:rsidRPr="003556FB">
        <w:rPr>
          <w:rFonts w:ascii="Cambria" w:hAnsi="Cambria"/>
          <w:sz w:val="24"/>
          <w:szCs w:val="24"/>
        </w:rPr>
        <w:t xml:space="preserve">пользовании многопредельного измерительного прибора </w:t>
      </w:r>
      <w:r w:rsidRPr="003556FB">
        <w:rPr>
          <w:rFonts w:ascii="Cambria" w:eastAsia="Times New Roman" w:hAnsi="Cambria"/>
          <w:color w:val="000000"/>
          <w:sz w:val="24"/>
          <w:szCs w:val="24"/>
        </w:rPr>
        <w:t xml:space="preserve">(ответ запишите в формате </w:t>
      </w:r>
      <w:r w:rsidRPr="003556FB">
        <w:rPr>
          <w:rFonts w:ascii="Cambria" w:eastAsia="Times New Roman" w:hAnsi="Cambria"/>
          <w:color w:val="000000"/>
          <w:sz w:val="24"/>
          <w:szCs w:val="24"/>
          <w:lang w:val="en-US"/>
        </w:rPr>
        <w:t>ABCD</w:t>
      </w:r>
      <w:r w:rsidRPr="003556FB">
        <w:rPr>
          <w:rFonts w:ascii="Cambria" w:eastAsia="Times New Roman" w:hAnsi="Cambria"/>
          <w:color w:val="000000"/>
          <w:sz w:val="24"/>
          <w:szCs w:val="24"/>
        </w:rPr>
        <w:t>):</w:t>
      </w:r>
    </w:p>
    <w:p w:rsidR="0065520D" w:rsidRPr="003556FB" w:rsidRDefault="0065520D" w:rsidP="0065520D">
      <w:pPr>
        <w:numPr>
          <w:ilvl w:val="0"/>
          <w:numId w:val="34"/>
        </w:numPr>
        <w:tabs>
          <w:tab w:val="left" w:pos="1134"/>
        </w:tabs>
        <w:spacing w:after="0" w:line="240" w:lineRule="auto"/>
        <w:ind w:left="0" w:firstLine="709"/>
        <w:contextualSpacing/>
        <w:rPr>
          <w:rFonts w:ascii="Cambria" w:eastAsia="Times New Roman" w:hAnsi="Cambria"/>
          <w:sz w:val="24"/>
          <w:szCs w:val="24"/>
        </w:rPr>
      </w:pPr>
      <w:r w:rsidRPr="003556FB">
        <w:rPr>
          <w:rFonts w:ascii="Cambria" w:eastAsia="Times New Roman" w:hAnsi="Cambria"/>
          <w:sz w:val="24"/>
          <w:szCs w:val="24"/>
        </w:rPr>
        <w:t>Установить переключатель на необходимый предел измерений</w:t>
      </w:r>
    </w:p>
    <w:p w:rsidR="0065520D" w:rsidRPr="003556FB" w:rsidRDefault="0065520D" w:rsidP="0065520D">
      <w:pPr>
        <w:numPr>
          <w:ilvl w:val="0"/>
          <w:numId w:val="34"/>
        </w:numPr>
        <w:tabs>
          <w:tab w:val="left" w:pos="1134"/>
        </w:tabs>
        <w:spacing w:after="0" w:line="240" w:lineRule="auto"/>
        <w:ind w:left="0" w:firstLine="709"/>
        <w:contextualSpacing/>
        <w:rPr>
          <w:rFonts w:ascii="Cambria" w:eastAsia="Times New Roman" w:hAnsi="Cambria"/>
          <w:sz w:val="24"/>
          <w:szCs w:val="24"/>
        </w:rPr>
      </w:pPr>
      <w:r w:rsidRPr="003556FB">
        <w:rPr>
          <w:rFonts w:ascii="Cambria" w:eastAsia="Times New Roman" w:hAnsi="Cambria"/>
          <w:sz w:val="24"/>
          <w:szCs w:val="24"/>
        </w:rPr>
        <w:t>Определить цену одного деления шкалы</w:t>
      </w:r>
    </w:p>
    <w:p w:rsidR="0065520D" w:rsidRPr="003556FB" w:rsidRDefault="0065520D" w:rsidP="0065520D">
      <w:pPr>
        <w:numPr>
          <w:ilvl w:val="0"/>
          <w:numId w:val="34"/>
        </w:numPr>
        <w:tabs>
          <w:tab w:val="left" w:pos="1134"/>
        </w:tabs>
        <w:spacing w:after="0" w:line="240" w:lineRule="auto"/>
        <w:ind w:left="0" w:firstLine="709"/>
        <w:contextualSpacing/>
        <w:rPr>
          <w:rFonts w:ascii="Cambria" w:eastAsia="Times New Roman" w:hAnsi="Cambria"/>
          <w:sz w:val="24"/>
          <w:szCs w:val="24"/>
        </w:rPr>
      </w:pPr>
      <w:r w:rsidRPr="003556FB">
        <w:rPr>
          <w:rFonts w:ascii="Cambria" w:eastAsia="Times New Roman" w:hAnsi="Cambria"/>
          <w:sz w:val="24"/>
          <w:szCs w:val="24"/>
        </w:rPr>
        <w:t>Установить штекер</w:t>
      </w:r>
      <w:r>
        <w:rPr>
          <w:rFonts w:ascii="Cambria" w:eastAsia="Times New Roman" w:hAnsi="Cambria"/>
          <w:sz w:val="24"/>
          <w:szCs w:val="24"/>
        </w:rPr>
        <w:t>ы</w:t>
      </w:r>
      <w:r w:rsidRPr="003556FB">
        <w:rPr>
          <w:rFonts w:ascii="Cambria" w:eastAsia="Times New Roman" w:hAnsi="Cambria"/>
          <w:sz w:val="24"/>
          <w:szCs w:val="24"/>
        </w:rPr>
        <w:t xml:space="preserve"> прибора в клеммы, соответствующие виду измеряемой величины</w:t>
      </w:r>
    </w:p>
    <w:p w:rsidR="0065520D" w:rsidRPr="003556FB" w:rsidRDefault="0065520D" w:rsidP="0065520D">
      <w:pPr>
        <w:numPr>
          <w:ilvl w:val="0"/>
          <w:numId w:val="34"/>
        </w:numPr>
        <w:tabs>
          <w:tab w:val="left" w:pos="1134"/>
        </w:tabs>
        <w:spacing w:after="0" w:line="240" w:lineRule="auto"/>
        <w:ind w:left="0" w:firstLine="709"/>
        <w:contextualSpacing/>
        <w:rPr>
          <w:rFonts w:ascii="Cambria" w:eastAsia="Times New Roman" w:hAnsi="Cambria"/>
          <w:sz w:val="24"/>
          <w:szCs w:val="24"/>
        </w:rPr>
      </w:pPr>
      <w:r w:rsidRPr="003556FB">
        <w:rPr>
          <w:rFonts w:ascii="Cambria" w:eastAsia="Times New Roman" w:hAnsi="Cambria"/>
          <w:sz w:val="24"/>
          <w:szCs w:val="24"/>
        </w:rPr>
        <w:t>Выбрать шкалу измерений</w:t>
      </w:r>
    </w:p>
    <w:p w:rsidR="0065520D" w:rsidRPr="003556FB" w:rsidRDefault="0065520D" w:rsidP="0065520D">
      <w:pPr>
        <w:numPr>
          <w:ilvl w:val="0"/>
          <w:numId w:val="34"/>
        </w:numPr>
        <w:tabs>
          <w:tab w:val="left" w:pos="1134"/>
        </w:tabs>
        <w:spacing w:after="0" w:line="240" w:lineRule="auto"/>
        <w:ind w:left="0" w:firstLine="709"/>
        <w:contextualSpacing/>
        <w:rPr>
          <w:rFonts w:ascii="Cambria" w:eastAsia="Times New Roman" w:hAnsi="Cambria"/>
          <w:sz w:val="24"/>
          <w:szCs w:val="24"/>
        </w:rPr>
      </w:pPr>
      <w:r w:rsidRPr="003556FB">
        <w:rPr>
          <w:rFonts w:ascii="Cambria" w:eastAsia="Times New Roman" w:hAnsi="Cambria"/>
          <w:sz w:val="24"/>
          <w:szCs w:val="24"/>
        </w:rPr>
        <w:t xml:space="preserve">Подключить прибор в цепь </w:t>
      </w:r>
      <w:r>
        <w:rPr>
          <w:rFonts w:ascii="Cambria" w:eastAsia="Times New Roman" w:hAnsi="Cambria"/>
          <w:sz w:val="24"/>
          <w:szCs w:val="24"/>
        </w:rPr>
        <w:t>согласно правилам</w:t>
      </w:r>
    </w:p>
    <w:p w:rsidR="0065520D" w:rsidRPr="003556FB" w:rsidRDefault="0065520D" w:rsidP="0065520D">
      <w:pPr>
        <w:tabs>
          <w:tab w:val="left" w:pos="1134"/>
        </w:tabs>
        <w:spacing w:after="0" w:line="240" w:lineRule="auto"/>
        <w:ind w:firstLine="709"/>
        <w:jc w:val="both"/>
        <w:rPr>
          <w:rFonts w:ascii="Cambria" w:eastAsia="Times New Roman" w:hAnsi="Cambria"/>
          <w:sz w:val="24"/>
          <w:szCs w:val="24"/>
        </w:rPr>
      </w:pPr>
    </w:p>
    <w:p w:rsidR="0065520D" w:rsidRPr="003556FB" w:rsidRDefault="0065520D" w:rsidP="0065520D">
      <w:pPr>
        <w:tabs>
          <w:tab w:val="left" w:pos="1134"/>
        </w:tabs>
        <w:spacing w:after="0" w:line="240" w:lineRule="auto"/>
        <w:ind w:firstLine="709"/>
        <w:contextualSpacing/>
        <w:jc w:val="both"/>
        <w:rPr>
          <w:rFonts w:ascii="Cambria" w:hAnsi="Cambria"/>
          <w:sz w:val="24"/>
          <w:szCs w:val="24"/>
        </w:rPr>
      </w:pPr>
      <w:r w:rsidRPr="003556FB">
        <w:rPr>
          <w:rFonts w:ascii="Cambria" w:hAnsi="Cambria"/>
          <w:sz w:val="24"/>
          <w:szCs w:val="24"/>
        </w:rPr>
        <w:t>37. Установите правильную последовательность действий при отключении потребителя от автотрансформатора (ответ запишите в формате ABCD):</w:t>
      </w:r>
    </w:p>
    <w:p w:rsidR="0065520D" w:rsidRPr="003556FB" w:rsidRDefault="0065520D" w:rsidP="0065520D">
      <w:pPr>
        <w:numPr>
          <w:ilvl w:val="0"/>
          <w:numId w:val="35"/>
        </w:numPr>
        <w:tabs>
          <w:tab w:val="left" w:pos="1134"/>
        </w:tabs>
        <w:spacing w:after="0" w:line="240" w:lineRule="auto"/>
        <w:ind w:left="0" w:firstLine="709"/>
        <w:contextualSpacing/>
        <w:jc w:val="both"/>
        <w:rPr>
          <w:rFonts w:ascii="Cambria" w:eastAsia="Times New Roman" w:hAnsi="Cambria"/>
          <w:sz w:val="24"/>
          <w:szCs w:val="24"/>
        </w:rPr>
      </w:pPr>
      <w:r w:rsidRPr="003556FB">
        <w:rPr>
          <w:rFonts w:ascii="Cambria" w:eastAsia="Times New Roman" w:hAnsi="Cambria"/>
          <w:sz w:val="24"/>
          <w:szCs w:val="24"/>
        </w:rPr>
        <w:t>Отключить автотрансформатор от сети</w:t>
      </w:r>
    </w:p>
    <w:p w:rsidR="0065520D" w:rsidRPr="003556FB" w:rsidRDefault="0065520D" w:rsidP="0065520D">
      <w:pPr>
        <w:numPr>
          <w:ilvl w:val="0"/>
          <w:numId w:val="35"/>
        </w:numPr>
        <w:tabs>
          <w:tab w:val="left" w:pos="1134"/>
        </w:tabs>
        <w:spacing w:after="0" w:line="240" w:lineRule="auto"/>
        <w:ind w:left="0" w:firstLine="709"/>
        <w:contextualSpacing/>
        <w:jc w:val="both"/>
        <w:rPr>
          <w:rFonts w:ascii="Cambria" w:eastAsia="Times New Roman" w:hAnsi="Cambria"/>
          <w:sz w:val="24"/>
          <w:szCs w:val="24"/>
        </w:rPr>
      </w:pPr>
      <w:r w:rsidRPr="003556FB">
        <w:rPr>
          <w:rFonts w:ascii="Cambria" w:eastAsia="Times New Roman" w:hAnsi="Cambria"/>
          <w:sz w:val="24"/>
          <w:szCs w:val="24"/>
        </w:rPr>
        <w:t>Проверить отсутствие напряжения на клеммах автотрансформатора</w:t>
      </w:r>
    </w:p>
    <w:p w:rsidR="0065520D" w:rsidRPr="003556FB" w:rsidRDefault="0065520D" w:rsidP="0065520D">
      <w:pPr>
        <w:numPr>
          <w:ilvl w:val="0"/>
          <w:numId w:val="35"/>
        </w:numPr>
        <w:tabs>
          <w:tab w:val="left" w:pos="1134"/>
        </w:tabs>
        <w:spacing w:after="0" w:line="240" w:lineRule="auto"/>
        <w:ind w:left="0" w:firstLine="709"/>
        <w:contextualSpacing/>
        <w:jc w:val="both"/>
        <w:rPr>
          <w:rFonts w:ascii="Cambria" w:eastAsia="Times New Roman" w:hAnsi="Cambria"/>
          <w:sz w:val="24"/>
          <w:szCs w:val="24"/>
        </w:rPr>
      </w:pPr>
      <w:r w:rsidRPr="003556FB">
        <w:rPr>
          <w:rFonts w:ascii="Cambria" w:eastAsia="Times New Roman" w:hAnsi="Cambria"/>
          <w:sz w:val="24"/>
          <w:szCs w:val="24"/>
        </w:rPr>
        <w:t xml:space="preserve">Вывести выходное напряжение автотрансформатора </w:t>
      </w:r>
      <w:r>
        <w:rPr>
          <w:rFonts w:ascii="Cambria" w:eastAsia="Times New Roman" w:hAnsi="Cambria"/>
          <w:sz w:val="24"/>
          <w:szCs w:val="24"/>
        </w:rPr>
        <w:t>на</w:t>
      </w:r>
      <w:r w:rsidRPr="003556FB">
        <w:rPr>
          <w:rFonts w:ascii="Cambria" w:eastAsia="Times New Roman" w:hAnsi="Cambria"/>
          <w:sz w:val="24"/>
          <w:szCs w:val="24"/>
        </w:rPr>
        <w:t xml:space="preserve"> н</w:t>
      </w:r>
      <w:r>
        <w:rPr>
          <w:rFonts w:ascii="Cambria" w:eastAsia="Times New Roman" w:hAnsi="Cambria"/>
          <w:sz w:val="24"/>
          <w:szCs w:val="24"/>
        </w:rPr>
        <w:t>оль</w:t>
      </w:r>
    </w:p>
    <w:p w:rsidR="0065520D" w:rsidRPr="003556FB" w:rsidRDefault="0065520D" w:rsidP="0065520D">
      <w:pPr>
        <w:numPr>
          <w:ilvl w:val="0"/>
          <w:numId w:val="35"/>
        </w:numPr>
        <w:tabs>
          <w:tab w:val="left" w:pos="1134"/>
        </w:tabs>
        <w:spacing w:after="0" w:line="240" w:lineRule="auto"/>
        <w:ind w:left="0" w:firstLine="709"/>
        <w:contextualSpacing/>
        <w:jc w:val="both"/>
        <w:rPr>
          <w:rFonts w:ascii="Cambria" w:hAnsi="Cambria"/>
          <w:sz w:val="24"/>
          <w:szCs w:val="24"/>
        </w:rPr>
      </w:pPr>
      <w:r w:rsidRPr="003556FB">
        <w:rPr>
          <w:rFonts w:ascii="Cambria" w:eastAsia="Times New Roman" w:hAnsi="Cambria"/>
          <w:sz w:val="24"/>
          <w:szCs w:val="24"/>
        </w:rPr>
        <w:t>Снять потребитель с клемм автотрансформатора</w:t>
      </w:r>
    </w:p>
    <w:p w:rsidR="0065520D" w:rsidRPr="003556FB" w:rsidRDefault="0065520D" w:rsidP="0065520D">
      <w:pPr>
        <w:tabs>
          <w:tab w:val="left" w:pos="1134"/>
        </w:tabs>
        <w:spacing w:after="0" w:line="240" w:lineRule="auto"/>
        <w:ind w:firstLine="709"/>
        <w:contextualSpacing/>
        <w:jc w:val="both"/>
        <w:rPr>
          <w:rFonts w:ascii="Cambria" w:hAnsi="Cambria"/>
          <w:sz w:val="24"/>
          <w:szCs w:val="24"/>
        </w:rPr>
      </w:pPr>
    </w:p>
    <w:p w:rsidR="0065520D" w:rsidRPr="003556FB" w:rsidRDefault="0065520D" w:rsidP="0065520D">
      <w:pPr>
        <w:tabs>
          <w:tab w:val="left" w:pos="1134"/>
        </w:tabs>
        <w:spacing w:after="0" w:line="240" w:lineRule="auto"/>
        <w:ind w:firstLine="709"/>
        <w:contextualSpacing/>
        <w:jc w:val="both"/>
        <w:rPr>
          <w:rFonts w:ascii="Cambria" w:hAnsi="Cambria"/>
          <w:sz w:val="24"/>
          <w:szCs w:val="24"/>
        </w:rPr>
      </w:pPr>
      <w:r w:rsidRPr="003556FB">
        <w:rPr>
          <w:rFonts w:ascii="Cambria" w:eastAsia="Times New Roman" w:hAnsi="Cambria"/>
          <w:color w:val="000000"/>
          <w:sz w:val="24"/>
          <w:szCs w:val="24"/>
        </w:rPr>
        <w:t xml:space="preserve">38. </w:t>
      </w:r>
      <w:r w:rsidRPr="003556FB">
        <w:rPr>
          <w:rFonts w:ascii="Cambria" w:eastAsia="Times New Roman" w:hAnsi="Cambria"/>
          <w:sz w:val="24"/>
          <w:szCs w:val="24"/>
        </w:rPr>
        <w:t>Установите последовательность этапов оказания первой помощи пострадавшему от действия электрического тока (ответ запишите в формате ABCD):</w:t>
      </w:r>
    </w:p>
    <w:p w:rsidR="0065520D" w:rsidRPr="003556FB" w:rsidRDefault="0065520D" w:rsidP="0065520D">
      <w:pPr>
        <w:numPr>
          <w:ilvl w:val="0"/>
          <w:numId w:val="36"/>
        </w:numPr>
        <w:tabs>
          <w:tab w:val="left" w:pos="1134"/>
        </w:tabs>
        <w:spacing w:after="0" w:line="240" w:lineRule="auto"/>
        <w:ind w:left="0" w:firstLine="709"/>
        <w:contextualSpacing/>
        <w:rPr>
          <w:rFonts w:ascii="Cambria" w:eastAsia="Times New Roman" w:hAnsi="Cambria"/>
          <w:sz w:val="24"/>
          <w:szCs w:val="24"/>
        </w:rPr>
      </w:pPr>
      <w:r w:rsidRPr="003556FB">
        <w:rPr>
          <w:rFonts w:ascii="Cambria" w:eastAsia="Times New Roman" w:hAnsi="Cambria"/>
          <w:sz w:val="24"/>
          <w:szCs w:val="24"/>
        </w:rPr>
        <w:t>Вызвать врача</w:t>
      </w:r>
    </w:p>
    <w:p w:rsidR="0065520D" w:rsidRPr="003556FB" w:rsidRDefault="0065520D" w:rsidP="0065520D">
      <w:pPr>
        <w:numPr>
          <w:ilvl w:val="0"/>
          <w:numId w:val="36"/>
        </w:numPr>
        <w:tabs>
          <w:tab w:val="left" w:pos="1134"/>
        </w:tabs>
        <w:spacing w:after="0" w:line="240" w:lineRule="auto"/>
        <w:ind w:left="0" w:firstLine="709"/>
        <w:contextualSpacing/>
        <w:rPr>
          <w:rFonts w:ascii="Cambria" w:eastAsia="Times New Roman" w:hAnsi="Cambria"/>
          <w:sz w:val="24"/>
          <w:szCs w:val="24"/>
        </w:rPr>
      </w:pPr>
      <w:r w:rsidRPr="003556FB">
        <w:rPr>
          <w:rFonts w:ascii="Cambria" w:eastAsia="Times New Roman" w:hAnsi="Cambria"/>
          <w:sz w:val="24"/>
          <w:szCs w:val="24"/>
        </w:rPr>
        <w:lastRenderedPageBreak/>
        <w:t>Выявить состояние зрачка (широкий зрачок указывает на резкое ухудшение кровообращения мозга)</w:t>
      </w:r>
    </w:p>
    <w:p w:rsidR="0065520D" w:rsidRPr="003556FB" w:rsidRDefault="0065520D" w:rsidP="0065520D">
      <w:pPr>
        <w:numPr>
          <w:ilvl w:val="0"/>
          <w:numId w:val="36"/>
        </w:numPr>
        <w:tabs>
          <w:tab w:val="left" w:pos="1134"/>
        </w:tabs>
        <w:spacing w:after="0" w:line="240" w:lineRule="auto"/>
        <w:ind w:left="0" w:firstLine="709"/>
        <w:contextualSpacing/>
        <w:rPr>
          <w:rFonts w:ascii="Cambria" w:eastAsia="Times New Roman" w:hAnsi="Cambria"/>
          <w:sz w:val="24"/>
          <w:szCs w:val="24"/>
        </w:rPr>
      </w:pPr>
      <w:r>
        <w:rPr>
          <w:rFonts w:ascii="Cambria" w:eastAsia="Times New Roman" w:hAnsi="Cambria"/>
          <w:sz w:val="24"/>
          <w:szCs w:val="24"/>
        </w:rPr>
        <w:t>Положить пострадавшего на спину</w:t>
      </w:r>
      <w:r w:rsidRPr="003556FB">
        <w:rPr>
          <w:rFonts w:ascii="Cambria" w:eastAsia="Times New Roman" w:hAnsi="Cambria"/>
          <w:sz w:val="24"/>
          <w:szCs w:val="24"/>
        </w:rPr>
        <w:t xml:space="preserve"> на твердую поверхность и проверить степень поражения электрическим током</w:t>
      </w:r>
    </w:p>
    <w:p w:rsidR="0065520D" w:rsidRPr="003556FB" w:rsidRDefault="0065520D" w:rsidP="0065520D">
      <w:pPr>
        <w:numPr>
          <w:ilvl w:val="0"/>
          <w:numId w:val="36"/>
        </w:numPr>
        <w:tabs>
          <w:tab w:val="left" w:pos="1134"/>
        </w:tabs>
        <w:spacing w:after="0" w:line="240" w:lineRule="auto"/>
        <w:ind w:left="0" w:firstLine="709"/>
        <w:contextualSpacing/>
        <w:rPr>
          <w:rFonts w:ascii="Cambria" w:eastAsia="Times New Roman" w:hAnsi="Cambria"/>
          <w:sz w:val="24"/>
          <w:szCs w:val="24"/>
        </w:rPr>
      </w:pPr>
      <w:r w:rsidRPr="003556FB">
        <w:rPr>
          <w:rFonts w:ascii="Cambria" w:eastAsia="Times New Roman" w:hAnsi="Cambria"/>
          <w:sz w:val="24"/>
          <w:szCs w:val="24"/>
        </w:rPr>
        <w:t>Проверить наличие пульса</w:t>
      </w:r>
    </w:p>
    <w:p w:rsidR="0065520D" w:rsidRPr="003556FB" w:rsidRDefault="0065520D" w:rsidP="0065520D">
      <w:pPr>
        <w:numPr>
          <w:ilvl w:val="0"/>
          <w:numId w:val="36"/>
        </w:numPr>
        <w:tabs>
          <w:tab w:val="left" w:pos="1134"/>
        </w:tabs>
        <w:spacing w:after="0" w:line="240" w:lineRule="auto"/>
        <w:ind w:left="0" w:firstLine="709"/>
        <w:contextualSpacing/>
        <w:rPr>
          <w:rFonts w:ascii="Cambria" w:eastAsia="Times New Roman" w:hAnsi="Cambria"/>
          <w:sz w:val="24"/>
          <w:szCs w:val="24"/>
        </w:rPr>
      </w:pPr>
      <w:r w:rsidRPr="003556FB">
        <w:rPr>
          <w:rFonts w:ascii="Cambria" w:eastAsia="Times New Roman" w:hAnsi="Cambria"/>
          <w:sz w:val="24"/>
          <w:szCs w:val="24"/>
        </w:rPr>
        <w:t>Проверить наличие у пострадавшего дыхания</w:t>
      </w:r>
    </w:p>
    <w:p w:rsidR="0065520D" w:rsidRDefault="0065520D" w:rsidP="0065520D">
      <w:pPr>
        <w:numPr>
          <w:ilvl w:val="0"/>
          <w:numId w:val="36"/>
        </w:numPr>
        <w:tabs>
          <w:tab w:val="left" w:pos="1134"/>
        </w:tabs>
        <w:spacing w:after="0" w:line="240" w:lineRule="auto"/>
        <w:ind w:left="0" w:firstLine="709"/>
        <w:contextualSpacing/>
        <w:rPr>
          <w:rFonts w:ascii="Cambria" w:eastAsia="Times New Roman" w:hAnsi="Cambria"/>
          <w:sz w:val="24"/>
          <w:szCs w:val="24"/>
        </w:rPr>
      </w:pPr>
      <w:r w:rsidRPr="003556FB">
        <w:rPr>
          <w:rFonts w:ascii="Cambria" w:eastAsia="Times New Roman" w:hAnsi="Cambria"/>
          <w:sz w:val="24"/>
          <w:szCs w:val="24"/>
        </w:rPr>
        <w:t>Освобо</w:t>
      </w:r>
      <w:r>
        <w:rPr>
          <w:rFonts w:ascii="Cambria" w:eastAsia="Times New Roman" w:hAnsi="Cambria"/>
          <w:sz w:val="24"/>
          <w:szCs w:val="24"/>
        </w:rPr>
        <w:t>дить от воздействия электротока</w:t>
      </w:r>
    </w:p>
    <w:p w:rsidR="0065520D" w:rsidRDefault="0065520D" w:rsidP="0065520D">
      <w:pPr>
        <w:tabs>
          <w:tab w:val="left" w:pos="1134"/>
        </w:tabs>
        <w:spacing w:after="0" w:line="240" w:lineRule="auto"/>
        <w:ind w:left="709"/>
        <w:contextualSpacing/>
        <w:rPr>
          <w:rFonts w:ascii="Cambria" w:eastAsia="Times New Roman" w:hAnsi="Cambria"/>
          <w:sz w:val="24"/>
          <w:szCs w:val="24"/>
        </w:rPr>
      </w:pPr>
    </w:p>
    <w:p w:rsidR="0065520D" w:rsidRPr="003556FB" w:rsidRDefault="0065520D" w:rsidP="0065520D">
      <w:pPr>
        <w:tabs>
          <w:tab w:val="left" w:pos="1134"/>
        </w:tabs>
        <w:spacing w:after="0" w:line="240" w:lineRule="auto"/>
        <w:ind w:left="709"/>
        <w:contextualSpacing/>
        <w:rPr>
          <w:rFonts w:ascii="Cambria" w:eastAsia="Times New Roman" w:hAnsi="Cambria"/>
          <w:sz w:val="24"/>
          <w:szCs w:val="24"/>
        </w:rPr>
      </w:pPr>
    </w:p>
    <w:p w:rsidR="0065520D" w:rsidRPr="003556FB" w:rsidRDefault="0065520D" w:rsidP="0065520D">
      <w:pPr>
        <w:tabs>
          <w:tab w:val="left" w:pos="1134"/>
        </w:tabs>
        <w:spacing w:after="0" w:line="240" w:lineRule="auto"/>
        <w:ind w:firstLine="709"/>
        <w:jc w:val="both"/>
        <w:rPr>
          <w:rFonts w:ascii="Cambria" w:eastAsia="Times New Roman" w:hAnsi="Cambria"/>
          <w:sz w:val="24"/>
          <w:szCs w:val="24"/>
        </w:rPr>
      </w:pPr>
      <w:r w:rsidRPr="003556FB">
        <w:rPr>
          <w:rFonts w:ascii="Cambria" w:eastAsia="Times New Roman" w:hAnsi="Cambria"/>
          <w:sz w:val="24"/>
          <w:szCs w:val="24"/>
        </w:rPr>
        <w:t>39. Установите последовательность операций при замене плавких предохранителей под напряжением (ответ запишите в формате ABCD):</w:t>
      </w:r>
    </w:p>
    <w:p w:rsidR="0065520D" w:rsidRPr="003556FB" w:rsidRDefault="0065520D" w:rsidP="0065520D">
      <w:pPr>
        <w:numPr>
          <w:ilvl w:val="0"/>
          <w:numId w:val="37"/>
        </w:numPr>
        <w:tabs>
          <w:tab w:val="left" w:pos="1134"/>
        </w:tabs>
        <w:spacing w:after="0" w:line="240" w:lineRule="auto"/>
        <w:ind w:left="0" w:firstLine="709"/>
        <w:contextualSpacing/>
        <w:jc w:val="both"/>
        <w:rPr>
          <w:rFonts w:ascii="Cambria" w:eastAsia="Times New Roman" w:hAnsi="Cambria"/>
          <w:sz w:val="24"/>
          <w:szCs w:val="24"/>
        </w:rPr>
      </w:pPr>
      <w:r w:rsidRPr="009420C6">
        <w:rPr>
          <w:rFonts w:ascii="Cambria" w:eastAsia="Times New Roman" w:hAnsi="Cambria"/>
          <w:spacing w:val="-7"/>
          <w:sz w:val="24"/>
          <w:szCs w:val="24"/>
        </w:rPr>
        <w:t xml:space="preserve">Надеть защитные очки и диэлектрические перчатки, встать на </w:t>
      </w:r>
      <w:r w:rsidRPr="003556FB">
        <w:rPr>
          <w:rFonts w:ascii="Cambria" w:eastAsia="Times New Roman" w:hAnsi="Cambria"/>
          <w:sz w:val="24"/>
          <w:szCs w:val="24"/>
        </w:rPr>
        <w:t>диэлектрический коврик</w:t>
      </w:r>
    </w:p>
    <w:p w:rsidR="0065520D" w:rsidRPr="003556FB" w:rsidRDefault="0065520D" w:rsidP="0065520D">
      <w:pPr>
        <w:numPr>
          <w:ilvl w:val="0"/>
          <w:numId w:val="37"/>
        </w:numPr>
        <w:tabs>
          <w:tab w:val="left" w:pos="1134"/>
        </w:tabs>
        <w:spacing w:after="0" w:line="240" w:lineRule="auto"/>
        <w:ind w:left="0" w:firstLine="709"/>
        <w:contextualSpacing/>
        <w:jc w:val="both"/>
        <w:rPr>
          <w:rFonts w:ascii="Cambria" w:eastAsia="Times New Roman" w:hAnsi="Cambria"/>
          <w:sz w:val="24"/>
          <w:szCs w:val="24"/>
        </w:rPr>
      </w:pPr>
      <w:r w:rsidRPr="003556FB">
        <w:rPr>
          <w:rFonts w:ascii="Cambria" w:eastAsia="Times New Roman" w:hAnsi="Cambria"/>
          <w:sz w:val="24"/>
          <w:szCs w:val="24"/>
        </w:rPr>
        <w:t>Отключить нагрузку</w:t>
      </w:r>
    </w:p>
    <w:p w:rsidR="0065520D" w:rsidRPr="003556FB" w:rsidRDefault="0065520D" w:rsidP="0065520D">
      <w:pPr>
        <w:numPr>
          <w:ilvl w:val="0"/>
          <w:numId w:val="37"/>
        </w:numPr>
        <w:tabs>
          <w:tab w:val="left" w:pos="1134"/>
        </w:tabs>
        <w:spacing w:after="0" w:line="240" w:lineRule="auto"/>
        <w:ind w:left="0" w:firstLine="709"/>
        <w:contextualSpacing/>
        <w:jc w:val="both"/>
        <w:rPr>
          <w:rFonts w:ascii="Cambria" w:eastAsia="Times New Roman" w:hAnsi="Cambria"/>
          <w:sz w:val="24"/>
          <w:szCs w:val="24"/>
        </w:rPr>
      </w:pPr>
      <w:r w:rsidRPr="003556FB">
        <w:rPr>
          <w:rFonts w:ascii="Cambria" w:eastAsia="Times New Roman" w:hAnsi="Cambria"/>
          <w:sz w:val="24"/>
          <w:szCs w:val="24"/>
        </w:rPr>
        <w:t xml:space="preserve">Пассатижами или специальным съемником снять предохранители </w:t>
      </w:r>
    </w:p>
    <w:p w:rsidR="0065520D" w:rsidRPr="003556FB" w:rsidRDefault="0065520D" w:rsidP="0065520D">
      <w:pPr>
        <w:tabs>
          <w:tab w:val="left" w:pos="1134"/>
        </w:tabs>
        <w:spacing w:after="0" w:line="240" w:lineRule="auto"/>
        <w:ind w:firstLine="709"/>
        <w:contextualSpacing/>
        <w:jc w:val="center"/>
        <w:rPr>
          <w:rFonts w:ascii="Cambria" w:hAnsi="Cambria"/>
          <w:b/>
          <w:sz w:val="24"/>
          <w:szCs w:val="24"/>
        </w:rPr>
      </w:pPr>
    </w:p>
    <w:p w:rsidR="0065520D" w:rsidRPr="003556FB" w:rsidRDefault="0065520D" w:rsidP="0065520D">
      <w:pPr>
        <w:tabs>
          <w:tab w:val="left" w:pos="1134"/>
        </w:tabs>
        <w:spacing w:after="0" w:line="240" w:lineRule="auto"/>
        <w:ind w:firstLine="709"/>
        <w:jc w:val="both"/>
        <w:rPr>
          <w:rFonts w:ascii="Cambria" w:eastAsia="Times New Roman" w:hAnsi="Cambria"/>
          <w:sz w:val="24"/>
          <w:szCs w:val="24"/>
        </w:rPr>
      </w:pPr>
      <w:r w:rsidRPr="003556FB">
        <w:rPr>
          <w:rFonts w:ascii="Cambria" w:eastAsia="Times New Roman" w:hAnsi="Cambria"/>
          <w:sz w:val="24"/>
          <w:szCs w:val="24"/>
        </w:rPr>
        <w:t>40. Установите последовательность пути протекания электрического тока по степени снижения опасности:</w:t>
      </w:r>
    </w:p>
    <w:p w:rsidR="0065520D" w:rsidRPr="003556FB" w:rsidRDefault="0065520D" w:rsidP="0065520D">
      <w:pPr>
        <w:numPr>
          <w:ilvl w:val="0"/>
          <w:numId w:val="38"/>
        </w:numPr>
        <w:tabs>
          <w:tab w:val="left" w:pos="1134"/>
        </w:tabs>
        <w:spacing w:after="0" w:line="240" w:lineRule="auto"/>
        <w:ind w:left="0" w:firstLine="709"/>
        <w:contextualSpacing/>
        <w:jc w:val="both"/>
        <w:rPr>
          <w:rFonts w:ascii="Cambria" w:eastAsia="Times New Roman" w:hAnsi="Cambria"/>
          <w:sz w:val="24"/>
          <w:szCs w:val="24"/>
        </w:rPr>
      </w:pPr>
      <w:r w:rsidRPr="003556FB">
        <w:rPr>
          <w:rFonts w:ascii="Cambria" w:eastAsia="Times New Roman" w:hAnsi="Cambria"/>
          <w:sz w:val="24"/>
          <w:szCs w:val="24"/>
        </w:rPr>
        <w:t>Нога</w:t>
      </w:r>
      <w:r>
        <w:rPr>
          <w:rFonts w:ascii="Cambria" w:eastAsia="Times New Roman" w:hAnsi="Cambria"/>
          <w:sz w:val="24"/>
          <w:szCs w:val="24"/>
        </w:rPr>
        <w:t xml:space="preserve"> – </w:t>
      </w:r>
      <w:r w:rsidRPr="003556FB">
        <w:rPr>
          <w:rFonts w:ascii="Cambria" w:eastAsia="Times New Roman" w:hAnsi="Cambria"/>
          <w:sz w:val="24"/>
          <w:szCs w:val="24"/>
        </w:rPr>
        <w:t>нога</w:t>
      </w:r>
    </w:p>
    <w:p w:rsidR="0065520D" w:rsidRPr="003556FB" w:rsidRDefault="0065520D" w:rsidP="0065520D">
      <w:pPr>
        <w:numPr>
          <w:ilvl w:val="0"/>
          <w:numId w:val="38"/>
        </w:numPr>
        <w:tabs>
          <w:tab w:val="left" w:pos="1134"/>
        </w:tabs>
        <w:spacing w:after="0" w:line="240" w:lineRule="auto"/>
        <w:ind w:left="0" w:firstLine="709"/>
        <w:contextualSpacing/>
        <w:jc w:val="both"/>
        <w:rPr>
          <w:rFonts w:ascii="Cambria" w:eastAsia="Times New Roman" w:hAnsi="Cambria"/>
          <w:sz w:val="24"/>
          <w:szCs w:val="24"/>
        </w:rPr>
      </w:pPr>
      <w:r w:rsidRPr="003556FB">
        <w:rPr>
          <w:rFonts w:ascii="Cambria" w:eastAsia="Times New Roman" w:hAnsi="Cambria"/>
          <w:sz w:val="24"/>
          <w:szCs w:val="24"/>
        </w:rPr>
        <w:t>Правая рука</w:t>
      </w:r>
      <w:r>
        <w:rPr>
          <w:rFonts w:ascii="Cambria" w:eastAsia="Times New Roman" w:hAnsi="Cambria"/>
          <w:sz w:val="24"/>
          <w:szCs w:val="24"/>
        </w:rPr>
        <w:t xml:space="preserve"> – </w:t>
      </w:r>
      <w:r w:rsidRPr="003556FB">
        <w:rPr>
          <w:rFonts w:ascii="Cambria" w:eastAsia="Times New Roman" w:hAnsi="Cambria"/>
          <w:sz w:val="24"/>
          <w:szCs w:val="24"/>
        </w:rPr>
        <w:t>ноги</w:t>
      </w:r>
    </w:p>
    <w:p w:rsidR="0065520D" w:rsidRPr="003556FB" w:rsidRDefault="0065520D" w:rsidP="0065520D">
      <w:pPr>
        <w:numPr>
          <w:ilvl w:val="0"/>
          <w:numId w:val="38"/>
        </w:numPr>
        <w:tabs>
          <w:tab w:val="left" w:pos="1134"/>
        </w:tabs>
        <w:spacing w:after="0" w:line="240" w:lineRule="auto"/>
        <w:ind w:left="0" w:firstLine="709"/>
        <w:contextualSpacing/>
        <w:jc w:val="both"/>
        <w:rPr>
          <w:rFonts w:ascii="Cambria" w:eastAsia="Times New Roman" w:hAnsi="Cambria"/>
          <w:sz w:val="24"/>
          <w:szCs w:val="24"/>
        </w:rPr>
      </w:pPr>
      <w:r>
        <w:rPr>
          <w:rFonts w:ascii="Cambria" w:eastAsia="Times New Roman" w:hAnsi="Cambria"/>
          <w:sz w:val="24"/>
          <w:szCs w:val="24"/>
        </w:rPr>
        <w:t xml:space="preserve">Левая рука – </w:t>
      </w:r>
      <w:r w:rsidRPr="003556FB">
        <w:rPr>
          <w:rFonts w:ascii="Cambria" w:eastAsia="Times New Roman" w:hAnsi="Cambria"/>
          <w:sz w:val="24"/>
          <w:szCs w:val="24"/>
        </w:rPr>
        <w:t>ноги</w:t>
      </w:r>
    </w:p>
    <w:p w:rsidR="0065520D" w:rsidRPr="003556FB" w:rsidRDefault="0065520D" w:rsidP="0065520D">
      <w:pPr>
        <w:numPr>
          <w:ilvl w:val="0"/>
          <w:numId w:val="38"/>
        </w:numPr>
        <w:tabs>
          <w:tab w:val="left" w:pos="1134"/>
        </w:tabs>
        <w:spacing w:after="0" w:line="240" w:lineRule="auto"/>
        <w:ind w:left="0" w:firstLine="709"/>
        <w:contextualSpacing/>
        <w:jc w:val="both"/>
        <w:rPr>
          <w:rFonts w:ascii="Cambria" w:eastAsia="Times New Roman" w:hAnsi="Cambria"/>
          <w:sz w:val="24"/>
          <w:szCs w:val="24"/>
        </w:rPr>
      </w:pPr>
      <w:r>
        <w:rPr>
          <w:rFonts w:ascii="Cambria" w:eastAsia="Times New Roman" w:hAnsi="Cambria"/>
          <w:sz w:val="24"/>
          <w:szCs w:val="24"/>
        </w:rPr>
        <w:t xml:space="preserve">Рука – </w:t>
      </w:r>
      <w:r w:rsidRPr="003556FB">
        <w:rPr>
          <w:rFonts w:ascii="Cambria" w:eastAsia="Times New Roman" w:hAnsi="Cambria"/>
          <w:sz w:val="24"/>
          <w:szCs w:val="24"/>
        </w:rPr>
        <w:t>рука</w:t>
      </w:r>
    </w:p>
    <w:p w:rsidR="0065520D" w:rsidRDefault="0065520D" w:rsidP="0065520D">
      <w:pPr>
        <w:tabs>
          <w:tab w:val="left" w:pos="142"/>
          <w:tab w:val="left" w:pos="851"/>
        </w:tabs>
        <w:spacing w:after="0" w:line="240" w:lineRule="auto"/>
        <w:jc w:val="center"/>
        <w:rPr>
          <w:rFonts w:ascii="Cambria" w:hAnsi="Cambria"/>
          <w:b/>
          <w:color w:val="FF0000"/>
          <w:spacing w:val="-1"/>
          <w:sz w:val="24"/>
          <w:szCs w:val="24"/>
        </w:rPr>
      </w:pPr>
    </w:p>
    <w:p w:rsidR="0065520D" w:rsidRPr="00216373" w:rsidRDefault="0065520D" w:rsidP="0065520D">
      <w:pPr>
        <w:tabs>
          <w:tab w:val="left" w:pos="993"/>
        </w:tabs>
        <w:spacing w:after="0" w:line="240" w:lineRule="auto"/>
        <w:ind w:left="284"/>
        <w:contextualSpacing/>
        <w:jc w:val="center"/>
        <w:rPr>
          <w:rFonts w:asciiTheme="majorHAnsi" w:eastAsia="Times New Roman" w:hAnsiTheme="majorHAnsi"/>
          <w:b/>
          <w:bCs/>
          <w:color w:val="000000"/>
          <w:sz w:val="24"/>
          <w:szCs w:val="24"/>
        </w:rPr>
      </w:pPr>
      <w:r w:rsidRPr="00216373">
        <w:rPr>
          <w:rFonts w:asciiTheme="majorHAnsi" w:eastAsia="Times New Roman" w:hAnsiTheme="majorHAnsi"/>
          <w:b/>
          <w:bCs/>
          <w:color w:val="000000"/>
          <w:sz w:val="24"/>
          <w:szCs w:val="24"/>
        </w:rPr>
        <w:t>Перевод профессионального текста (сообщения)</w:t>
      </w:r>
    </w:p>
    <w:p w:rsidR="0065520D" w:rsidRPr="00216373" w:rsidRDefault="0065520D" w:rsidP="0065520D">
      <w:pPr>
        <w:tabs>
          <w:tab w:val="left" w:pos="993"/>
        </w:tabs>
        <w:spacing w:after="0" w:line="240" w:lineRule="auto"/>
        <w:ind w:left="284"/>
        <w:contextualSpacing/>
        <w:jc w:val="center"/>
        <w:rPr>
          <w:rFonts w:asciiTheme="majorHAnsi" w:eastAsia="Times New Roman" w:hAnsiTheme="majorHAnsi"/>
          <w:b/>
          <w:bCs/>
          <w:color w:val="000000"/>
          <w:sz w:val="24"/>
          <w:szCs w:val="24"/>
        </w:rPr>
      </w:pPr>
    </w:p>
    <w:p w:rsidR="0065520D" w:rsidRPr="00216373" w:rsidRDefault="0065520D" w:rsidP="0065520D">
      <w:pPr>
        <w:spacing w:after="0" w:line="360" w:lineRule="auto"/>
        <w:jc w:val="center"/>
        <w:rPr>
          <w:rFonts w:asciiTheme="majorHAnsi" w:eastAsia="Times New Roman" w:hAnsiTheme="majorHAnsi"/>
          <w:b/>
          <w:color w:val="333333"/>
          <w:sz w:val="24"/>
          <w:szCs w:val="24"/>
          <w:shd w:val="clear" w:color="auto" w:fill="FFFFFF"/>
          <w:lang w:val="en-US"/>
        </w:rPr>
      </w:pPr>
      <w:r w:rsidRPr="00216373">
        <w:rPr>
          <w:rFonts w:asciiTheme="majorHAnsi" w:eastAsia="Times New Roman" w:hAnsiTheme="majorHAnsi"/>
          <w:b/>
          <w:color w:val="333333"/>
          <w:sz w:val="24"/>
          <w:szCs w:val="24"/>
          <w:shd w:val="clear" w:color="auto" w:fill="FFFFFF"/>
          <w:lang w:val="en-US"/>
        </w:rPr>
        <w:t>Electricity</w:t>
      </w:r>
    </w:p>
    <w:p w:rsidR="0065520D" w:rsidRPr="00216373" w:rsidRDefault="0065520D" w:rsidP="0065520D">
      <w:pPr>
        <w:spacing w:after="0" w:line="360" w:lineRule="auto"/>
        <w:jc w:val="center"/>
        <w:rPr>
          <w:rFonts w:asciiTheme="majorHAnsi" w:eastAsia="Times New Roman" w:hAnsiTheme="majorHAnsi"/>
          <w:b/>
          <w:color w:val="333333"/>
          <w:sz w:val="24"/>
          <w:szCs w:val="24"/>
          <w:shd w:val="clear" w:color="auto" w:fill="FFFFFF"/>
          <w:lang w:val="en-US"/>
        </w:rPr>
      </w:pPr>
    </w:p>
    <w:p w:rsidR="0065520D" w:rsidRPr="00216373" w:rsidRDefault="0065520D" w:rsidP="0065520D">
      <w:pPr>
        <w:spacing w:after="0" w:line="360" w:lineRule="auto"/>
        <w:ind w:firstLine="709"/>
        <w:jc w:val="both"/>
        <w:rPr>
          <w:rFonts w:asciiTheme="majorHAnsi" w:eastAsia="Times New Roman" w:hAnsiTheme="majorHAnsi"/>
          <w:bCs/>
          <w:kern w:val="28"/>
          <w:sz w:val="24"/>
          <w:szCs w:val="24"/>
          <w:shd w:val="clear" w:color="auto" w:fill="FFFFFF"/>
          <w:lang w:val="en-US"/>
        </w:rPr>
      </w:pPr>
      <w:r w:rsidRPr="00216373">
        <w:rPr>
          <w:rFonts w:asciiTheme="majorHAnsi" w:eastAsia="Times New Roman" w:hAnsiTheme="majorHAnsi"/>
          <w:bCs/>
          <w:kern w:val="28"/>
          <w:sz w:val="24"/>
          <w:szCs w:val="24"/>
          <w:shd w:val="clear" w:color="auto" w:fill="FFFFFF"/>
          <w:lang w:val="en-US"/>
        </w:rPr>
        <w:t xml:space="preserve">Using energy has been a key issue in the process of the development of our human society since the old times when people started to control fire. But one of the most prominent sources that changed the life of the whole world was the discovery of electricity. Although people have known about electricity since ancient times, they’ve only been harnessing its power for about 250 years. </w:t>
      </w:r>
    </w:p>
    <w:p w:rsidR="0065520D" w:rsidRPr="00216373" w:rsidRDefault="0065520D" w:rsidP="0065520D">
      <w:pPr>
        <w:spacing w:after="0" w:line="360" w:lineRule="auto"/>
        <w:ind w:firstLine="709"/>
        <w:jc w:val="both"/>
        <w:rPr>
          <w:rFonts w:asciiTheme="majorHAnsi" w:eastAsia="Times New Roman" w:hAnsiTheme="majorHAnsi"/>
          <w:bCs/>
          <w:kern w:val="28"/>
          <w:sz w:val="24"/>
          <w:szCs w:val="24"/>
          <w:shd w:val="clear" w:color="auto" w:fill="FFFFFF"/>
          <w:lang w:val="en-US"/>
        </w:rPr>
      </w:pPr>
      <w:r w:rsidRPr="00216373">
        <w:rPr>
          <w:rFonts w:asciiTheme="majorHAnsi" w:eastAsia="Times New Roman" w:hAnsiTheme="majorHAnsi"/>
          <w:bCs/>
          <w:kern w:val="28"/>
          <w:sz w:val="24"/>
          <w:szCs w:val="24"/>
          <w:shd w:val="clear" w:color="auto" w:fill="FFFFFF"/>
          <w:lang w:val="en-US"/>
        </w:rPr>
        <w:t>What is electricity? From the scientific point of view, electricity is a particular set of physical phenomena which is characterized by the presence and the distinctive flow of electric charge. It is created when the small particles – electrons move between the atoms. This process creates an electric current. In the time since Franklin’s experiments, our grasp of electricity has grown tremendously, and we are constantly finding new ways to use it to improve our lives.</w:t>
      </w:r>
    </w:p>
    <w:p w:rsidR="0065520D" w:rsidRPr="00216373" w:rsidRDefault="0065520D" w:rsidP="0065520D">
      <w:pPr>
        <w:spacing w:after="0" w:line="360" w:lineRule="auto"/>
        <w:ind w:firstLine="709"/>
        <w:jc w:val="both"/>
        <w:rPr>
          <w:rFonts w:asciiTheme="majorHAnsi" w:eastAsia="Times New Roman" w:hAnsiTheme="majorHAnsi"/>
          <w:bCs/>
          <w:kern w:val="28"/>
          <w:sz w:val="24"/>
          <w:szCs w:val="24"/>
          <w:shd w:val="clear" w:color="auto" w:fill="FFFFFF"/>
          <w:lang w:val="en-US"/>
        </w:rPr>
      </w:pPr>
      <w:r w:rsidRPr="00216373">
        <w:rPr>
          <w:rFonts w:asciiTheme="majorHAnsi" w:eastAsia="Times New Roman" w:hAnsiTheme="majorHAnsi"/>
          <w:bCs/>
          <w:kern w:val="28"/>
          <w:sz w:val="24"/>
          <w:szCs w:val="24"/>
          <w:shd w:val="clear" w:color="auto" w:fill="FFFFFF"/>
          <w:lang w:val="en-US"/>
        </w:rPr>
        <w:t xml:space="preserve">We use electrical power to heat our homes in winter, cool them on hot summer days, and light our houses, cook food, and for numerous devices and gadgets, it quietly breathes life into the digital world we tap into with our smart phones and computers. Affordable, reliable electricity is fundamental to modern life. Electricity provides clean, safe light around the clock. </w:t>
      </w:r>
    </w:p>
    <w:p w:rsidR="0065520D" w:rsidRPr="00216373" w:rsidRDefault="0065520D" w:rsidP="0065520D">
      <w:pPr>
        <w:spacing w:after="0" w:line="360" w:lineRule="auto"/>
        <w:ind w:firstLine="709"/>
        <w:jc w:val="both"/>
        <w:rPr>
          <w:rFonts w:asciiTheme="majorHAnsi" w:eastAsia="Times New Roman" w:hAnsiTheme="majorHAnsi"/>
          <w:bCs/>
          <w:kern w:val="28"/>
          <w:sz w:val="24"/>
          <w:szCs w:val="24"/>
          <w:shd w:val="clear" w:color="auto" w:fill="FFFFFF"/>
          <w:lang w:val="en-US"/>
        </w:rPr>
      </w:pPr>
      <w:r w:rsidRPr="00216373">
        <w:rPr>
          <w:rFonts w:asciiTheme="majorHAnsi" w:eastAsia="Times New Roman" w:hAnsiTheme="majorHAnsi"/>
          <w:bCs/>
          <w:kern w:val="28"/>
          <w:sz w:val="24"/>
          <w:szCs w:val="24"/>
          <w:shd w:val="clear" w:color="auto" w:fill="FFFFFF"/>
          <w:lang w:val="en-US"/>
        </w:rPr>
        <w:lastRenderedPageBreak/>
        <w:t>Besides the obvious advantages that electrical power brings to our life there is a definite set of threats that this modern technology causes. One of the most efficient but dangerous means of electricity generation is a nuclear power station. Though this is one of the most effective ways to generate electricity for the needs of the society, the disastrous catastrophes in Chernobyl and Fukusima showed us how dangerous nuclear power is.</w:t>
      </w:r>
    </w:p>
    <w:p w:rsidR="0065520D" w:rsidRPr="00216373" w:rsidRDefault="0065520D" w:rsidP="0065520D">
      <w:pPr>
        <w:spacing w:after="0" w:line="360" w:lineRule="auto"/>
        <w:ind w:firstLine="709"/>
        <w:jc w:val="both"/>
        <w:rPr>
          <w:rFonts w:asciiTheme="majorHAnsi" w:eastAsia="Times New Roman" w:hAnsiTheme="majorHAnsi"/>
          <w:bCs/>
          <w:kern w:val="28"/>
          <w:sz w:val="24"/>
          <w:szCs w:val="24"/>
          <w:shd w:val="clear" w:color="auto" w:fill="FFFFFF"/>
          <w:lang w:val="en-US"/>
        </w:rPr>
      </w:pPr>
      <w:r w:rsidRPr="00216373">
        <w:rPr>
          <w:rFonts w:asciiTheme="majorHAnsi" w:eastAsia="Times New Roman" w:hAnsiTheme="majorHAnsi"/>
          <w:bCs/>
          <w:kern w:val="28"/>
          <w:sz w:val="24"/>
          <w:szCs w:val="24"/>
          <w:shd w:val="clear" w:color="auto" w:fill="FFFFFF"/>
          <w:lang w:val="en-US"/>
        </w:rPr>
        <w:t>The process of nature friendly electricity generation has been developing greatly these days. LED lights are something that instantly comes to mind when we talk about nature friendly technology. They consume about 80-85% less energy compared to the traditional incandescent bulbs.</w:t>
      </w:r>
      <w:r w:rsidRPr="00216373">
        <w:rPr>
          <w:rFonts w:asciiTheme="majorHAnsi" w:eastAsia="Times New Roman" w:hAnsiTheme="majorHAnsi"/>
          <w:bCs/>
          <w:kern w:val="28"/>
          <w:sz w:val="24"/>
          <w:szCs w:val="24"/>
          <w:lang w:val="en-US"/>
        </w:rPr>
        <w:t xml:space="preserve"> They </w:t>
      </w:r>
      <w:r w:rsidRPr="00216373">
        <w:rPr>
          <w:rFonts w:asciiTheme="majorHAnsi" w:eastAsia="Times New Roman" w:hAnsiTheme="majorHAnsi"/>
          <w:bCs/>
          <w:kern w:val="28"/>
          <w:sz w:val="24"/>
          <w:szCs w:val="24"/>
          <w:shd w:val="clear" w:color="auto" w:fill="FFFFFF"/>
          <w:lang w:val="en-US"/>
        </w:rPr>
        <w:t xml:space="preserve">are way more durable, they can last up to 15 to 20 years. LED lights are Eco friendly as they emit almost ten times less Carbon Dioxide out in the Environment. </w:t>
      </w:r>
    </w:p>
    <w:p w:rsidR="0065520D" w:rsidRPr="00216373" w:rsidRDefault="0065520D" w:rsidP="0065520D">
      <w:pPr>
        <w:spacing w:after="0" w:line="360" w:lineRule="auto"/>
        <w:jc w:val="both"/>
        <w:rPr>
          <w:rFonts w:asciiTheme="majorHAnsi" w:eastAsia="Times New Roman" w:hAnsiTheme="majorHAnsi"/>
          <w:sz w:val="24"/>
          <w:szCs w:val="24"/>
          <w:lang w:val="en-US"/>
        </w:rPr>
      </w:pPr>
    </w:p>
    <w:p w:rsidR="0065520D" w:rsidRPr="00216373" w:rsidRDefault="0065520D" w:rsidP="0065520D">
      <w:pPr>
        <w:spacing w:after="0" w:line="360" w:lineRule="auto"/>
        <w:jc w:val="both"/>
        <w:rPr>
          <w:rFonts w:asciiTheme="majorHAnsi" w:eastAsia="Times New Roman" w:hAnsiTheme="majorHAnsi"/>
          <w:b/>
          <w:sz w:val="24"/>
        </w:rPr>
      </w:pPr>
      <w:r w:rsidRPr="00216373">
        <w:rPr>
          <w:rFonts w:asciiTheme="majorHAnsi" w:eastAsia="Times New Roman" w:hAnsiTheme="majorHAnsi"/>
          <w:b/>
          <w:sz w:val="24"/>
        </w:rPr>
        <w:t>Задача 1: Письменно перевести профессиональный текст с использованием словаря.</w:t>
      </w:r>
    </w:p>
    <w:p w:rsidR="0065520D" w:rsidRPr="00216373" w:rsidRDefault="0065520D" w:rsidP="0065520D">
      <w:pPr>
        <w:spacing w:after="0" w:line="360" w:lineRule="auto"/>
        <w:jc w:val="both"/>
        <w:rPr>
          <w:rFonts w:asciiTheme="majorHAnsi" w:eastAsia="Times New Roman" w:hAnsiTheme="majorHAnsi"/>
          <w:b/>
          <w:sz w:val="24"/>
        </w:rPr>
      </w:pPr>
      <w:r w:rsidRPr="00216373">
        <w:rPr>
          <w:rFonts w:asciiTheme="majorHAnsi" w:eastAsia="Times New Roman" w:hAnsiTheme="majorHAnsi"/>
          <w:b/>
          <w:sz w:val="24"/>
        </w:rPr>
        <w:t>Задача 2: Ответить на вопросы.</w:t>
      </w:r>
    </w:p>
    <w:p w:rsidR="0065520D" w:rsidRPr="00216373" w:rsidRDefault="0065520D" w:rsidP="0065520D">
      <w:pPr>
        <w:spacing w:after="0" w:line="360" w:lineRule="auto"/>
        <w:jc w:val="both"/>
        <w:rPr>
          <w:rFonts w:asciiTheme="majorHAnsi" w:eastAsia="Times New Roman" w:hAnsiTheme="majorHAnsi"/>
          <w:b/>
          <w:iCs/>
          <w:sz w:val="24"/>
        </w:rPr>
      </w:pPr>
      <w:r w:rsidRPr="00216373">
        <w:rPr>
          <w:rFonts w:asciiTheme="majorHAnsi" w:eastAsia="Times New Roman" w:hAnsiTheme="majorHAnsi"/>
          <w:b/>
          <w:iCs/>
          <w:sz w:val="24"/>
          <w:lang w:val="en-US"/>
        </w:rPr>
        <w:t>General</w:t>
      </w:r>
      <w:r w:rsidRPr="00216373">
        <w:rPr>
          <w:rFonts w:asciiTheme="majorHAnsi" w:eastAsia="Times New Roman" w:hAnsiTheme="majorHAnsi"/>
          <w:b/>
          <w:iCs/>
          <w:sz w:val="24"/>
        </w:rPr>
        <w:t xml:space="preserve"> </w:t>
      </w:r>
      <w:r w:rsidRPr="00216373">
        <w:rPr>
          <w:rFonts w:asciiTheme="majorHAnsi" w:eastAsia="Times New Roman" w:hAnsiTheme="majorHAnsi"/>
          <w:b/>
          <w:iCs/>
          <w:sz w:val="24"/>
          <w:lang w:val="en-US"/>
        </w:rPr>
        <w:t>understanding</w:t>
      </w:r>
      <w:r w:rsidRPr="00216373">
        <w:rPr>
          <w:rFonts w:asciiTheme="majorHAnsi" w:eastAsia="Times New Roman" w:hAnsiTheme="majorHAnsi"/>
          <w:b/>
          <w:iCs/>
          <w:sz w:val="24"/>
        </w:rPr>
        <w:t>.</w:t>
      </w:r>
    </w:p>
    <w:p w:rsidR="0065520D" w:rsidRPr="00216373" w:rsidRDefault="0065520D" w:rsidP="0065520D">
      <w:pPr>
        <w:spacing w:after="0" w:line="360" w:lineRule="auto"/>
        <w:jc w:val="both"/>
        <w:rPr>
          <w:rFonts w:asciiTheme="majorHAnsi" w:eastAsia="Times New Roman" w:hAnsiTheme="majorHAnsi"/>
          <w:b/>
          <w:iCs/>
          <w:sz w:val="24"/>
        </w:rPr>
      </w:pPr>
    </w:p>
    <w:p w:rsidR="0065520D" w:rsidRPr="00216373" w:rsidRDefault="0065520D" w:rsidP="0065520D">
      <w:pPr>
        <w:numPr>
          <w:ilvl w:val="0"/>
          <w:numId w:val="43"/>
        </w:numPr>
        <w:spacing w:after="0" w:line="360" w:lineRule="auto"/>
        <w:ind w:left="0" w:hanging="284"/>
        <w:jc w:val="both"/>
        <w:rPr>
          <w:rFonts w:asciiTheme="majorHAnsi" w:eastAsia="Times New Roman" w:hAnsiTheme="majorHAnsi"/>
          <w:iCs/>
          <w:sz w:val="24"/>
          <w:lang w:val="en-US"/>
        </w:rPr>
      </w:pPr>
      <w:r w:rsidRPr="00216373">
        <w:rPr>
          <w:rFonts w:asciiTheme="majorHAnsi" w:eastAsia="Times New Roman" w:hAnsiTheme="majorHAnsi"/>
          <w:iCs/>
          <w:sz w:val="24"/>
          <w:lang w:val="en-US"/>
        </w:rPr>
        <w:t>When did the humanity start to use electricity?</w:t>
      </w:r>
    </w:p>
    <w:p w:rsidR="0065520D" w:rsidRPr="00216373" w:rsidRDefault="0065520D" w:rsidP="0065520D">
      <w:pPr>
        <w:numPr>
          <w:ilvl w:val="0"/>
          <w:numId w:val="43"/>
        </w:numPr>
        <w:spacing w:after="0" w:line="360" w:lineRule="auto"/>
        <w:ind w:left="0" w:hanging="284"/>
        <w:jc w:val="both"/>
        <w:rPr>
          <w:rFonts w:asciiTheme="majorHAnsi" w:eastAsia="Times New Roman" w:hAnsiTheme="majorHAnsi"/>
          <w:iCs/>
          <w:sz w:val="24"/>
          <w:lang w:val="en-US"/>
        </w:rPr>
      </w:pPr>
      <w:r w:rsidRPr="00216373">
        <w:rPr>
          <w:rFonts w:asciiTheme="majorHAnsi" w:eastAsia="Times New Roman" w:hAnsiTheme="majorHAnsi"/>
          <w:iCs/>
          <w:sz w:val="24"/>
          <w:lang w:val="en-US"/>
        </w:rPr>
        <w:t xml:space="preserve">What is electricity used for? </w:t>
      </w:r>
    </w:p>
    <w:p w:rsidR="0065520D" w:rsidRPr="00216373" w:rsidRDefault="0065520D" w:rsidP="0065520D">
      <w:pPr>
        <w:numPr>
          <w:ilvl w:val="0"/>
          <w:numId w:val="43"/>
        </w:numPr>
        <w:spacing w:after="0" w:line="360" w:lineRule="auto"/>
        <w:ind w:left="0" w:hanging="284"/>
        <w:jc w:val="both"/>
        <w:rPr>
          <w:rFonts w:asciiTheme="majorHAnsi" w:eastAsia="Times New Roman" w:hAnsiTheme="majorHAnsi"/>
          <w:iCs/>
          <w:sz w:val="24"/>
          <w:lang w:val="en-US"/>
        </w:rPr>
      </w:pPr>
      <w:r w:rsidRPr="00216373">
        <w:rPr>
          <w:rFonts w:asciiTheme="majorHAnsi" w:eastAsia="Times New Roman" w:hAnsiTheme="majorHAnsi"/>
          <w:iCs/>
          <w:sz w:val="24"/>
          <w:lang w:val="en-US"/>
        </w:rPr>
        <w:t xml:space="preserve">What makes LED light bulbs nature friendly? </w:t>
      </w:r>
    </w:p>
    <w:p w:rsidR="0065520D" w:rsidRPr="001E524A" w:rsidRDefault="0065520D" w:rsidP="0065520D">
      <w:pPr>
        <w:tabs>
          <w:tab w:val="left" w:pos="142"/>
          <w:tab w:val="left" w:pos="851"/>
        </w:tabs>
        <w:spacing w:after="0" w:line="240" w:lineRule="auto"/>
        <w:jc w:val="center"/>
        <w:rPr>
          <w:rFonts w:ascii="Cambria" w:hAnsi="Cambria"/>
          <w:b/>
          <w:color w:val="FF0000"/>
          <w:spacing w:val="-1"/>
          <w:sz w:val="24"/>
          <w:szCs w:val="24"/>
          <w:lang w:val="en-US"/>
        </w:rPr>
      </w:pPr>
    </w:p>
    <w:p w:rsidR="0065520D" w:rsidRPr="00250508" w:rsidRDefault="0065520D" w:rsidP="0065520D">
      <w:pPr>
        <w:tabs>
          <w:tab w:val="left" w:pos="142"/>
          <w:tab w:val="left" w:pos="851"/>
        </w:tabs>
        <w:spacing w:after="0" w:line="240" w:lineRule="auto"/>
        <w:jc w:val="center"/>
        <w:rPr>
          <w:rFonts w:ascii="Cambria" w:hAnsi="Cambria"/>
          <w:b/>
          <w:spacing w:val="-1"/>
          <w:sz w:val="24"/>
          <w:szCs w:val="24"/>
        </w:rPr>
      </w:pPr>
      <w:r w:rsidRPr="00250508">
        <w:rPr>
          <w:rFonts w:ascii="Cambria" w:hAnsi="Cambria"/>
          <w:b/>
          <w:spacing w:val="-1"/>
          <w:sz w:val="24"/>
          <w:szCs w:val="24"/>
        </w:rPr>
        <w:t>Задание по организации работы коллектива</w:t>
      </w:r>
    </w:p>
    <w:p w:rsidR="0065520D" w:rsidRPr="00250508" w:rsidRDefault="0065520D" w:rsidP="0065520D">
      <w:pPr>
        <w:tabs>
          <w:tab w:val="left" w:pos="142"/>
          <w:tab w:val="left" w:pos="851"/>
        </w:tabs>
        <w:spacing w:after="0" w:line="240" w:lineRule="auto"/>
        <w:jc w:val="center"/>
        <w:rPr>
          <w:rFonts w:ascii="Cambria" w:hAnsi="Cambria"/>
          <w:b/>
          <w:spacing w:val="-1"/>
          <w:sz w:val="24"/>
          <w:szCs w:val="24"/>
        </w:rPr>
      </w:pPr>
    </w:p>
    <w:p w:rsidR="0065520D" w:rsidRPr="003C4B95" w:rsidRDefault="0065520D" w:rsidP="0065520D">
      <w:pPr>
        <w:tabs>
          <w:tab w:val="left" w:pos="993"/>
          <w:tab w:val="left" w:pos="1134"/>
        </w:tabs>
        <w:spacing w:after="0" w:line="240" w:lineRule="auto"/>
        <w:ind w:firstLine="709"/>
        <w:jc w:val="both"/>
        <w:rPr>
          <w:rFonts w:ascii="Cambria" w:eastAsia="Times New Roman" w:hAnsi="Cambria"/>
          <w:sz w:val="24"/>
          <w:szCs w:val="24"/>
        </w:rPr>
      </w:pPr>
    </w:p>
    <w:p w:rsidR="0065520D" w:rsidRPr="003C4B95" w:rsidRDefault="0065520D" w:rsidP="0065520D">
      <w:pPr>
        <w:tabs>
          <w:tab w:val="left" w:pos="993"/>
          <w:tab w:val="left" w:pos="1134"/>
        </w:tabs>
        <w:spacing w:after="0" w:line="240" w:lineRule="auto"/>
        <w:ind w:firstLine="709"/>
        <w:jc w:val="both"/>
        <w:rPr>
          <w:rFonts w:ascii="Cambria" w:eastAsia="Times New Roman" w:hAnsi="Cambria"/>
          <w:sz w:val="24"/>
          <w:szCs w:val="24"/>
        </w:rPr>
      </w:pPr>
      <w:r w:rsidRPr="003C4B95">
        <w:rPr>
          <w:rFonts w:ascii="Cambria" w:eastAsia="Times New Roman" w:hAnsi="Cambria"/>
          <w:sz w:val="24"/>
          <w:szCs w:val="24"/>
        </w:rPr>
        <w:t xml:space="preserve">Задание. Заполнить бланк наряда-допуска для работы в электроустановке напряжением выше 1000 В. </w:t>
      </w:r>
    </w:p>
    <w:p w:rsidR="0065520D" w:rsidRPr="003C4B95" w:rsidRDefault="0065520D" w:rsidP="0065520D">
      <w:pPr>
        <w:tabs>
          <w:tab w:val="left" w:pos="993"/>
          <w:tab w:val="left" w:pos="1134"/>
        </w:tabs>
        <w:spacing w:after="0" w:line="240" w:lineRule="auto"/>
        <w:ind w:firstLine="709"/>
        <w:jc w:val="both"/>
        <w:rPr>
          <w:rFonts w:ascii="Cambria" w:eastAsia="Times New Roman" w:hAnsi="Cambria"/>
          <w:sz w:val="24"/>
          <w:szCs w:val="24"/>
        </w:rPr>
      </w:pPr>
      <w:r w:rsidRPr="003C4B95">
        <w:rPr>
          <w:rFonts w:ascii="Cambria" w:eastAsia="Times New Roman" w:hAnsi="Cambria"/>
          <w:sz w:val="24"/>
          <w:szCs w:val="24"/>
        </w:rPr>
        <w:t>Организация: АО Полиметалл, Подразделение: ТП-3.</w:t>
      </w:r>
    </w:p>
    <w:p w:rsidR="0065520D" w:rsidRPr="003C4B95" w:rsidRDefault="0065520D" w:rsidP="0065520D">
      <w:pPr>
        <w:tabs>
          <w:tab w:val="left" w:pos="993"/>
          <w:tab w:val="left" w:pos="1134"/>
        </w:tabs>
        <w:spacing w:after="0" w:line="240" w:lineRule="auto"/>
        <w:ind w:firstLine="709"/>
        <w:jc w:val="both"/>
        <w:rPr>
          <w:rFonts w:ascii="Cambria" w:eastAsia="Times New Roman" w:hAnsi="Cambria"/>
          <w:sz w:val="24"/>
          <w:szCs w:val="24"/>
        </w:rPr>
      </w:pPr>
    </w:p>
    <w:p w:rsidR="0065520D" w:rsidRPr="003C4B95" w:rsidRDefault="0065520D" w:rsidP="0065520D">
      <w:pPr>
        <w:tabs>
          <w:tab w:val="left" w:pos="993"/>
          <w:tab w:val="left" w:pos="1134"/>
        </w:tabs>
        <w:spacing w:after="0" w:line="240" w:lineRule="auto"/>
        <w:ind w:firstLine="709"/>
        <w:jc w:val="both"/>
        <w:rPr>
          <w:rFonts w:ascii="Cambria" w:eastAsia="Times New Roman" w:hAnsi="Cambria"/>
          <w:sz w:val="24"/>
          <w:szCs w:val="24"/>
        </w:rPr>
      </w:pPr>
      <w:r w:rsidRPr="003C4B95">
        <w:rPr>
          <w:rFonts w:ascii="Cambria" w:eastAsia="Times New Roman" w:hAnsi="Cambria"/>
          <w:sz w:val="24"/>
          <w:szCs w:val="24"/>
        </w:rPr>
        <w:t>Задача 1. Распределить работников, ответственных за безопасное ведение работ в действующих электроустановках в соответствии с Правилами по охране труда при эксплуатации электроустановок.</w:t>
      </w:r>
    </w:p>
    <w:p w:rsidR="0065520D" w:rsidRPr="003C4B95" w:rsidRDefault="0065520D" w:rsidP="0065520D">
      <w:pPr>
        <w:tabs>
          <w:tab w:val="left" w:pos="993"/>
          <w:tab w:val="left" w:pos="1134"/>
        </w:tabs>
        <w:spacing w:after="0" w:line="240" w:lineRule="auto"/>
        <w:ind w:firstLine="709"/>
        <w:jc w:val="both"/>
        <w:rPr>
          <w:rFonts w:ascii="Cambria" w:eastAsia="Times New Roman" w:hAnsi="Cambria"/>
          <w:sz w:val="24"/>
          <w:szCs w:val="24"/>
        </w:rPr>
      </w:pPr>
    </w:p>
    <w:p w:rsidR="0065520D" w:rsidRPr="003C4B95" w:rsidRDefault="0065520D" w:rsidP="0065520D">
      <w:pPr>
        <w:tabs>
          <w:tab w:val="left" w:pos="993"/>
          <w:tab w:val="left" w:pos="1134"/>
        </w:tabs>
        <w:spacing w:after="0" w:line="240" w:lineRule="auto"/>
        <w:ind w:firstLine="709"/>
        <w:jc w:val="both"/>
        <w:rPr>
          <w:rFonts w:ascii="Cambria" w:eastAsia="Times New Roman" w:hAnsi="Cambria"/>
          <w:sz w:val="24"/>
          <w:szCs w:val="24"/>
        </w:rPr>
      </w:pPr>
      <w:r w:rsidRPr="003C4B95">
        <w:rPr>
          <w:rFonts w:ascii="Cambria" w:eastAsia="Times New Roman" w:hAnsi="Cambria"/>
          <w:sz w:val="24"/>
          <w:szCs w:val="24"/>
        </w:rPr>
        <w:t>Задача 2. Оформить бланк наряда-допуска для работы в электроустановках в соответствии с Правилами по охране труда при эксплуатации электроустановок.</w:t>
      </w:r>
    </w:p>
    <w:p w:rsidR="0065520D" w:rsidRPr="003C4B95" w:rsidRDefault="0065520D" w:rsidP="0065520D">
      <w:pPr>
        <w:tabs>
          <w:tab w:val="left" w:pos="993"/>
          <w:tab w:val="left" w:pos="1134"/>
        </w:tabs>
        <w:spacing w:after="0" w:line="240" w:lineRule="auto"/>
        <w:ind w:firstLine="709"/>
        <w:jc w:val="both"/>
        <w:rPr>
          <w:rFonts w:ascii="Cambria" w:hAnsi="Cambria"/>
          <w:sz w:val="24"/>
          <w:szCs w:val="24"/>
        </w:rPr>
      </w:pPr>
    </w:p>
    <w:p w:rsidR="0065520D" w:rsidRPr="003C4B95" w:rsidRDefault="0065520D" w:rsidP="0065520D">
      <w:pPr>
        <w:tabs>
          <w:tab w:val="left" w:pos="1134"/>
        </w:tabs>
        <w:spacing w:after="0" w:line="240" w:lineRule="auto"/>
        <w:ind w:firstLine="709"/>
        <w:rPr>
          <w:rFonts w:ascii="Cambria" w:hAnsi="Cambria"/>
          <w:sz w:val="24"/>
          <w:szCs w:val="24"/>
        </w:rPr>
      </w:pPr>
      <w:r w:rsidRPr="003C4B95">
        <w:rPr>
          <w:rFonts w:ascii="Cambria" w:hAnsi="Cambria"/>
          <w:sz w:val="24"/>
          <w:szCs w:val="24"/>
        </w:rPr>
        <w:t>Исходные данные:</w:t>
      </w:r>
    </w:p>
    <w:p w:rsidR="0065520D" w:rsidRPr="00250508" w:rsidRDefault="0065520D" w:rsidP="0065520D">
      <w:pPr>
        <w:tabs>
          <w:tab w:val="left" w:pos="1134"/>
        </w:tabs>
        <w:spacing w:after="0" w:line="240" w:lineRule="auto"/>
        <w:ind w:firstLine="709"/>
        <w:rPr>
          <w:rFonts w:ascii="Cambria" w:hAnsi="Cambria"/>
          <w:sz w:val="24"/>
          <w:szCs w:val="24"/>
        </w:rPr>
      </w:pPr>
      <w:r w:rsidRPr="00250508">
        <w:rPr>
          <w:rFonts w:ascii="Cambria" w:hAnsi="Cambria"/>
          <w:sz w:val="24"/>
          <w:szCs w:val="24"/>
        </w:rPr>
        <w:t>Схема первой секции шин КРУ-10 кВ ТП-3.</w:t>
      </w:r>
    </w:p>
    <w:p w:rsidR="0065520D" w:rsidRPr="00E63AF3" w:rsidRDefault="0065520D" w:rsidP="0065520D">
      <w:pPr>
        <w:tabs>
          <w:tab w:val="left" w:pos="1134"/>
        </w:tabs>
        <w:spacing w:after="0" w:line="240" w:lineRule="auto"/>
        <w:rPr>
          <w:rFonts w:ascii="Cambria" w:hAnsi="Cambria"/>
          <w:color w:val="FF0000"/>
          <w:sz w:val="24"/>
          <w:szCs w:val="24"/>
        </w:rPr>
      </w:pPr>
      <w:r w:rsidRPr="00E63AF3">
        <w:rPr>
          <w:color w:val="FF0000"/>
        </w:rPr>
        <w:object w:dxaOrig="18434" w:dyaOrig="9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75pt;height:243pt" o:ole="">
            <v:imagedata r:id="rId20" o:title=""/>
          </v:shape>
          <o:OLEObject Type="Embed" ProgID="Visio.Drawing.11" ShapeID="_x0000_i1025" DrawAspect="Content" ObjectID="_1664794637" r:id="rId21"/>
        </w:object>
      </w:r>
    </w:p>
    <w:p w:rsidR="0065520D" w:rsidRPr="0007504F" w:rsidRDefault="0065520D" w:rsidP="0065520D">
      <w:pPr>
        <w:tabs>
          <w:tab w:val="left" w:pos="1134"/>
        </w:tabs>
        <w:spacing w:after="0" w:line="240" w:lineRule="auto"/>
        <w:ind w:firstLine="709"/>
        <w:rPr>
          <w:rFonts w:ascii="Cambria" w:hAnsi="Cambria"/>
          <w:sz w:val="24"/>
          <w:szCs w:val="24"/>
        </w:rPr>
      </w:pPr>
      <w:r w:rsidRPr="0007504F">
        <w:rPr>
          <w:rFonts w:ascii="Cambria" w:hAnsi="Cambria"/>
          <w:sz w:val="24"/>
          <w:szCs w:val="24"/>
        </w:rPr>
        <w:t>Начать работу нужно 25 ноября 2020 года в 09:00. Работа выполняются в течение рабочей смены, т.е. закончить работу нужно 25 ноября 2020 года до 17:00 часов.</w:t>
      </w:r>
    </w:p>
    <w:p w:rsidR="0065520D" w:rsidRPr="0007504F" w:rsidRDefault="0065520D" w:rsidP="0065520D">
      <w:pPr>
        <w:tabs>
          <w:tab w:val="left" w:pos="1134"/>
        </w:tabs>
        <w:spacing w:after="0" w:line="240" w:lineRule="auto"/>
        <w:ind w:firstLine="709"/>
        <w:rPr>
          <w:rFonts w:ascii="Cambria" w:hAnsi="Cambria"/>
          <w:sz w:val="24"/>
          <w:szCs w:val="24"/>
        </w:rPr>
      </w:pPr>
      <w:r w:rsidRPr="0007504F">
        <w:rPr>
          <w:rFonts w:ascii="Cambria" w:hAnsi="Cambria"/>
          <w:sz w:val="24"/>
          <w:szCs w:val="24"/>
        </w:rPr>
        <w:t>Бригада имеет необходимый инструмент</w:t>
      </w:r>
    </w:p>
    <w:p w:rsidR="0065520D" w:rsidRPr="0007504F" w:rsidRDefault="0065520D" w:rsidP="0065520D">
      <w:pPr>
        <w:tabs>
          <w:tab w:val="left" w:pos="1134"/>
        </w:tabs>
        <w:spacing w:after="0" w:line="240" w:lineRule="auto"/>
        <w:ind w:firstLine="709"/>
        <w:rPr>
          <w:rFonts w:ascii="Cambria" w:hAnsi="Cambria"/>
          <w:sz w:val="24"/>
          <w:szCs w:val="24"/>
        </w:rPr>
      </w:pPr>
      <w:r w:rsidRPr="0007504F">
        <w:rPr>
          <w:rFonts w:ascii="Cambria" w:hAnsi="Cambria"/>
          <w:sz w:val="24"/>
          <w:szCs w:val="24"/>
        </w:rPr>
        <w:t>Наведенное напряжение отсутствует.</w:t>
      </w:r>
    </w:p>
    <w:p w:rsidR="0065520D" w:rsidRPr="0007504F" w:rsidRDefault="0065520D" w:rsidP="0065520D">
      <w:pPr>
        <w:tabs>
          <w:tab w:val="left" w:pos="1134"/>
        </w:tabs>
        <w:spacing w:after="0" w:line="240" w:lineRule="auto"/>
        <w:ind w:firstLine="709"/>
        <w:rPr>
          <w:rFonts w:ascii="Cambria" w:hAnsi="Cambria"/>
          <w:sz w:val="24"/>
          <w:szCs w:val="24"/>
        </w:rPr>
      </w:pPr>
    </w:p>
    <w:p w:rsidR="0065520D" w:rsidRPr="0007504F" w:rsidRDefault="0065520D" w:rsidP="0065520D">
      <w:pPr>
        <w:tabs>
          <w:tab w:val="left" w:pos="1134"/>
        </w:tabs>
        <w:spacing w:after="0" w:line="240" w:lineRule="auto"/>
        <w:ind w:firstLine="709"/>
        <w:rPr>
          <w:rFonts w:ascii="Cambria" w:hAnsi="Cambria"/>
          <w:b/>
          <w:sz w:val="24"/>
          <w:szCs w:val="24"/>
        </w:rPr>
      </w:pPr>
      <w:r w:rsidRPr="0007504F">
        <w:rPr>
          <w:rFonts w:ascii="Cambria" w:hAnsi="Cambria"/>
          <w:b/>
          <w:sz w:val="24"/>
          <w:szCs w:val="24"/>
        </w:rPr>
        <w:t>Список электротехнического персонала</w:t>
      </w:r>
    </w:p>
    <w:tbl>
      <w:tblPr>
        <w:tblW w:w="53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7"/>
        <w:gridCol w:w="2805"/>
        <w:gridCol w:w="3397"/>
        <w:gridCol w:w="2801"/>
      </w:tblGrid>
      <w:tr w:rsidR="0065520D" w:rsidRPr="0007504F" w:rsidTr="00A164CD">
        <w:trPr>
          <w:trHeight w:val="146"/>
        </w:trPr>
        <w:tc>
          <w:tcPr>
            <w:tcW w:w="725" w:type="pct"/>
            <w:shd w:val="clear" w:color="auto" w:fill="auto"/>
          </w:tcPr>
          <w:p w:rsidR="0065520D" w:rsidRPr="0007504F" w:rsidRDefault="0065520D" w:rsidP="00A164CD">
            <w:pPr>
              <w:spacing w:after="0" w:line="240" w:lineRule="auto"/>
              <w:jc w:val="center"/>
              <w:rPr>
                <w:rFonts w:ascii="Cambria" w:hAnsi="Cambria"/>
                <w:b/>
                <w:sz w:val="24"/>
                <w:szCs w:val="24"/>
              </w:rPr>
            </w:pPr>
            <w:r w:rsidRPr="0007504F">
              <w:rPr>
                <w:rFonts w:ascii="Cambria" w:hAnsi="Cambria"/>
                <w:b/>
                <w:sz w:val="24"/>
                <w:szCs w:val="24"/>
              </w:rPr>
              <w:t>Ф.И.О.</w:t>
            </w:r>
          </w:p>
        </w:tc>
        <w:tc>
          <w:tcPr>
            <w:tcW w:w="1332" w:type="pct"/>
            <w:shd w:val="clear" w:color="auto" w:fill="auto"/>
          </w:tcPr>
          <w:p w:rsidR="0065520D" w:rsidRPr="0007504F" w:rsidRDefault="0065520D" w:rsidP="00A164CD">
            <w:pPr>
              <w:spacing w:after="0" w:line="240" w:lineRule="auto"/>
              <w:jc w:val="center"/>
              <w:rPr>
                <w:rFonts w:ascii="Cambria" w:hAnsi="Cambria"/>
                <w:b/>
                <w:sz w:val="24"/>
                <w:szCs w:val="24"/>
              </w:rPr>
            </w:pPr>
            <w:r w:rsidRPr="0007504F">
              <w:rPr>
                <w:rFonts w:ascii="Cambria" w:hAnsi="Cambria"/>
                <w:b/>
                <w:sz w:val="24"/>
                <w:szCs w:val="24"/>
              </w:rPr>
              <w:t>Группа по электробезопасности</w:t>
            </w:r>
          </w:p>
        </w:tc>
        <w:tc>
          <w:tcPr>
            <w:tcW w:w="1613" w:type="pct"/>
            <w:shd w:val="clear" w:color="auto" w:fill="auto"/>
          </w:tcPr>
          <w:p w:rsidR="0065520D" w:rsidRPr="0007504F" w:rsidRDefault="0065520D" w:rsidP="00A164CD">
            <w:pPr>
              <w:spacing w:after="0" w:line="240" w:lineRule="auto"/>
              <w:jc w:val="center"/>
              <w:rPr>
                <w:rFonts w:ascii="Cambria" w:hAnsi="Cambria"/>
                <w:b/>
                <w:sz w:val="24"/>
                <w:szCs w:val="24"/>
              </w:rPr>
            </w:pPr>
            <w:r w:rsidRPr="0007504F">
              <w:rPr>
                <w:rFonts w:ascii="Cambria" w:hAnsi="Cambria"/>
                <w:b/>
                <w:sz w:val="24"/>
                <w:szCs w:val="24"/>
              </w:rPr>
              <w:t>Должность</w:t>
            </w:r>
            <w:r w:rsidRPr="0007504F">
              <w:rPr>
                <w:rFonts w:ascii="Cambria" w:hAnsi="Cambria"/>
                <w:b/>
                <w:sz w:val="24"/>
                <w:szCs w:val="24"/>
                <w:lang w:val="en-US"/>
              </w:rPr>
              <w:t xml:space="preserve"> / </w:t>
            </w:r>
            <w:r w:rsidRPr="0007504F">
              <w:rPr>
                <w:rFonts w:ascii="Cambria" w:hAnsi="Cambria"/>
                <w:b/>
                <w:sz w:val="24"/>
                <w:szCs w:val="24"/>
              </w:rPr>
              <w:t>категория персонала</w:t>
            </w:r>
          </w:p>
        </w:tc>
        <w:tc>
          <w:tcPr>
            <w:tcW w:w="1330" w:type="pct"/>
            <w:shd w:val="clear" w:color="auto" w:fill="auto"/>
          </w:tcPr>
          <w:p w:rsidR="0065520D" w:rsidRPr="0007504F" w:rsidRDefault="0065520D" w:rsidP="00A164CD">
            <w:pPr>
              <w:spacing w:after="0" w:line="240" w:lineRule="auto"/>
              <w:jc w:val="center"/>
              <w:rPr>
                <w:rFonts w:ascii="Cambria" w:hAnsi="Cambria"/>
                <w:b/>
                <w:sz w:val="24"/>
                <w:szCs w:val="24"/>
              </w:rPr>
            </w:pPr>
            <w:r w:rsidRPr="0007504F">
              <w:rPr>
                <w:rFonts w:ascii="Cambria" w:hAnsi="Cambria"/>
                <w:b/>
                <w:sz w:val="24"/>
                <w:szCs w:val="24"/>
              </w:rPr>
              <w:t>Имеет право</w:t>
            </w:r>
          </w:p>
        </w:tc>
      </w:tr>
      <w:tr w:rsidR="0065520D" w:rsidRPr="0007504F" w:rsidTr="00A164CD">
        <w:trPr>
          <w:trHeight w:val="146"/>
        </w:trPr>
        <w:tc>
          <w:tcPr>
            <w:tcW w:w="725" w:type="pct"/>
            <w:shd w:val="clear" w:color="auto" w:fill="auto"/>
          </w:tcPr>
          <w:p w:rsidR="0065520D" w:rsidRPr="0007504F" w:rsidRDefault="0065520D" w:rsidP="00A164CD">
            <w:pPr>
              <w:spacing w:after="0" w:line="240" w:lineRule="auto"/>
              <w:rPr>
                <w:rFonts w:ascii="Cambria" w:hAnsi="Cambria"/>
                <w:sz w:val="24"/>
                <w:szCs w:val="24"/>
              </w:rPr>
            </w:pPr>
            <w:r w:rsidRPr="0007504F">
              <w:rPr>
                <w:rFonts w:ascii="Cambria" w:hAnsi="Cambria"/>
                <w:sz w:val="24"/>
                <w:szCs w:val="24"/>
              </w:rPr>
              <w:t>Дюнин Д.А.</w:t>
            </w:r>
          </w:p>
        </w:tc>
        <w:tc>
          <w:tcPr>
            <w:tcW w:w="1332" w:type="pct"/>
            <w:shd w:val="clear" w:color="auto" w:fill="auto"/>
          </w:tcPr>
          <w:p w:rsidR="0065520D" w:rsidRPr="0007504F" w:rsidRDefault="0065520D" w:rsidP="00A164CD">
            <w:pPr>
              <w:spacing w:after="0" w:line="240" w:lineRule="auto"/>
              <w:rPr>
                <w:rFonts w:ascii="Cambria" w:hAnsi="Cambria"/>
                <w:sz w:val="24"/>
                <w:szCs w:val="24"/>
              </w:rPr>
            </w:pPr>
            <w:r w:rsidRPr="0007504F">
              <w:rPr>
                <w:rFonts w:ascii="Cambria" w:hAnsi="Cambria"/>
                <w:sz w:val="24"/>
                <w:szCs w:val="24"/>
                <w:lang w:val="en-US"/>
              </w:rPr>
              <w:t>IV</w:t>
            </w:r>
            <w:r w:rsidRPr="0007504F">
              <w:rPr>
                <w:rFonts w:ascii="Cambria" w:hAnsi="Cambria"/>
                <w:sz w:val="24"/>
                <w:szCs w:val="24"/>
              </w:rPr>
              <w:t xml:space="preserve"> гр.</w:t>
            </w:r>
          </w:p>
          <w:p w:rsidR="0065520D" w:rsidRPr="0007504F" w:rsidRDefault="0065520D" w:rsidP="00A164CD">
            <w:pPr>
              <w:spacing w:after="0" w:line="240" w:lineRule="auto"/>
              <w:rPr>
                <w:rFonts w:ascii="Cambria" w:hAnsi="Cambria"/>
                <w:sz w:val="24"/>
                <w:szCs w:val="24"/>
              </w:rPr>
            </w:pPr>
          </w:p>
          <w:p w:rsidR="0065520D" w:rsidRPr="0007504F" w:rsidRDefault="0065520D" w:rsidP="00A164CD">
            <w:pPr>
              <w:spacing w:after="0" w:line="240" w:lineRule="auto"/>
              <w:rPr>
                <w:rFonts w:ascii="Cambria" w:hAnsi="Cambria"/>
                <w:sz w:val="24"/>
                <w:szCs w:val="24"/>
              </w:rPr>
            </w:pPr>
          </w:p>
          <w:p w:rsidR="0065520D" w:rsidRPr="0007504F" w:rsidRDefault="0065520D" w:rsidP="00A164CD">
            <w:pPr>
              <w:spacing w:after="0" w:line="240" w:lineRule="auto"/>
              <w:rPr>
                <w:rFonts w:ascii="Cambria" w:hAnsi="Cambria"/>
                <w:sz w:val="24"/>
                <w:szCs w:val="24"/>
              </w:rPr>
            </w:pPr>
          </w:p>
        </w:tc>
        <w:tc>
          <w:tcPr>
            <w:tcW w:w="1613" w:type="pct"/>
            <w:shd w:val="clear" w:color="auto" w:fill="auto"/>
          </w:tcPr>
          <w:p w:rsidR="0065520D" w:rsidRPr="0007504F" w:rsidRDefault="0065520D" w:rsidP="00A164CD">
            <w:pPr>
              <w:spacing w:after="0" w:line="240" w:lineRule="auto"/>
              <w:rPr>
                <w:rFonts w:ascii="Cambria" w:hAnsi="Cambria"/>
                <w:sz w:val="24"/>
                <w:szCs w:val="24"/>
              </w:rPr>
            </w:pPr>
            <w:r w:rsidRPr="0007504F">
              <w:rPr>
                <w:rFonts w:ascii="Cambria" w:hAnsi="Cambria"/>
                <w:sz w:val="24"/>
                <w:szCs w:val="24"/>
              </w:rPr>
              <w:t>Старший электромеханик / оперативно – ремонтный персонал</w:t>
            </w:r>
          </w:p>
        </w:tc>
        <w:tc>
          <w:tcPr>
            <w:tcW w:w="1330" w:type="pct"/>
            <w:shd w:val="clear" w:color="auto" w:fill="auto"/>
          </w:tcPr>
          <w:p w:rsidR="0065520D" w:rsidRPr="0007504F" w:rsidRDefault="0065520D" w:rsidP="00A164CD">
            <w:pPr>
              <w:spacing w:after="0" w:line="240" w:lineRule="auto"/>
              <w:rPr>
                <w:rFonts w:ascii="Cambria" w:hAnsi="Cambria"/>
                <w:sz w:val="24"/>
                <w:szCs w:val="24"/>
              </w:rPr>
            </w:pPr>
            <w:r w:rsidRPr="0007504F">
              <w:rPr>
                <w:rFonts w:ascii="Cambria" w:hAnsi="Cambria"/>
                <w:sz w:val="24"/>
                <w:szCs w:val="24"/>
              </w:rPr>
              <w:t>Быть производителем работ. Производить переключения в электроустановках до и выше 1000 В, быть допускающим.</w:t>
            </w:r>
          </w:p>
        </w:tc>
      </w:tr>
      <w:tr w:rsidR="0065520D" w:rsidRPr="0007504F" w:rsidTr="00A164CD">
        <w:trPr>
          <w:trHeight w:val="146"/>
        </w:trPr>
        <w:tc>
          <w:tcPr>
            <w:tcW w:w="725" w:type="pct"/>
            <w:shd w:val="clear" w:color="auto" w:fill="auto"/>
          </w:tcPr>
          <w:p w:rsidR="0065520D" w:rsidRPr="0007504F" w:rsidRDefault="0065520D" w:rsidP="00A164CD">
            <w:pPr>
              <w:spacing w:after="0" w:line="240" w:lineRule="auto"/>
              <w:rPr>
                <w:rFonts w:ascii="Cambria" w:hAnsi="Cambria"/>
                <w:sz w:val="24"/>
                <w:szCs w:val="24"/>
              </w:rPr>
            </w:pPr>
            <w:r w:rsidRPr="0007504F">
              <w:rPr>
                <w:rFonts w:ascii="Cambria" w:hAnsi="Cambria"/>
                <w:sz w:val="24"/>
                <w:szCs w:val="24"/>
              </w:rPr>
              <w:t>Луговой И. А.</w:t>
            </w:r>
          </w:p>
        </w:tc>
        <w:tc>
          <w:tcPr>
            <w:tcW w:w="1332" w:type="pct"/>
            <w:shd w:val="clear" w:color="auto" w:fill="auto"/>
          </w:tcPr>
          <w:p w:rsidR="0065520D" w:rsidRPr="0007504F" w:rsidRDefault="0065520D" w:rsidP="00A164CD">
            <w:pPr>
              <w:spacing w:after="0" w:line="240" w:lineRule="auto"/>
              <w:rPr>
                <w:rFonts w:ascii="Cambria" w:hAnsi="Cambria"/>
                <w:sz w:val="24"/>
                <w:szCs w:val="24"/>
              </w:rPr>
            </w:pPr>
            <w:r w:rsidRPr="0007504F">
              <w:rPr>
                <w:rFonts w:ascii="Cambria" w:hAnsi="Cambria"/>
                <w:sz w:val="24"/>
                <w:szCs w:val="24"/>
                <w:lang w:val="en-US"/>
              </w:rPr>
              <w:t>V</w:t>
            </w:r>
            <w:r w:rsidRPr="0007504F">
              <w:rPr>
                <w:rFonts w:ascii="Cambria" w:hAnsi="Cambria"/>
                <w:sz w:val="24"/>
                <w:szCs w:val="24"/>
              </w:rPr>
              <w:t xml:space="preserve"> гр.</w:t>
            </w:r>
          </w:p>
          <w:p w:rsidR="0065520D" w:rsidRPr="0007504F" w:rsidRDefault="0065520D" w:rsidP="00A164CD">
            <w:pPr>
              <w:spacing w:after="0" w:line="240" w:lineRule="auto"/>
              <w:rPr>
                <w:rFonts w:ascii="Cambria" w:hAnsi="Cambria"/>
                <w:sz w:val="24"/>
                <w:szCs w:val="24"/>
              </w:rPr>
            </w:pPr>
          </w:p>
          <w:p w:rsidR="0065520D" w:rsidRPr="0007504F" w:rsidRDefault="0065520D" w:rsidP="00A164CD">
            <w:pPr>
              <w:spacing w:after="0" w:line="240" w:lineRule="auto"/>
              <w:rPr>
                <w:rFonts w:ascii="Cambria" w:hAnsi="Cambria"/>
                <w:sz w:val="24"/>
                <w:szCs w:val="24"/>
              </w:rPr>
            </w:pPr>
          </w:p>
          <w:p w:rsidR="0065520D" w:rsidRPr="0007504F" w:rsidRDefault="0065520D" w:rsidP="00A164CD">
            <w:pPr>
              <w:spacing w:after="0" w:line="240" w:lineRule="auto"/>
              <w:rPr>
                <w:rFonts w:ascii="Cambria" w:hAnsi="Cambria"/>
                <w:sz w:val="24"/>
                <w:szCs w:val="24"/>
              </w:rPr>
            </w:pPr>
          </w:p>
        </w:tc>
        <w:tc>
          <w:tcPr>
            <w:tcW w:w="1613" w:type="pct"/>
            <w:shd w:val="clear" w:color="auto" w:fill="auto"/>
          </w:tcPr>
          <w:p w:rsidR="0065520D" w:rsidRPr="0007504F" w:rsidRDefault="0065520D" w:rsidP="00A164CD">
            <w:pPr>
              <w:spacing w:after="0" w:line="240" w:lineRule="auto"/>
              <w:rPr>
                <w:rFonts w:ascii="Cambria" w:hAnsi="Cambria"/>
                <w:sz w:val="24"/>
                <w:szCs w:val="24"/>
              </w:rPr>
            </w:pPr>
            <w:r w:rsidRPr="0007504F">
              <w:rPr>
                <w:rFonts w:ascii="Cambria" w:hAnsi="Cambria"/>
                <w:sz w:val="24"/>
                <w:szCs w:val="24"/>
              </w:rPr>
              <w:t>Заместитель начальника службы эксплуатации / Административно-технический персонал</w:t>
            </w:r>
          </w:p>
        </w:tc>
        <w:tc>
          <w:tcPr>
            <w:tcW w:w="1330" w:type="pct"/>
            <w:shd w:val="clear" w:color="auto" w:fill="auto"/>
          </w:tcPr>
          <w:p w:rsidR="0065520D" w:rsidRPr="0007504F" w:rsidRDefault="0065520D" w:rsidP="00A164CD">
            <w:pPr>
              <w:spacing w:after="0" w:line="240" w:lineRule="auto"/>
              <w:rPr>
                <w:rFonts w:ascii="Cambria" w:hAnsi="Cambria"/>
                <w:sz w:val="24"/>
                <w:szCs w:val="24"/>
              </w:rPr>
            </w:pPr>
            <w:r w:rsidRPr="0007504F">
              <w:rPr>
                <w:rFonts w:ascii="Cambria" w:hAnsi="Cambria"/>
                <w:sz w:val="24"/>
                <w:szCs w:val="24"/>
              </w:rPr>
              <w:t>Выдавать наряд, быть ответственным руководителем работ, наблюдающим в электроустановках до и выше 1000 В, производителем работ в электроустановках до и выше 1000 В, членом бригады, единоличного обхода электроустановок до и выше 1000 В.</w:t>
            </w:r>
          </w:p>
        </w:tc>
      </w:tr>
      <w:tr w:rsidR="0065520D" w:rsidRPr="0007504F" w:rsidTr="00A164CD">
        <w:trPr>
          <w:trHeight w:val="146"/>
        </w:trPr>
        <w:tc>
          <w:tcPr>
            <w:tcW w:w="725" w:type="pct"/>
            <w:shd w:val="clear" w:color="auto" w:fill="auto"/>
          </w:tcPr>
          <w:p w:rsidR="0065520D" w:rsidRPr="0007504F" w:rsidRDefault="0065520D" w:rsidP="00A164CD">
            <w:pPr>
              <w:spacing w:after="0" w:line="240" w:lineRule="auto"/>
              <w:rPr>
                <w:rFonts w:ascii="Cambria" w:hAnsi="Cambria"/>
                <w:sz w:val="24"/>
                <w:szCs w:val="24"/>
              </w:rPr>
            </w:pPr>
            <w:r w:rsidRPr="0007504F">
              <w:rPr>
                <w:rFonts w:ascii="Cambria" w:hAnsi="Cambria"/>
                <w:sz w:val="24"/>
                <w:szCs w:val="24"/>
              </w:rPr>
              <w:t>Дронов И.А.</w:t>
            </w:r>
          </w:p>
        </w:tc>
        <w:tc>
          <w:tcPr>
            <w:tcW w:w="1332" w:type="pct"/>
            <w:shd w:val="clear" w:color="auto" w:fill="auto"/>
          </w:tcPr>
          <w:p w:rsidR="0065520D" w:rsidRPr="0007504F" w:rsidRDefault="0065520D" w:rsidP="00A164CD">
            <w:pPr>
              <w:spacing w:after="0" w:line="240" w:lineRule="auto"/>
              <w:rPr>
                <w:rFonts w:ascii="Cambria" w:hAnsi="Cambria"/>
                <w:sz w:val="24"/>
                <w:szCs w:val="24"/>
              </w:rPr>
            </w:pPr>
            <w:r w:rsidRPr="0007504F">
              <w:rPr>
                <w:rFonts w:ascii="Cambria" w:hAnsi="Cambria"/>
                <w:sz w:val="24"/>
                <w:szCs w:val="24"/>
                <w:lang w:val="en-US"/>
              </w:rPr>
              <w:t>III</w:t>
            </w:r>
            <w:r w:rsidRPr="0007504F">
              <w:rPr>
                <w:rFonts w:ascii="Cambria" w:hAnsi="Cambria"/>
                <w:sz w:val="24"/>
                <w:szCs w:val="24"/>
              </w:rPr>
              <w:t xml:space="preserve"> гр.</w:t>
            </w:r>
          </w:p>
          <w:p w:rsidR="0065520D" w:rsidRPr="0007504F" w:rsidRDefault="0065520D" w:rsidP="00A164CD">
            <w:pPr>
              <w:spacing w:after="0" w:line="240" w:lineRule="auto"/>
              <w:rPr>
                <w:rFonts w:ascii="Cambria" w:hAnsi="Cambria"/>
                <w:sz w:val="24"/>
                <w:szCs w:val="24"/>
              </w:rPr>
            </w:pPr>
          </w:p>
          <w:p w:rsidR="0065520D" w:rsidRPr="0007504F" w:rsidRDefault="0065520D" w:rsidP="00A164CD">
            <w:pPr>
              <w:spacing w:after="0" w:line="240" w:lineRule="auto"/>
              <w:rPr>
                <w:rFonts w:ascii="Cambria" w:hAnsi="Cambria"/>
                <w:sz w:val="24"/>
                <w:szCs w:val="24"/>
              </w:rPr>
            </w:pPr>
          </w:p>
          <w:p w:rsidR="0065520D" w:rsidRPr="0007504F" w:rsidRDefault="0065520D" w:rsidP="00A164CD">
            <w:pPr>
              <w:spacing w:after="0" w:line="240" w:lineRule="auto"/>
              <w:rPr>
                <w:rFonts w:ascii="Cambria" w:hAnsi="Cambria"/>
                <w:sz w:val="24"/>
                <w:szCs w:val="24"/>
              </w:rPr>
            </w:pPr>
          </w:p>
          <w:p w:rsidR="0065520D" w:rsidRPr="0007504F" w:rsidRDefault="0065520D" w:rsidP="00A164CD">
            <w:pPr>
              <w:spacing w:after="0" w:line="240" w:lineRule="auto"/>
              <w:rPr>
                <w:rFonts w:ascii="Cambria" w:hAnsi="Cambria"/>
                <w:sz w:val="24"/>
                <w:szCs w:val="24"/>
              </w:rPr>
            </w:pPr>
          </w:p>
          <w:p w:rsidR="0065520D" w:rsidRPr="0007504F" w:rsidRDefault="0065520D" w:rsidP="00A164CD">
            <w:pPr>
              <w:spacing w:after="0" w:line="240" w:lineRule="auto"/>
              <w:rPr>
                <w:rFonts w:ascii="Cambria" w:hAnsi="Cambria"/>
                <w:sz w:val="24"/>
                <w:szCs w:val="24"/>
              </w:rPr>
            </w:pPr>
          </w:p>
        </w:tc>
        <w:tc>
          <w:tcPr>
            <w:tcW w:w="1613" w:type="pct"/>
            <w:shd w:val="clear" w:color="auto" w:fill="auto"/>
          </w:tcPr>
          <w:p w:rsidR="0065520D" w:rsidRPr="0007504F" w:rsidRDefault="0065520D" w:rsidP="00A164CD">
            <w:pPr>
              <w:spacing w:after="0" w:line="240" w:lineRule="auto"/>
              <w:rPr>
                <w:rFonts w:ascii="Cambria" w:hAnsi="Cambria"/>
                <w:sz w:val="24"/>
                <w:szCs w:val="24"/>
              </w:rPr>
            </w:pPr>
            <w:r w:rsidRPr="0007504F">
              <w:rPr>
                <w:rFonts w:ascii="Cambria" w:hAnsi="Cambria"/>
                <w:sz w:val="24"/>
                <w:szCs w:val="24"/>
              </w:rPr>
              <w:lastRenderedPageBreak/>
              <w:t>Электромонтер по ремонту электрооборудования / ремонтный персонал</w:t>
            </w:r>
          </w:p>
        </w:tc>
        <w:tc>
          <w:tcPr>
            <w:tcW w:w="1330" w:type="pct"/>
            <w:shd w:val="clear" w:color="auto" w:fill="auto"/>
          </w:tcPr>
          <w:p w:rsidR="0065520D" w:rsidRPr="0007504F" w:rsidRDefault="0065520D" w:rsidP="00A164CD">
            <w:pPr>
              <w:spacing w:after="0" w:line="240" w:lineRule="auto"/>
              <w:rPr>
                <w:rFonts w:ascii="Cambria" w:hAnsi="Cambria"/>
                <w:sz w:val="24"/>
                <w:szCs w:val="24"/>
              </w:rPr>
            </w:pPr>
            <w:r w:rsidRPr="0007504F">
              <w:rPr>
                <w:rFonts w:ascii="Cambria" w:hAnsi="Cambria"/>
                <w:sz w:val="24"/>
                <w:szCs w:val="24"/>
              </w:rPr>
              <w:t xml:space="preserve">Быть наблюдающим в электроустановках до и выше 1000 В, производителем работ в электроустановках </w:t>
            </w:r>
            <w:r w:rsidRPr="0007504F">
              <w:rPr>
                <w:rFonts w:ascii="Cambria" w:hAnsi="Cambria"/>
                <w:sz w:val="24"/>
                <w:szCs w:val="24"/>
              </w:rPr>
              <w:lastRenderedPageBreak/>
              <w:t>до 1000 В, членом бригады.</w:t>
            </w:r>
          </w:p>
        </w:tc>
      </w:tr>
      <w:tr w:rsidR="0065520D" w:rsidRPr="0007504F" w:rsidTr="00A164CD">
        <w:trPr>
          <w:trHeight w:val="146"/>
        </w:trPr>
        <w:tc>
          <w:tcPr>
            <w:tcW w:w="725" w:type="pct"/>
            <w:shd w:val="clear" w:color="auto" w:fill="auto"/>
          </w:tcPr>
          <w:p w:rsidR="0065520D" w:rsidRPr="0007504F" w:rsidRDefault="0065520D" w:rsidP="00A164CD">
            <w:pPr>
              <w:spacing w:after="0" w:line="240" w:lineRule="auto"/>
              <w:rPr>
                <w:rFonts w:ascii="Cambria" w:hAnsi="Cambria"/>
                <w:sz w:val="24"/>
                <w:szCs w:val="24"/>
              </w:rPr>
            </w:pPr>
            <w:r w:rsidRPr="0007504F">
              <w:rPr>
                <w:rFonts w:ascii="Cambria" w:hAnsi="Cambria"/>
                <w:sz w:val="24"/>
                <w:szCs w:val="24"/>
              </w:rPr>
              <w:lastRenderedPageBreak/>
              <w:t>Яблочкова Д.В.</w:t>
            </w:r>
          </w:p>
        </w:tc>
        <w:tc>
          <w:tcPr>
            <w:tcW w:w="1332" w:type="pct"/>
            <w:shd w:val="clear" w:color="auto" w:fill="auto"/>
          </w:tcPr>
          <w:p w:rsidR="0065520D" w:rsidRPr="0007504F" w:rsidRDefault="0065520D" w:rsidP="00A164CD">
            <w:pPr>
              <w:spacing w:after="0" w:line="240" w:lineRule="auto"/>
              <w:rPr>
                <w:rFonts w:ascii="Cambria" w:hAnsi="Cambria"/>
                <w:sz w:val="24"/>
                <w:szCs w:val="24"/>
              </w:rPr>
            </w:pPr>
            <w:r w:rsidRPr="0007504F">
              <w:rPr>
                <w:rFonts w:ascii="Cambria" w:hAnsi="Cambria"/>
                <w:sz w:val="24"/>
                <w:szCs w:val="24"/>
                <w:lang w:val="en-US"/>
              </w:rPr>
              <w:t>V</w:t>
            </w:r>
            <w:r w:rsidRPr="0007504F">
              <w:rPr>
                <w:rFonts w:ascii="Cambria" w:hAnsi="Cambria"/>
                <w:sz w:val="24"/>
                <w:szCs w:val="24"/>
              </w:rPr>
              <w:t xml:space="preserve"> гр.</w:t>
            </w:r>
          </w:p>
        </w:tc>
        <w:tc>
          <w:tcPr>
            <w:tcW w:w="1613" w:type="pct"/>
            <w:shd w:val="clear" w:color="auto" w:fill="auto"/>
          </w:tcPr>
          <w:p w:rsidR="0065520D" w:rsidRPr="0007504F" w:rsidRDefault="0065520D" w:rsidP="00A164CD">
            <w:pPr>
              <w:spacing w:after="0" w:line="240" w:lineRule="auto"/>
              <w:rPr>
                <w:rFonts w:ascii="Cambria" w:hAnsi="Cambria"/>
                <w:sz w:val="24"/>
                <w:szCs w:val="24"/>
              </w:rPr>
            </w:pPr>
            <w:r w:rsidRPr="0007504F">
              <w:rPr>
                <w:rFonts w:ascii="Cambria" w:hAnsi="Cambria"/>
                <w:sz w:val="24"/>
                <w:szCs w:val="24"/>
              </w:rPr>
              <w:t>Диспетчер / оперативный персонал</w:t>
            </w:r>
          </w:p>
        </w:tc>
        <w:tc>
          <w:tcPr>
            <w:tcW w:w="1330" w:type="pct"/>
            <w:shd w:val="clear" w:color="auto" w:fill="auto"/>
          </w:tcPr>
          <w:p w:rsidR="0065520D" w:rsidRPr="0007504F" w:rsidRDefault="0065520D" w:rsidP="00A164CD">
            <w:pPr>
              <w:spacing w:after="0" w:line="240" w:lineRule="auto"/>
              <w:rPr>
                <w:rFonts w:ascii="Cambria" w:hAnsi="Cambria"/>
                <w:sz w:val="24"/>
                <w:szCs w:val="24"/>
              </w:rPr>
            </w:pPr>
            <w:r w:rsidRPr="0007504F">
              <w:rPr>
                <w:rFonts w:ascii="Cambria" w:hAnsi="Cambria"/>
                <w:sz w:val="24"/>
                <w:szCs w:val="24"/>
              </w:rPr>
              <w:t>Производить переключения в электроустановках до и выше 1000 В.</w:t>
            </w:r>
          </w:p>
        </w:tc>
      </w:tr>
      <w:tr w:rsidR="0065520D" w:rsidRPr="0007504F" w:rsidTr="00A164CD">
        <w:trPr>
          <w:trHeight w:val="146"/>
        </w:trPr>
        <w:tc>
          <w:tcPr>
            <w:tcW w:w="725" w:type="pct"/>
            <w:shd w:val="clear" w:color="auto" w:fill="auto"/>
          </w:tcPr>
          <w:p w:rsidR="0065520D" w:rsidRPr="0007504F" w:rsidRDefault="0065520D" w:rsidP="00A164CD">
            <w:pPr>
              <w:spacing w:after="0" w:line="240" w:lineRule="auto"/>
              <w:rPr>
                <w:rFonts w:ascii="Cambria" w:hAnsi="Cambria"/>
                <w:sz w:val="24"/>
                <w:szCs w:val="24"/>
              </w:rPr>
            </w:pPr>
            <w:r w:rsidRPr="0007504F">
              <w:rPr>
                <w:rFonts w:ascii="Cambria" w:hAnsi="Cambria"/>
                <w:sz w:val="24"/>
                <w:szCs w:val="24"/>
              </w:rPr>
              <w:t>Бобриков А.М.</w:t>
            </w:r>
          </w:p>
        </w:tc>
        <w:tc>
          <w:tcPr>
            <w:tcW w:w="1332" w:type="pct"/>
            <w:shd w:val="clear" w:color="auto" w:fill="auto"/>
          </w:tcPr>
          <w:p w:rsidR="0065520D" w:rsidRPr="0007504F" w:rsidRDefault="0065520D" w:rsidP="00A164CD">
            <w:pPr>
              <w:spacing w:after="0" w:line="240" w:lineRule="auto"/>
              <w:rPr>
                <w:rFonts w:ascii="Cambria" w:hAnsi="Cambria"/>
                <w:sz w:val="24"/>
                <w:szCs w:val="24"/>
              </w:rPr>
            </w:pPr>
            <w:r w:rsidRPr="0007504F">
              <w:rPr>
                <w:rFonts w:ascii="Cambria" w:hAnsi="Cambria"/>
                <w:sz w:val="24"/>
                <w:szCs w:val="24"/>
                <w:lang w:val="en-US"/>
              </w:rPr>
              <w:t>III</w:t>
            </w:r>
            <w:r w:rsidRPr="0007504F">
              <w:rPr>
                <w:rFonts w:ascii="Cambria" w:hAnsi="Cambria"/>
                <w:sz w:val="24"/>
                <w:szCs w:val="24"/>
              </w:rPr>
              <w:t xml:space="preserve"> гр.</w:t>
            </w:r>
          </w:p>
          <w:p w:rsidR="0065520D" w:rsidRPr="0007504F" w:rsidRDefault="0065520D" w:rsidP="00A164CD">
            <w:pPr>
              <w:spacing w:after="0" w:line="240" w:lineRule="auto"/>
              <w:rPr>
                <w:rFonts w:ascii="Cambria" w:hAnsi="Cambria"/>
                <w:sz w:val="24"/>
                <w:szCs w:val="24"/>
              </w:rPr>
            </w:pPr>
          </w:p>
          <w:p w:rsidR="0065520D" w:rsidRPr="0007504F" w:rsidRDefault="0065520D" w:rsidP="00A164CD">
            <w:pPr>
              <w:spacing w:after="0" w:line="240" w:lineRule="auto"/>
              <w:rPr>
                <w:rFonts w:ascii="Cambria" w:hAnsi="Cambria"/>
                <w:sz w:val="24"/>
                <w:szCs w:val="24"/>
              </w:rPr>
            </w:pPr>
          </w:p>
          <w:p w:rsidR="0065520D" w:rsidRPr="0007504F" w:rsidRDefault="0065520D" w:rsidP="00A164CD">
            <w:pPr>
              <w:spacing w:after="0" w:line="240" w:lineRule="auto"/>
              <w:rPr>
                <w:rFonts w:ascii="Cambria" w:hAnsi="Cambria"/>
                <w:sz w:val="24"/>
                <w:szCs w:val="24"/>
              </w:rPr>
            </w:pPr>
          </w:p>
          <w:p w:rsidR="0065520D" w:rsidRPr="0007504F" w:rsidRDefault="0065520D" w:rsidP="00A164CD">
            <w:pPr>
              <w:spacing w:after="0" w:line="240" w:lineRule="auto"/>
              <w:rPr>
                <w:rFonts w:ascii="Cambria" w:hAnsi="Cambria"/>
                <w:sz w:val="24"/>
                <w:szCs w:val="24"/>
              </w:rPr>
            </w:pPr>
          </w:p>
        </w:tc>
        <w:tc>
          <w:tcPr>
            <w:tcW w:w="1613" w:type="pct"/>
            <w:shd w:val="clear" w:color="auto" w:fill="auto"/>
          </w:tcPr>
          <w:p w:rsidR="0065520D" w:rsidRPr="0007504F" w:rsidRDefault="0065520D" w:rsidP="00A164CD">
            <w:pPr>
              <w:spacing w:after="0" w:line="240" w:lineRule="auto"/>
              <w:rPr>
                <w:rFonts w:ascii="Cambria" w:hAnsi="Cambria"/>
                <w:sz w:val="24"/>
                <w:szCs w:val="24"/>
              </w:rPr>
            </w:pPr>
            <w:r w:rsidRPr="0007504F">
              <w:rPr>
                <w:rFonts w:ascii="Cambria" w:hAnsi="Cambria"/>
                <w:sz w:val="24"/>
                <w:szCs w:val="24"/>
              </w:rPr>
              <w:t>Электромонтер по ремонту электрооборудования / ремонтный персонал</w:t>
            </w:r>
          </w:p>
        </w:tc>
        <w:tc>
          <w:tcPr>
            <w:tcW w:w="1330" w:type="pct"/>
            <w:shd w:val="clear" w:color="auto" w:fill="auto"/>
          </w:tcPr>
          <w:p w:rsidR="0065520D" w:rsidRPr="0007504F" w:rsidRDefault="0065520D" w:rsidP="00A164CD">
            <w:pPr>
              <w:spacing w:after="0" w:line="240" w:lineRule="auto"/>
              <w:rPr>
                <w:rFonts w:ascii="Cambria" w:hAnsi="Cambria"/>
                <w:sz w:val="24"/>
                <w:szCs w:val="24"/>
              </w:rPr>
            </w:pPr>
            <w:r w:rsidRPr="0007504F">
              <w:rPr>
                <w:rFonts w:ascii="Cambria" w:hAnsi="Cambria"/>
                <w:sz w:val="24"/>
                <w:szCs w:val="24"/>
              </w:rPr>
              <w:t xml:space="preserve">быть наблюдающим в электроустановках до и выше 1000 В, производителем работ в электроустановках до 1000 В, </w:t>
            </w:r>
          </w:p>
          <w:p w:rsidR="0065520D" w:rsidRPr="0007504F" w:rsidRDefault="0065520D" w:rsidP="00A164CD">
            <w:pPr>
              <w:spacing w:after="0" w:line="240" w:lineRule="auto"/>
              <w:rPr>
                <w:rFonts w:ascii="Cambria" w:hAnsi="Cambria"/>
                <w:sz w:val="24"/>
                <w:szCs w:val="24"/>
                <w:lang w:val="en-US"/>
              </w:rPr>
            </w:pPr>
            <w:r w:rsidRPr="0007504F">
              <w:rPr>
                <w:rFonts w:ascii="Cambria" w:hAnsi="Cambria"/>
                <w:sz w:val="24"/>
                <w:szCs w:val="24"/>
              </w:rPr>
              <w:t>членом бригады.</w:t>
            </w:r>
          </w:p>
        </w:tc>
      </w:tr>
      <w:tr w:rsidR="0065520D" w:rsidRPr="0007504F" w:rsidTr="00A164CD">
        <w:trPr>
          <w:trHeight w:val="146"/>
        </w:trPr>
        <w:tc>
          <w:tcPr>
            <w:tcW w:w="725" w:type="pct"/>
            <w:shd w:val="clear" w:color="auto" w:fill="auto"/>
          </w:tcPr>
          <w:p w:rsidR="0065520D" w:rsidRPr="0007504F" w:rsidRDefault="0065520D" w:rsidP="00A164CD">
            <w:pPr>
              <w:spacing w:after="0" w:line="240" w:lineRule="auto"/>
              <w:rPr>
                <w:rFonts w:ascii="Cambria" w:hAnsi="Cambria"/>
                <w:sz w:val="24"/>
                <w:szCs w:val="24"/>
              </w:rPr>
            </w:pPr>
            <w:r w:rsidRPr="0007504F">
              <w:rPr>
                <w:rFonts w:ascii="Cambria" w:hAnsi="Cambria"/>
                <w:sz w:val="24"/>
                <w:szCs w:val="24"/>
              </w:rPr>
              <w:t>Бендер О.И.</w:t>
            </w:r>
          </w:p>
        </w:tc>
        <w:tc>
          <w:tcPr>
            <w:tcW w:w="1332" w:type="pct"/>
            <w:shd w:val="clear" w:color="auto" w:fill="auto"/>
          </w:tcPr>
          <w:p w:rsidR="0065520D" w:rsidRPr="0007504F" w:rsidRDefault="0065520D" w:rsidP="00A164CD">
            <w:pPr>
              <w:spacing w:after="0" w:line="240" w:lineRule="auto"/>
              <w:rPr>
                <w:rFonts w:ascii="Cambria" w:hAnsi="Cambria"/>
                <w:sz w:val="24"/>
                <w:szCs w:val="24"/>
              </w:rPr>
            </w:pPr>
            <w:r w:rsidRPr="0007504F">
              <w:rPr>
                <w:rFonts w:ascii="Cambria" w:hAnsi="Cambria"/>
                <w:sz w:val="24"/>
                <w:szCs w:val="24"/>
                <w:lang w:val="en-US"/>
              </w:rPr>
              <w:t>IV</w:t>
            </w:r>
            <w:r w:rsidRPr="0007504F">
              <w:rPr>
                <w:rFonts w:ascii="Cambria" w:hAnsi="Cambria"/>
                <w:sz w:val="24"/>
                <w:szCs w:val="24"/>
              </w:rPr>
              <w:t xml:space="preserve"> гр.</w:t>
            </w:r>
          </w:p>
          <w:p w:rsidR="0065520D" w:rsidRPr="0007504F" w:rsidRDefault="0065520D" w:rsidP="00A164CD">
            <w:pPr>
              <w:spacing w:after="0" w:line="240" w:lineRule="auto"/>
              <w:rPr>
                <w:rFonts w:ascii="Cambria" w:hAnsi="Cambria"/>
                <w:sz w:val="24"/>
                <w:szCs w:val="24"/>
              </w:rPr>
            </w:pPr>
          </w:p>
          <w:p w:rsidR="0065520D" w:rsidRPr="0007504F" w:rsidRDefault="0065520D" w:rsidP="00A164CD">
            <w:pPr>
              <w:spacing w:after="0" w:line="240" w:lineRule="auto"/>
              <w:rPr>
                <w:rFonts w:ascii="Cambria" w:hAnsi="Cambria"/>
                <w:sz w:val="24"/>
                <w:szCs w:val="24"/>
              </w:rPr>
            </w:pPr>
          </w:p>
          <w:p w:rsidR="0065520D" w:rsidRPr="0007504F" w:rsidRDefault="0065520D" w:rsidP="00A164CD">
            <w:pPr>
              <w:spacing w:after="0" w:line="240" w:lineRule="auto"/>
              <w:rPr>
                <w:rFonts w:ascii="Cambria" w:hAnsi="Cambria"/>
                <w:sz w:val="24"/>
                <w:szCs w:val="24"/>
              </w:rPr>
            </w:pPr>
          </w:p>
          <w:p w:rsidR="0065520D" w:rsidRPr="0007504F" w:rsidRDefault="0065520D" w:rsidP="00A164CD">
            <w:pPr>
              <w:spacing w:after="0" w:line="240" w:lineRule="auto"/>
              <w:rPr>
                <w:rFonts w:ascii="Cambria" w:hAnsi="Cambria"/>
                <w:sz w:val="24"/>
                <w:szCs w:val="24"/>
              </w:rPr>
            </w:pPr>
          </w:p>
          <w:p w:rsidR="0065520D" w:rsidRPr="0007504F" w:rsidRDefault="0065520D" w:rsidP="00A164CD">
            <w:pPr>
              <w:spacing w:after="0" w:line="240" w:lineRule="auto"/>
              <w:rPr>
                <w:rFonts w:ascii="Cambria" w:hAnsi="Cambria"/>
                <w:sz w:val="24"/>
                <w:szCs w:val="24"/>
              </w:rPr>
            </w:pPr>
          </w:p>
          <w:p w:rsidR="0065520D" w:rsidRPr="0007504F" w:rsidRDefault="0065520D" w:rsidP="00A164CD">
            <w:pPr>
              <w:spacing w:after="0" w:line="240" w:lineRule="auto"/>
              <w:rPr>
                <w:rFonts w:ascii="Cambria" w:hAnsi="Cambria"/>
                <w:sz w:val="24"/>
                <w:szCs w:val="24"/>
              </w:rPr>
            </w:pPr>
          </w:p>
        </w:tc>
        <w:tc>
          <w:tcPr>
            <w:tcW w:w="1613" w:type="pct"/>
            <w:shd w:val="clear" w:color="auto" w:fill="auto"/>
          </w:tcPr>
          <w:p w:rsidR="0065520D" w:rsidRPr="0007504F" w:rsidRDefault="0065520D" w:rsidP="00A164CD">
            <w:pPr>
              <w:spacing w:after="0" w:line="240" w:lineRule="auto"/>
              <w:rPr>
                <w:rFonts w:ascii="Cambria" w:hAnsi="Cambria"/>
                <w:sz w:val="24"/>
                <w:szCs w:val="24"/>
              </w:rPr>
            </w:pPr>
            <w:r w:rsidRPr="0007504F">
              <w:rPr>
                <w:rFonts w:ascii="Cambria" w:hAnsi="Cambria"/>
                <w:sz w:val="24"/>
                <w:szCs w:val="24"/>
              </w:rPr>
              <w:t>Дежурный электромеханик подстанции  / оперативный персонал</w:t>
            </w:r>
          </w:p>
        </w:tc>
        <w:tc>
          <w:tcPr>
            <w:tcW w:w="1330" w:type="pct"/>
            <w:shd w:val="clear" w:color="auto" w:fill="auto"/>
          </w:tcPr>
          <w:p w:rsidR="0065520D" w:rsidRPr="0007504F" w:rsidRDefault="0065520D" w:rsidP="00A164CD">
            <w:pPr>
              <w:spacing w:after="0" w:line="240" w:lineRule="auto"/>
              <w:rPr>
                <w:rFonts w:ascii="Cambria" w:hAnsi="Cambria"/>
                <w:sz w:val="24"/>
                <w:szCs w:val="24"/>
              </w:rPr>
            </w:pPr>
            <w:r w:rsidRPr="0007504F">
              <w:rPr>
                <w:rFonts w:ascii="Cambria" w:hAnsi="Cambria"/>
                <w:sz w:val="24"/>
                <w:szCs w:val="24"/>
              </w:rPr>
              <w:t xml:space="preserve">Быть производителем работ. Контролировать при производстве переключений в электроустановках до и выше 1000 В, </w:t>
            </w:r>
          </w:p>
          <w:p w:rsidR="0065520D" w:rsidRPr="0007504F" w:rsidRDefault="0065520D" w:rsidP="00A164CD">
            <w:pPr>
              <w:spacing w:after="0" w:line="240" w:lineRule="auto"/>
              <w:rPr>
                <w:rFonts w:ascii="Cambria" w:hAnsi="Cambria"/>
                <w:sz w:val="24"/>
                <w:szCs w:val="24"/>
              </w:rPr>
            </w:pPr>
            <w:r w:rsidRPr="0007504F">
              <w:rPr>
                <w:rFonts w:ascii="Cambria" w:hAnsi="Cambria"/>
                <w:sz w:val="24"/>
                <w:szCs w:val="24"/>
              </w:rPr>
              <w:t>производить переключения в электроустановках до и выше 1000 В, Быть допускающим.</w:t>
            </w:r>
          </w:p>
        </w:tc>
      </w:tr>
      <w:tr w:rsidR="0065520D" w:rsidRPr="0007504F" w:rsidTr="00A164CD">
        <w:trPr>
          <w:trHeight w:val="146"/>
        </w:trPr>
        <w:tc>
          <w:tcPr>
            <w:tcW w:w="725" w:type="pct"/>
            <w:shd w:val="clear" w:color="auto" w:fill="auto"/>
          </w:tcPr>
          <w:p w:rsidR="0065520D" w:rsidRPr="0007504F" w:rsidRDefault="0065520D" w:rsidP="00A164CD">
            <w:pPr>
              <w:spacing w:after="0" w:line="240" w:lineRule="auto"/>
              <w:rPr>
                <w:rFonts w:ascii="Cambria" w:hAnsi="Cambria"/>
                <w:sz w:val="24"/>
                <w:szCs w:val="24"/>
              </w:rPr>
            </w:pPr>
            <w:r w:rsidRPr="0007504F">
              <w:rPr>
                <w:rFonts w:ascii="Cambria" w:hAnsi="Cambria"/>
                <w:sz w:val="24"/>
                <w:szCs w:val="24"/>
              </w:rPr>
              <w:t>Гуров В.В.</w:t>
            </w:r>
          </w:p>
        </w:tc>
        <w:tc>
          <w:tcPr>
            <w:tcW w:w="1332" w:type="pct"/>
            <w:shd w:val="clear" w:color="auto" w:fill="auto"/>
          </w:tcPr>
          <w:p w:rsidR="0065520D" w:rsidRPr="0007504F" w:rsidRDefault="0065520D" w:rsidP="00A164CD">
            <w:pPr>
              <w:spacing w:after="0" w:line="240" w:lineRule="auto"/>
              <w:rPr>
                <w:rFonts w:ascii="Cambria" w:hAnsi="Cambria"/>
                <w:sz w:val="24"/>
                <w:szCs w:val="24"/>
              </w:rPr>
            </w:pPr>
            <w:r w:rsidRPr="0007504F">
              <w:rPr>
                <w:rFonts w:ascii="Cambria" w:hAnsi="Cambria"/>
                <w:sz w:val="24"/>
                <w:szCs w:val="24"/>
                <w:lang w:val="en-US"/>
              </w:rPr>
              <w:t>V</w:t>
            </w:r>
            <w:r w:rsidRPr="0007504F">
              <w:rPr>
                <w:rFonts w:ascii="Cambria" w:hAnsi="Cambria"/>
                <w:sz w:val="24"/>
                <w:szCs w:val="24"/>
              </w:rPr>
              <w:t xml:space="preserve"> гр.</w:t>
            </w:r>
          </w:p>
          <w:p w:rsidR="0065520D" w:rsidRPr="0007504F" w:rsidRDefault="0065520D" w:rsidP="00A164CD">
            <w:pPr>
              <w:spacing w:after="0" w:line="240" w:lineRule="auto"/>
              <w:rPr>
                <w:rFonts w:ascii="Cambria" w:hAnsi="Cambria"/>
                <w:sz w:val="24"/>
                <w:szCs w:val="24"/>
              </w:rPr>
            </w:pPr>
          </w:p>
          <w:p w:rsidR="0065520D" w:rsidRPr="0007504F" w:rsidRDefault="0065520D" w:rsidP="00A164CD">
            <w:pPr>
              <w:spacing w:after="0" w:line="240" w:lineRule="auto"/>
              <w:rPr>
                <w:rFonts w:ascii="Cambria" w:hAnsi="Cambria"/>
                <w:sz w:val="24"/>
                <w:szCs w:val="24"/>
              </w:rPr>
            </w:pPr>
          </w:p>
          <w:p w:rsidR="0065520D" w:rsidRPr="0007504F" w:rsidRDefault="0065520D" w:rsidP="00A164CD">
            <w:pPr>
              <w:spacing w:after="0" w:line="240" w:lineRule="auto"/>
              <w:rPr>
                <w:rFonts w:ascii="Cambria" w:hAnsi="Cambria"/>
                <w:sz w:val="24"/>
                <w:szCs w:val="24"/>
              </w:rPr>
            </w:pPr>
          </w:p>
          <w:p w:rsidR="0065520D" w:rsidRPr="0007504F" w:rsidRDefault="0065520D" w:rsidP="00A164CD">
            <w:pPr>
              <w:spacing w:after="0" w:line="240" w:lineRule="auto"/>
              <w:rPr>
                <w:rFonts w:ascii="Cambria" w:hAnsi="Cambria"/>
                <w:sz w:val="24"/>
                <w:szCs w:val="24"/>
              </w:rPr>
            </w:pPr>
          </w:p>
          <w:p w:rsidR="0065520D" w:rsidRPr="0007504F" w:rsidRDefault="0065520D" w:rsidP="00A164CD">
            <w:pPr>
              <w:spacing w:after="0" w:line="240" w:lineRule="auto"/>
              <w:rPr>
                <w:rFonts w:ascii="Cambria" w:hAnsi="Cambria"/>
                <w:sz w:val="24"/>
                <w:szCs w:val="24"/>
              </w:rPr>
            </w:pPr>
          </w:p>
          <w:p w:rsidR="0065520D" w:rsidRPr="0007504F" w:rsidRDefault="0065520D" w:rsidP="00A164CD">
            <w:pPr>
              <w:spacing w:after="0" w:line="240" w:lineRule="auto"/>
              <w:rPr>
                <w:rFonts w:ascii="Cambria" w:hAnsi="Cambria"/>
                <w:sz w:val="24"/>
                <w:szCs w:val="24"/>
              </w:rPr>
            </w:pPr>
          </w:p>
          <w:p w:rsidR="0065520D" w:rsidRPr="0007504F" w:rsidRDefault="0065520D" w:rsidP="00A164CD">
            <w:pPr>
              <w:spacing w:after="0" w:line="240" w:lineRule="auto"/>
              <w:rPr>
                <w:rFonts w:ascii="Cambria" w:hAnsi="Cambria"/>
                <w:sz w:val="24"/>
                <w:szCs w:val="24"/>
              </w:rPr>
            </w:pPr>
          </w:p>
          <w:p w:rsidR="0065520D" w:rsidRPr="0007504F" w:rsidRDefault="0065520D" w:rsidP="00A164CD">
            <w:pPr>
              <w:spacing w:after="0" w:line="240" w:lineRule="auto"/>
              <w:rPr>
                <w:rFonts w:ascii="Cambria" w:hAnsi="Cambria"/>
                <w:sz w:val="24"/>
                <w:szCs w:val="24"/>
              </w:rPr>
            </w:pPr>
          </w:p>
          <w:p w:rsidR="0065520D" w:rsidRPr="0007504F" w:rsidRDefault="0065520D" w:rsidP="00A164CD">
            <w:pPr>
              <w:spacing w:after="0" w:line="240" w:lineRule="auto"/>
              <w:rPr>
                <w:rFonts w:ascii="Cambria" w:hAnsi="Cambria"/>
                <w:sz w:val="24"/>
                <w:szCs w:val="24"/>
              </w:rPr>
            </w:pPr>
          </w:p>
          <w:p w:rsidR="0065520D" w:rsidRPr="0007504F" w:rsidRDefault="0065520D" w:rsidP="00A164CD">
            <w:pPr>
              <w:spacing w:after="0" w:line="240" w:lineRule="auto"/>
              <w:rPr>
                <w:rFonts w:ascii="Cambria" w:hAnsi="Cambria"/>
                <w:sz w:val="24"/>
                <w:szCs w:val="24"/>
              </w:rPr>
            </w:pPr>
          </w:p>
          <w:p w:rsidR="0065520D" w:rsidRPr="0007504F" w:rsidRDefault="0065520D" w:rsidP="00A164CD">
            <w:pPr>
              <w:spacing w:after="0" w:line="240" w:lineRule="auto"/>
              <w:rPr>
                <w:rFonts w:ascii="Cambria" w:hAnsi="Cambria"/>
                <w:sz w:val="24"/>
                <w:szCs w:val="24"/>
              </w:rPr>
            </w:pPr>
          </w:p>
        </w:tc>
        <w:tc>
          <w:tcPr>
            <w:tcW w:w="1613" w:type="pct"/>
            <w:shd w:val="clear" w:color="auto" w:fill="auto"/>
          </w:tcPr>
          <w:p w:rsidR="0065520D" w:rsidRPr="0007504F" w:rsidRDefault="0065520D" w:rsidP="00A164CD">
            <w:pPr>
              <w:spacing w:after="0" w:line="240" w:lineRule="auto"/>
              <w:rPr>
                <w:rFonts w:ascii="Cambria" w:hAnsi="Cambria"/>
                <w:sz w:val="24"/>
                <w:szCs w:val="24"/>
              </w:rPr>
            </w:pPr>
            <w:r w:rsidRPr="0007504F">
              <w:rPr>
                <w:rFonts w:ascii="Cambria" w:hAnsi="Cambria"/>
                <w:sz w:val="24"/>
                <w:szCs w:val="24"/>
              </w:rPr>
              <w:t>Начальник службы эксплуатации / Административно-технический персонал</w:t>
            </w:r>
          </w:p>
        </w:tc>
        <w:tc>
          <w:tcPr>
            <w:tcW w:w="1330" w:type="pct"/>
            <w:shd w:val="clear" w:color="auto" w:fill="auto"/>
          </w:tcPr>
          <w:p w:rsidR="0065520D" w:rsidRPr="0007504F" w:rsidRDefault="0065520D" w:rsidP="00A164CD">
            <w:pPr>
              <w:spacing w:after="0" w:line="240" w:lineRule="auto"/>
              <w:rPr>
                <w:rFonts w:ascii="Cambria" w:hAnsi="Cambria"/>
                <w:sz w:val="24"/>
                <w:szCs w:val="24"/>
              </w:rPr>
            </w:pPr>
            <w:r w:rsidRPr="0007504F">
              <w:rPr>
                <w:rFonts w:ascii="Cambria" w:hAnsi="Cambria"/>
                <w:sz w:val="24"/>
                <w:szCs w:val="24"/>
              </w:rPr>
              <w:t>выдавать наряд, быть ответственным руководителем работ, наблюдающим в электроустановках до и выше 1000 В, производителем работ в электроустановках до и выше 1000 В, членом бригады, единоличного обхода электроустановок до и выше 1000 В.</w:t>
            </w:r>
          </w:p>
        </w:tc>
      </w:tr>
      <w:tr w:rsidR="0065520D" w:rsidRPr="0007504F" w:rsidTr="00A164CD">
        <w:trPr>
          <w:trHeight w:val="285"/>
        </w:trPr>
        <w:tc>
          <w:tcPr>
            <w:tcW w:w="725" w:type="pct"/>
            <w:shd w:val="clear" w:color="auto" w:fill="auto"/>
          </w:tcPr>
          <w:p w:rsidR="0065520D" w:rsidRPr="0007504F" w:rsidRDefault="0065520D" w:rsidP="00A164CD">
            <w:pPr>
              <w:spacing w:after="0" w:line="240" w:lineRule="auto"/>
              <w:rPr>
                <w:rFonts w:ascii="Cambria" w:hAnsi="Cambria"/>
                <w:sz w:val="24"/>
                <w:szCs w:val="24"/>
              </w:rPr>
            </w:pPr>
            <w:r w:rsidRPr="0007504F">
              <w:rPr>
                <w:rFonts w:ascii="Cambria" w:hAnsi="Cambria"/>
                <w:sz w:val="24"/>
                <w:szCs w:val="24"/>
              </w:rPr>
              <w:t>Саяпин Д.С.</w:t>
            </w:r>
          </w:p>
        </w:tc>
        <w:tc>
          <w:tcPr>
            <w:tcW w:w="1332" w:type="pct"/>
            <w:shd w:val="clear" w:color="auto" w:fill="auto"/>
          </w:tcPr>
          <w:p w:rsidR="0065520D" w:rsidRPr="0007504F" w:rsidRDefault="0065520D" w:rsidP="00A164CD">
            <w:pPr>
              <w:spacing w:after="0" w:line="240" w:lineRule="auto"/>
              <w:rPr>
                <w:rFonts w:ascii="Cambria" w:hAnsi="Cambria"/>
                <w:sz w:val="24"/>
                <w:szCs w:val="24"/>
              </w:rPr>
            </w:pPr>
            <w:r w:rsidRPr="0007504F">
              <w:rPr>
                <w:rFonts w:ascii="Cambria" w:hAnsi="Cambria"/>
                <w:sz w:val="24"/>
                <w:szCs w:val="24"/>
                <w:lang w:val="en-US"/>
              </w:rPr>
              <w:t>IV</w:t>
            </w:r>
            <w:r w:rsidRPr="0007504F">
              <w:rPr>
                <w:rFonts w:ascii="Cambria" w:hAnsi="Cambria"/>
                <w:sz w:val="24"/>
                <w:szCs w:val="24"/>
              </w:rPr>
              <w:t xml:space="preserve"> гр.</w:t>
            </w:r>
          </w:p>
          <w:p w:rsidR="0065520D" w:rsidRPr="0007504F" w:rsidRDefault="0065520D" w:rsidP="00A164CD">
            <w:pPr>
              <w:spacing w:after="0" w:line="240" w:lineRule="auto"/>
              <w:rPr>
                <w:rFonts w:ascii="Cambria" w:hAnsi="Cambria"/>
                <w:sz w:val="24"/>
                <w:szCs w:val="24"/>
              </w:rPr>
            </w:pPr>
          </w:p>
          <w:p w:rsidR="0065520D" w:rsidRPr="0007504F" w:rsidRDefault="0065520D" w:rsidP="00A164CD">
            <w:pPr>
              <w:spacing w:after="0" w:line="240" w:lineRule="auto"/>
              <w:rPr>
                <w:rFonts w:ascii="Cambria" w:hAnsi="Cambria"/>
                <w:sz w:val="24"/>
                <w:szCs w:val="24"/>
              </w:rPr>
            </w:pPr>
          </w:p>
          <w:p w:rsidR="0065520D" w:rsidRPr="0007504F" w:rsidRDefault="0065520D" w:rsidP="00A164CD">
            <w:pPr>
              <w:spacing w:after="0" w:line="240" w:lineRule="auto"/>
              <w:rPr>
                <w:rFonts w:ascii="Cambria" w:hAnsi="Cambria"/>
                <w:sz w:val="24"/>
                <w:szCs w:val="24"/>
              </w:rPr>
            </w:pPr>
          </w:p>
          <w:p w:rsidR="0065520D" w:rsidRPr="0007504F" w:rsidRDefault="0065520D" w:rsidP="00A164CD">
            <w:pPr>
              <w:spacing w:after="0" w:line="240" w:lineRule="auto"/>
              <w:rPr>
                <w:rFonts w:ascii="Cambria" w:hAnsi="Cambria"/>
                <w:sz w:val="24"/>
                <w:szCs w:val="24"/>
              </w:rPr>
            </w:pPr>
          </w:p>
          <w:p w:rsidR="0065520D" w:rsidRPr="0007504F" w:rsidRDefault="0065520D" w:rsidP="00A164CD">
            <w:pPr>
              <w:spacing w:after="0" w:line="240" w:lineRule="auto"/>
              <w:rPr>
                <w:rFonts w:ascii="Cambria" w:hAnsi="Cambria"/>
                <w:sz w:val="24"/>
                <w:szCs w:val="24"/>
              </w:rPr>
            </w:pPr>
          </w:p>
        </w:tc>
        <w:tc>
          <w:tcPr>
            <w:tcW w:w="1613" w:type="pct"/>
            <w:shd w:val="clear" w:color="auto" w:fill="auto"/>
          </w:tcPr>
          <w:p w:rsidR="0065520D" w:rsidRPr="0007504F" w:rsidRDefault="0065520D" w:rsidP="00A164CD">
            <w:pPr>
              <w:spacing w:after="0" w:line="240" w:lineRule="auto"/>
              <w:rPr>
                <w:rFonts w:ascii="Cambria" w:hAnsi="Cambria"/>
                <w:sz w:val="24"/>
                <w:szCs w:val="24"/>
              </w:rPr>
            </w:pPr>
            <w:r w:rsidRPr="0007504F">
              <w:rPr>
                <w:rFonts w:ascii="Cambria" w:hAnsi="Cambria"/>
                <w:sz w:val="24"/>
                <w:szCs w:val="24"/>
              </w:rPr>
              <w:t>Электромонтер по ремонту электрооборудования / ремонтный персонал</w:t>
            </w:r>
          </w:p>
        </w:tc>
        <w:tc>
          <w:tcPr>
            <w:tcW w:w="1330" w:type="pct"/>
            <w:shd w:val="clear" w:color="auto" w:fill="auto"/>
          </w:tcPr>
          <w:p w:rsidR="0065520D" w:rsidRPr="0007504F" w:rsidRDefault="0065520D" w:rsidP="00A164CD">
            <w:pPr>
              <w:spacing w:after="0" w:line="240" w:lineRule="auto"/>
              <w:rPr>
                <w:rFonts w:ascii="Cambria" w:hAnsi="Cambria"/>
                <w:sz w:val="24"/>
                <w:szCs w:val="24"/>
              </w:rPr>
            </w:pPr>
            <w:r w:rsidRPr="0007504F">
              <w:rPr>
                <w:rFonts w:ascii="Cambria" w:hAnsi="Cambria"/>
                <w:sz w:val="24"/>
                <w:szCs w:val="24"/>
              </w:rPr>
              <w:t>Быть наблюдающим в электроустановках до и выше 1000 В, производителем работ в электроустановках до и выше 1000 В, членом бригады.</w:t>
            </w:r>
          </w:p>
        </w:tc>
      </w:tr>
    </w:tbl>
    <w:p w:rsidR="0065520D" w:rsidRPr="0007504F" w:rsidRDefault="0065520D" w:rsidP="0065520D">
      <w:pPr>
        <w:tabs>
          <w:tab w:val="left" w:pos="1134"/>
        </w:tabs>
        <w:spacing w:after="0" w:line="240" w:lineRule="auto"/>
        <w:ind w:firstLine="709"/>
        <w:rPr>
          <w:rFonts w:ascii="Cambria" w:hAnsi="Cambria"/>
          <w:b/>
          <w:sz w:val="24"/>
          <w:szCs w:val="24"/>
        </w:rPr>
      </w:pPr>
    </w:p>
    <w:p w:rsidR="0065520D" w:rsidRPr="0007504F" w:rsidRDefault="0065520D" w:rsidP="0065520D">
      <w:pPr>
        <w:tabs>
          <w:tab w:val="left" w:pos="1134"/>
        </w:tabs>
        <w:spacing w:after="0" w:line="240" w:lineRule="auto"/>
        <w:ind w:firstLine="709"/>
        <w:rPr>
          <w:rFonts w:ascii="Cambria" w:hAnsi="Cambria"/>
          <w:b/>
          <w:sz w:val="24"/>
          <w:szCs w:val="24"/>
        </w:rPr>
      </w:pPr>
      <w:r w:rsidRPr="0007504F">
        <w:rPr>
          <w:rFonts w:ascii="Cambria" w:hAnsi="Cambria"/>
          <w:b/>
          <w:sz w:val="24"/>
          <w:szCs w:val="24"/>
        </w:rPr>
        <w:t>Задание на выполнение работы</w:t>
      </w:r>
    </w:p>
    <w:p w:rsidR="0065520D" w:rsidRPr="0007504F" w:rsidRDefault="0065520D" w:rsidP="0065520D">
      <w:pPr>
        <w:tabs>
          <w:tab w:val="left" w:pos="1134"/>
        </w:tabs>
        <w:spacing w:after="0" w:line="240" w:lineRule="auto"/>
        <w:ind w:firstLine="709"/>
        <w:rPr>
          <w:rFonts w:ascii="Cambria" w:hAnsi="Cambria"/>
          <w:sz w:val="24"/>
          <w:szCs w:val="24"/>
        </w:rPr>
      </w:pPr>
      <w:r w:rsidRPr="0007504F">
        <w:rPr>
          <w:rFonts w:ascii="Cambria" w:hAnsi="Cambria"/>
          <w:sz w:val="24"/>
          <w:szCs w:val="24"/>
        </w:rPr>
        <w:t xml:space="preserve">Выполнить ревизию высоковольтного выключателя ВВФ1 (тип </w:t>
      </w:r>
      <w:r w:rsidRPr="0007504F">
        <w:rPr>
          <w:rFonts w:ascii="Cambria" w:hAnsi="Cambria"/>
          <w:sz w:val="24"/>
          <w:szCs w:val="24"/>
          <w:lang w:val="en-US"/>
        </w:rPr>
        <w:t>BB</w:t>
      </w:r>
      <w:r w:rsidRPr="0007504F">
        <w:rPr>
          <w:rFonts w:ascii="Cambria" w:hAnsi="Cambria"/>
          <w:sz w:val="24"/>
          <w:szCs w:val="24"/>
        </w:rPr>
        <w:t>/</w:t>
      </w:r>
      <w:r w:rsidRPr="0007504F">
        <w:rPr>
          <w:rFonts w:ascii="Cambria" w:hAnsi="Cambria"/>
          <w:sz w:val="24"/>
          <w:szCs w:val="24"/>
          <w:lang w:val="en-US"/>
        </w:rPr>
        <w:t>TEL</w:t>
      </w:r>
      <w:r w:rsidRPr="0007504F">
        <w:rPr>
          <w:rFonts w:ascii="Cambria" w:hAnsi="Cambria"/>
          <w:sz w:val="24"/>
          <w:szCs w:val="24"/>
        </w:rPr>
        <w:t>-10) в КРУ-10 кВ трансформаторной подстанции ТП-3 АО Полиметалл.</w:t>
      </w:r>
    </w:p>
    <w:p w:rsidR="0065520D" w:rsidRPr="0007504F" w:rsidRDefault="0065520D" w:rsidP="0065520D">
      <w:pPr>
        <w:tabs>
          <w:tab w:val="left" w:pos="1134"/>
        </w:tabs>
        <w:spacing w:after="0" w:line="240" w:lineRule="auto"/>
        <w:ind w:firstLine="709"/>
        <w:rPr>
          <w:rFonts w:ascii="Cambria" w:hAnsi="Cambria"/>
          <w:b/>
          <w:sz w:val="24"/>
          <w:szCs w:val="24"/>
        </w:rPr>
      </w:pPr>
    </w:p>
    <w:p w:rsidR="0065520D" w:rsidRPr="0007504F" w:rsidRDefault="0065520D" w:rsidP="0065520D">
      <w:pPr>
        <w:tabs>
          <w:tab w:val="left" w:pos="1134"/>
        </w:tabs>
        <w:spacing w:after="0" w:line="240" w:lineRule="auto"/>
        <w:ind w:firstLine="709"/>
        <w:rPr>
          <w:rFonts w:ascii="Cambria" w:hAnsi="Cambria"/>
          <w:b/>
          <w:sz w:val="24"/>
          <w:szCs w:val="24"/>
        </w:rPr>
      </w:pPr>
      <w:r w:rsidRPr="0007504F">
        <w:rPr>
          <w:rFonts w:ascii="Cambria" w:hAnsi="Cambria"/>
          <w:b/>
          <w:sz w:val="24"/>
          <w:szCs w:val="24"/>
        </w:rPr>
        <w:t>Исходное состояние схемы</w:t>
      </w:r>
    </w:p>
    <w:p w:rsidR="0065520D" w:rsidRPr="0007504F" w:rsidRDefault="0065520D" w:rsidP="0065520D">
      <w:pPr>
        <w:tabs>
          <w:tab w:val="left" w:pos="1134"/>
        </w:tabs>
        <w:spacing w:after="0" w:line="240" w:lineRule="auto"/>
        <w:ind w:firstLine="709"/>
        <w:rPr>
          <w:rFonts w:ascii="Cambria" w:hAnsi="Cambria"/>
          <w:sz w:val="24"/>
          <w:szCs w:val="24"/>
        </w:rPr>
      </w:pPr>
      <w:r w:rsidRPr="0007504F">
        <w:rPr>
          <w:rFonts w:ascii="Cambria" w:hAnsi="Cambria"/>
          <w:sz w:val="24"/>
          <w:szCs w:val="24"/>
        </w:rPr>
        <w:t xml:space="preserve">Нормальный режим работы подстанции. </w:t>
      </w:r>
    </w:p>
    <w:p w:rsidR="0065520D" w:rsidRPr="00E63AF3" w:rsidRDefault="0065520D" w:rsidP="0065520D">
      <w:pPr>
        <w:tabs>
          <w:tab w:val="left" w:pos="1134"/>
        </w:tabs>
        <w:spacing w:after="0" w:line="240" w:lineRule="auto"/>
        <w:rPr>
          <w:rFonts w:ascii="Cambria" w:hAnsi="Cambria"/>
          <w:color w:val="FF0000"/>
          <w:sz w:val="24"/>
          <w:szCs w:val="24"/>
        </w:rPr>
      </w:pPr>
      <w:r>
        <w:rPr>
          <w:noProof/>
        </w:rPr>
        <w:lastRenderedPageBreak/>
        <w:drawing>
          <wp:inline distT="0" distB="0" distL="0" distR="0">
            <wp:extent cx="6334125" cy="8991600"/>
            <wp:effectExtent l="19050" t="0" r="9525"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srcRect l="59586" t="11638" r="19904"/>
                    <a:stretch>
                      <a:fillRect/>
                    </a:stretch>
                  </pic:blipFill>
                  <pic:spPr bwMode="auto">
                    <a:xfrm>
                      <a:off x="0" y="0"/>
                      <a:ext cx="6334125" cy="8991600"/>
                    </a:xfrm>
                    <a:prstGeom prst="rect">
                      <a:avLst/>
                    </a:prstGeom>
                    <a:noFill/>
                    <a:ln w="9525">
                      <a:noFill/>
                      <a:miter lim="800000"/>
                      <a:headEnd/>
                      <a:tailEnd/>
                    </a:ln>
                  </pic:spPr>
                </pic:pic>
              </a:graphicData>
            </a:graphic>
          </wp:inline>
        </w:drawing>
      </w:r>
    </w:p>
    <w:p w:rsidR="0065520D" w:rsidRPr="00E63AF3" w:rsidRDefault="0065520D" w:rsidP="0065520D">
      <w:pPr>
        <w:tabs>
          <w:tab w:val="left" w:pos="1134"/>
        </w:tabs>
        <w:spacing w:after="0" w:line="240" w:lineRule="auto"/>
        <w:ind w:firstLine="709"/>
        <w:rPr>
          <w:rFonts w:ascii="Cambria" w:hAnsi="Cambria"/>
          <w:color w:val="FF0000"/>
          <w:sz w:val="24"/>
          <w:szCs w:val="24"/>
        </w:rPr>
      </w:pPr>
    </w:p>
    <w:p w:rsidR="0065520D" w:rsidRPr="00E63AF3" w:rsidRDefault="0065520D" w:rsidP="0065520D">
      <w:pPr>
        <w:tabs>
          <w:tab w:val="left" w:pos="1134"/>
        </w:tabs>
        <w:spacing w:after="0" w:line="240" w:lineRule="auto"/>
        <w:rPr>
          <w:rFonts w:ascii="Cambria" w:hAnsi="Cambria"/>
          <w:color w:val="FF0000"/>
          <w:sz w:val="24"/>
          <w:szCs w:val="24"/>
        </w:rPr>
      </w:pPr>
      <w:r>
        <w:rPr>
          <w:noProof/>
          <w:color w:val="FF0000"/>
        </w:rPr>
        <w:lastRenderedPageBreak/>
        <w:drawing>
          <wp:inline distT="0" distB="0" distL="0" distR="0">
            <wp:extent cx="6381750" cy="8943975"/>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srcRect l="59523" t="11510" r="19878"/>
                    <a:stretch>
                      <a:fillRect/>
                    </a:stretch>
                  </pic:blipFill>
                  <pic:spPr bwMode="auto">
                    <a:xfrm>
                      <a:off x="0" y="0"/>
                      <a:ext cx="6381750" cy="8943975"/>
                    </a:xfrm>
                    <a:prstGeom prst="rect">
                      <a:avLst/>
                    </a:prstGeom>
                    <a:noFill/>
                    <a:ln w="9525">
                      <a:noFill/>
                      <a:miter lim="800000"/>
                      <a:headEnd/>
                      <a:tailEnd/>
                    </a:ln>
                  </pic:spPr>
                </pic:pic>
              </a:graphicData>
            </a:graphic>
          </wp:inline>
        </w:drawing>
      </w:r>
    </w:p>
    <w:p w:rsidR="0065520D" w:rsidRPr="00E63AF3" w:rsidRDefault="0065520D" w:rsidP="0065520D">
      <w:pPr>
        <w:spacing w:after="0" w:line="240" w:lineRule="auto"/>
        <w:rPr>
          <w:rFonts w:ascii="Cambria" w:eastAsia="Times New Roman" w:hAnsi="Cambria" w:cs="Arial CYR"/>
          <w:color w:val="FF0000"/>
          <w:sz w:val="24"/>
          <w:szCs w:val="24"/>
        </w:rPr>
        <w:sectPr w:rsidR="0065520D" w:rsidRPr="00E63AF3" w:rsidSect="00605DEF">
          <w:pgSz w:w="11906" w:h="16838"/>
          <w:pgMar w:top="1134" w:right="1134" w:bottom="1134" w:left="1134" w:header="709" w:footer="709" w:gutter="0"/>
          <w:cols w:space="708"/>
          <w:titlePg/>
          <w:docGrid w:linePitch="381"/>
        </w:sectPr>
      </w:pPr>
    </w:p>
    <w:p w:rsidR="0065520D" w:rsidRPr="00BA2CCF" w:rsidRDefault="0065520D" w:rsidP="0065520D">
      <w:pPr>
        <w:spacing w:after="0" w:line="240" w:lineRule="auto"/>
        <w:contextualSpacing/>
        <w:jc w:val="center"/>
        <w:rPr>
          <w:rFonts w:ascii="Cambria" w:hAnsi="Cambria"/>
          <w:b/>
          <w:sz w:val="24"/>
          <w:szCs w:val="24"/>
        </w:rPr>
      </w:pPr>
      <w:r w:rsidRPr="00BA2CCF">
        <w:rPr>
          <w:rFonts w:ascii="Cambria" w:hAnsi="Cambria"/>
          <w:b/>
          <w:sz w:val="24"/>
          <w:szCs w:val="24"/>
        </w:rPr>
        <w:lastRenderedPageBreak/>
        <w:t xml:space="preserve">Инвариантная часть профессионального комплексного задания </w:t>
      </w:r>
      <w:r w:rsidRPr="00BA2CCF">
        <w:rPr>
          <w:rFonts w:ascii="Cambria" w:hAnsi="Cambria"/>
          <w:b/>
          <w:sz w:val="24"/>
          <w:szCs w:val="24"/>
          <w:lang w:val="en-US"/>
        </w:rPr>
        <w:t>II</w:t>
      </w:r>
      <w:r w:rsidRPr="00BA2CCF">
        <w:rPr>
          <w:rFonts w:ascii="Cambria" w:hAnsi="Cambria"/>
          <w:b/>
          <w:sz w:val="24"/>
          <w:szCs w:val="24"/>
        </w:rPr>
        <w:t xml:space="preserve"> уровня</w:t>
      </w:r>
    </w:p>
    <w:p w:rsidR="0065520D" w:rsidRPr="00BA2CCF" w:rsidRDefault="0065520D" w:rsidP="0065520D">
      <w:pPr>
        <w:spacing w:after="0" w:line="240" w:lineRule="auto"/>
        <w:contextualSpacing/>
        <w:jc w:val="center"/>
        <w:rPr>
          <w:rFonts w:ascii="Cambria" w:eastAsia="Microsoft Sans Serif" w:hAnsi="Cambria" w:cs="Microsoft Sans Serif"/>
          <w:b/>
          <w:sz w:val="24"/>
          <w:szCs w:val="24"/>
        </w:rPr>
      </w:pPr>
    </w:p>
    <w:p w:rsidR="0065520D" w:rsidRPr="00BA2CCF" w:rsidRDefault="0065520D" w:rsidP="0065520D">
      <w:pPr>
        <w:spacing w:after="0" w:line="240" w:lineRule="auto"/>
        <w:contextualSpacing/>
        <w:jc w:val="center"/>
        <w:rPr>
          <w:rFonts w:ascii="Cambria" w:eastAsia="Microsoft Sans Serif" w:hAnsi="Cambria" w:cs="Microsoft Sans Serif"/>
          <w:b/>
          <w:sz w:val="24"/>
          <w:szCs w:val="24"/>
        </w:rPr>
      </w:pPr>
      <w:r w:rsidRPr="00BA2CCF">
        <w:rPr>
          <w:rFonts w:ascii="Cambria" w:eastAsia="Microsoft Sans Serif" w:hAnsi="Cambria" w:cs="Microsoft Sans Serif"/>
          <w:b/>
          <w:sz w:val="24"/>
          <w:szCs w:val="24"/>
        </w:rPr>
        <w:t>Задание по охране труда и электробезопасности</w:t>
      </w:r>
    </w:p>
    <w:p w:rsidR="0065520D" w:rsidRPr="00BA2CCF" w:rsidRDefault="0065520D" w:rsidP="0065520D">
      <w:pPr>
        <w:spacing w:after="0" w:line="240" w:lineRule="auto"/>
        <w:contextualSpacing/>
        <w:jc w:val="center"/>
        <w:rPr>
          <w:rFonts w:ascii="Cambria" w:eastAsia="Microsoft Sans Serif" w:hAnsi="Cambria" w:cs="Microsoft Sans Serif"/>
          <w:b/>
          <w:sz w:val="24"/>
          <w:szCs w:val="24"/>
        </w:rPr>
      </w:pPr>
    </w:p>
    <w:p w:rsidR="0065520D" w:rsidRPr="00FA3CEA" w:rsidRDefault="0065520D" w:rsidP="0065520D">
      <w:pPr>
        <w:tabs>
          <w:tab w:val="left" w:pos="709"/>
          <w:tab w:val="left" w:pos="1134"/>
        </w:tabs>
        <w:spacing w:after="0" w:line="240" w:lineRule="auto"/>
        <w:ind w:firstLine="709"/>
        <w:jc w:val="both"/>
        <w:rPr>
          <w:rFonts w:ascii="Cambria" w:eastAsia="Microsoft Sans Serif" w:hAnsi="Cambria" w:cs="Microsoft Sans Serif"/>
          <w:sz w:val="24"/>
          <w:szCs w:val="24"/>
        </w:rPr>
      </w:pPr>
      <w:r w:rsidRPr="00FA3CEA">
        <w:rPr>
          <w:rFonts w:ascii="Cambria" w:eastAsia="Microsoft Sans Serif" w:hAnsi="Cambria" w:cs="Microsoft Sans Serif"/>
          <w:sz w:val="24"/>
          <w:szCs w:val="24"/>
        </w:rPr>
        <w:t>Задача 1. Оценить состояние пострадавшего от действия электрического тока.</w:t>
      </w:r>
    </w:p>
    <w:p w:rsidR="0065520D" w:rsidRPr="00FA3CEA" w:rsidRDefault="0065520D" w:rsidP="0065520D">
      <w:pPr>
        <w:tabs>
          <w:tab w:val="left" w:pos="709"/>
          <w:tab w:val="left" w:pos="1134"/>
        </w:tabs>
        <w:spacing w:after="0" w:line="240" w:lineRule="auto"/>
        <w:ind w:firstLine="709"/>
        <w:jc w:val="both"/>
        <w:rPr>
          <w:rFonts w:ascii="Cambria" w:eastAsia="Microsoft Sans Serif" w:hAnsi="Cambria" w:cs="Microsoft Sans Serif"/>
          <w:sz w:val="24"/>
          <w:szCs w:val="24"/>
        </w:rPr>
      </w:pPr>
    </w:p>
    <w:p w:rsidR="0065520D" w:rsidRPr="00FA3CEA" w:rsidRDefault="0065520D" w:rsidP="00E775D9">
      <w:pPr>
        <w:tabs>
          <w:tab w:val="left" w:pos="709"/>
          <w:tab w:val="left" w:pos="1134"/>
          <w:tab w:val="left" w:pos="1985"/>
        </w:tabs>
        <w:spacing w:after="0" w:line="240" w:lineRule="auto"/>
        <w:ind w:firstLine="709"/>
        <w:rPr>
          <w:rFonts w:ascii="Cambria" w:eastAsia="Microsoft Sans Serif" w:hAnsi="Cambria" w:cs="Microsoft Sans Serif"/>
          <w:sz w:val="24"/>
          <w:szCs w:val="24"/>
        </w:rPr>
      </w:pPr>
      <w:r w:rsidRPr="00FA3CEA">
        <w:rPr>
          <w:rFonts w:ascii="Cambria" w:eastAsia="Microsoft Sans Serif" w:hAnsi="Cambria" w:cs="Microsoft Sans Serif"/>
          <w:sz w:val="24"/>
          <w:szCs w:val="24"/>
        </w:rPr>
        <w:t xml:space="preserve">Задача 2. Провести реанимационные мероприятия пострадавшему </w:t>
      </w:r>
      <w:r w:rsidRPr="00FA3CEA">
        <w:rPr>
          <w:rFonts w:ascii="Cambria" w:eastAsia="Microsoft Sans Serif" w:hAnsi="Cambria" w:cs="Microsoft Sans Serif"/>
          <w:sz w:val="24"/>
          <w:szCs w:val="24"/>
        </w:rPr>
        <w:br/>
        <w:t xml:space="preserve">с использованием робота-тренажера </w:t>
      </w:r>
      <w:r w:rsidRPr="00FA3CEA">
        <w:rPr>
          <w:rFonts w:ascii="Cambria" w:eastAsia="Microsoft Sans Serif" w:hAnsi="Cambria" w:cs="Microsoft Sans Serif"/>
          <w:color w:val="000000"/>
          <w:sz w:val="24"/>
          <w:szCs w:val="24"/>
        </w:rPr>
        <w:t>«Максим».</w:t>
      </w:r>
    </w:p>
    <w:p w:rsidR="0065520D" w:rsidRPr="003556FB" w:rsidRDefault="0065520D" w:rsidP="0065520D">
      <w:pPr>
        <w:tabs>
          <w:tab w:val="left" w:pos="284"/>
        </w:tabs>
        <w:suppressAutoHyphens/>
        <w:spacing w:after="0" w:line="240" w:lineRule="auto"/>
        <w:ind w:firstLine="709"/>
        <w:rPr>
          <w:rFonts w:ascii="Cambria" w:eastAsia="Lucida Sans Unicode" w:hAnsi="Cambria"/>
          <w:kern w:val="1"/>
          <w:sz w:val="24"/>
          <w:szCs w:val="24"/>
          <w:lang w:bidi="en-US"/>
        </w:rPr>
      </w:pPr>
    </w:p>
    <w:p w:rsidR="0065520D" w:rsidRPr="00B314F9" w:rsidRDefault="0065520D" w:rsidP="0065520D">
      <w:pPr>
        <w:spacing w:after="0" w:line="240" w:lineRule="auto"/>
        <w:contextualSpacing/>
        <w:jc w:val="center"/>
        <w:rPr>
          <w:rFonts w:ascii="Cambria" w:hAnsi="Cambria"/>
          <w:b/>
          <w:sz w:val="24"/>
          <w:szCs w:val="24"/>
        </w:rPr>
      </w:pPr>
      <w:r w:rsidRPr="00B314F9">
        <w:rPr>
          <w:rFonts w:ascii="Cambria" w:hAnsi="Cambria"/>
          <w:b/>
          <w:sz w:val="24"/>
          <w:szCs w:val="24"/>
        </w:rPr>
        <w:t xml:space="preserve">Инвариантная часть профессионального комплексного задания </w:t>
      </w:r>
      <w:r w:rsidRPr="00B314F9">
        <w:rPr>
          <w:rFonts w:ascii="Cambria" w:hAnsi="Cambria"/>
          <w:b/>
          <w:sz w:val="24"/>
          <w:szCs w:val="24"/>
          <w:lang w:val="en-US"/>
        </w:rPr>
        <w:t>II</w:t>
      </w:r>
      <w:r w:rsidRPr="00B314F9">
        <w:rPr>
          <w:rFonts w:ascii="Cambria" w:hAnsi="Cambria"/>
          <w:b/>
          <w:sz w:val="24"/>
          <w:szCs w:val="24"/>
        </w:rPr>
        <w:t xml:space="preserve"> уровня</w:t>
      </w:r>
    </w:p>
    <w:p w:rsidR="0065520D" w:rsidRPr="00B314F9" w:rsidRDefault="0065520D" w:rsidP="0065520D">
      <w:pPr>
        <w:tabs>
          <w:tab w:val="left" w:pos="142"/>
          <w:tab w:val="left" w:pos="851"/>
        </w:tabs>
        <w:spacing w:after="0" w:line="240" w:lineRule="auto"/>
        <w:ind w:firstLine="709"/>
        <w:jc w:val="center"/>
        <w:rPr>
          <w:rFonts w:ascii="Cambria" w:eastAsia="Microsoft Sans Serif" w:hAnsi="Cambria" w:cs="Microsoft Sans Serif"/>
          <w:b/>
          <w:sz w:val="24"/>
          <w:szCs w:val="24"/>
        </w:rPr>
      </w:pPr>
    </w:p>
    <w:p w:rsidR="0065520D" w:rsidRPr="00B314F9" w:rsidRDefault="0065520D" w:rsidP="0065520D">
      <w:pPr>
        <w:tabs>
          <w:tab w:val="left" w:pos="142"/>
          <w:tab w:val="left" w:pos="851"/>
        </w:tabs>
        <w:spacing w:after="0" w:line="240" w:lineRule="auto"/>
        <w:ind w:firstLine="709"/>
        <w:jc w:val="center"/>
        <w:rPr>
          <w:rFonts w:ascii="Cambria" w:eastAsia="Microsoft Sans Serif" w:hAnsi="Cambria" w:cs="Microsoft Sans Serif"/>
          <w:b/>
          <w:sz w:val="24"/>
          <w:szCs w:val="24"/>
        </w:rPr>
      </w:pPr>
      <w:r w:rsidRPr="00B314F9">
        <w:rPr>
          <w:rFonts w:ascii="Cambria" w:eastAsia="Microsoft Sans Serif" w:hAnsi="Cambria" w:cs="Microsoft Sans Serif"/>
          <w:b/>
          <w:sz w:val="24"/>
          <w:szCs w:val="24"/>
        </w:rPr>
        <w:t>Задание с применением знаний и умений в области информационно-коммуникационных технологий</w:t>
      </w:r>
    </w:p>
    <w:p w:rsidR="0065520D" w:rsidRPr="00B314F9" w:rsidRDefault="0065520D" w:rsidP="0065520D">
      <w:pPr>
        <w:tabs>
          <w:tab w:val="left" w:pos="142"/>
          <w:tab w:val="left" w:pos="851"/>
        </w:tabs>
        <w:spacing w:after="0" w:line="240" w:lineRule="auto"/>
        <w:ind w:firstLine="709"/>
        <w:jc w:val="center"/>
        <w:rPr>
          <w:rFonts w:ascii="Cambria" w:eastAsia="Microsoft Sans Serif" w:hAnsi="Cambria" w:cs="Microsoft Sans Serif"/>
          <w:b/>
          <w:sz w:val="24"/>
          <w:szCs w:val="24"/>
        </w:rPr>
      </w:pPr>
    </w:p>
    <w:p w:rsidR="0065520D" w:rsidRPr="003D18E2" w:rsidRDefault="0065520D" w:rsidP="0065520D">
      <w:pPr>
        <w:tabs>
          <w:tab w:val="left" w:pos="1134"/>
        </w:tabs>
        <w:spacing w:after="0" w:line="240" w:lineRule="auto"/>
        <w:ind w:firstLine="709"/>
        <w:contextualSpacing/>
        <w:jc w:val="both"/>
        <w:rPr>
          <w:rFonts w:ascii="Cambria" w:eastAsia="Microsoft Sans Serif" w:hAnsi="Cambria" w:cs="Microsoft Sans Serif"/>
          <w:sz w:val="24"/>
          <w:szCs w:val="24"/>
        </w:rPr>
      </w:pPr>
      <w:r w:rsidRPr="003D18E2">
        <w:rPr>
          <w:rFonts w:ascii="Cambria" w:eastAsia="Microsoft Sans Serif" w:hAnsi="Cambria" w:cs="Microsoft Sans Serif"/>
          <w:sz w:val="24"/>
          <w:szCs w:val="24"/>
        </w:rPr>
        <w:t>Задача 1.</w:t>
      </w:r>
      <w:r w:rsidRPr="003D18E2">
        <w:t xml:space="preserve"> </w:t>
      </w:r>
      <w:r w:rsidRPr="003D18E2">
        <w:rPr>
          <w:rFonts w:ascii="Cambria" w:eastAsia="Microsoft Sans Serif" w:hAnsi="Cambria" w:cs="Microsoft Sans Serif"/>
          <w:sz w:val="24"/>
          <w:szCs w:val="24"/>
        </w:rPr>
        <w:t>Изобразить графически принципиальную однолинейную схему ОРУ-35 кВ в программе AutoCAD 2016.</w:t>
      </w:r>
    </w:p>
    <w:p w:rsidR="0065520D" w:rsidRPr="003D18E2" w:rsidRDefault="0065520D" w:rsidP="0065520D">
      <w:pPr>
        <w:tabs>
          <w:tab w:val="left" w:pos="1134"/>
        </w:tabs>
        <w:spacing w:after="0" w:line="240" w:lineRule="auto"/>
        <w:ind w:firstLine="709"/>
        <w:contextualSpacing/>
        <w:jc w:val="both"/>
        <w:rPr>
          <w:rFonts w:ascii="Cambria" w:eastAsia="Microsoft Sans Serif" w:hAnsi="Cambria" w:cs="Microsoft Sans Serif"/>
          <w:sz w:val="24"/>
          <w:szCs w:val="24"/>
        </w:rPr>
      </w:pPr>
    </w:p>
    <w:p w:rsidR="0065520D" w:rsidRPr="003D18E2" w:rsidRDefault="0065520D" w:rsidP="0065520D">
      <w:pPr>
        <w:tabs>
          <w:tab w:val="left" w:pos="1134"/>
        </w:tabs>
        <w:spacing w:after="0" w:line="240" w:lineRule="auto"/>
        <w:ind w:firstLine="709"/>
        <w:contextualSpacing/>
        <w:jc w:val="both"/>
        <w:rPr>
          <w:rFonts w:ascii="Cambria" w:eastAsia="Microsoft Sans Serif" w:hAnsi="Cambria" w:cs="Microsoft Sans Serif"/>
          <w:sz w:val="24"/>
          <w:szCs w:val="24"/>
        </w:rPr>
      </w:pPr>
      <w:r w:rsidRPr="003D18E2">
        <w:rPr>
          <w:rFonts w:ascii="Cambria" w:eastAsia="Microsoft Sans Serif" w:hAnsi="Cambria" w:cs="Microsoft Sans Serif"/>
          <w:sz w:val="24"/>
          <w:szCs w:val="24"/>
        </w:rPr>
        <w:t>Задача 2. Заполнить основную надпись.</w:t>
      </w:r>
    </w:p>
    <w:p w:rsidR="0065520D" w:rsidRPr="003D18E2" w:rsidRDefault="0065520D" w:rsidP="0065520D">
      <w:pPr>
        <w:tabs>
          <w:tab w:val="left" w:pos="1134"/>
        </w:tabs>
        <w:spacing w:after="0" w:line="240" w:lineRule="auto"/>
        <w:ind w:firstLine="709"/>
        <w:contextualSpacing/>
        <w:jc w:val="both"/>
        <w:rPr>
          <w:rFonts w:ascii="Cambria" w:eastAsia="Microsoft Sans Serif" w:hAnsi="Cambria" w:cs="Microsoft Sans Serif"/>
          <w:sz w:val="24"/>
          <w:szCs w:val="24"/>
        </w:rPr>
      </w:pPr>
    </w:p>
    <w:p w:rsidR="0065520D" w:rsidRPr="003D18E2" w:rsidRDefault="0065520D" w:rsidP="0065520D">
      <w:pPr>
        <w:tabs>
          <w:tab w:val="left" w:pos="1134"/>
        </w:tabs>
        <w:spacing w:after="0" w:line="240" w:lineRule="auto"/>
        <w:ind w:firstLine="709"/>
        <w:contextualSpacing/>
        <w:jc w:val="both"/>
        <w:rPr>
          <w:rFonts w:ascii="Cambria" w:eastAsia="Microsoft Sans Serif" w:hAnsi="Cambria" w:cs="Microsoft Sans Serif"/>
          <w:sz w:val="24"/>
          <w:szCs w:val="24"/>
        </w:rPr>
      </w:pPr>
      <w:r w:rsidRPr="003D18E2">
        <w:rPr>
          <w:rFonts w:ascii="Cambria" w:eastAsia="Microsoft Sans Serif" w:hAnsi="Cambria" w:cs="Microsoft Sans Serif"/>
          <w:sz w:val="24"/>
          <w:szCs w:val="24"/>
        </w:rPr>
        <w:t>Задача 3. Заполнить перечень элементов и нанести обозначения на схему.</w:t>
      </w:r>
    </w:p>
    <w:p w:rsidR="0065520D" w:rsidRPr="003D18E2" w:rsidRDefault="0065520D" w:rsidP="0065520D">
      <w:pPr>
        <w:tabs>
          <w:tab w:val="left" w:pos="1134"/>
        </w:tabs>
        <w:spacing w:after="0" w:line="240" w:lineRule="auto"/>
        <w:ind w:firstLine="709"/>
        <w:contextualSpacing/>
        <w:jc w:val="both"/>
        <w:rPr>
          <w:rFonts w:ascii="Cambria" w:eastAsia="Microsoft Sans Serif" w:hAnsi="Cambria" w:cs="Microsoft Sans Serif"/>
          <w:sz w:val="24"/>
          <w:szCs w:val="24"/>
        </w:rPr>
      </w:pPr>
    </w:p>
    <w:p w:rsidR="0065520D" w:rsidRPr="003D18E2" w:rsidRDefault="0065520D" w:rsidP="0065520D">
      <w:pPr>
        <w:tabs>
          <w:tab w:val="left" w:pos="1134"/>
        </w:tabs>
        <w:spacing w:after="0" w:line="240" w:lineRule="auto"/>
        <w:ind w:firstLine="709"/>
        <w:contextualSpacing/>
        <w:jc w:val="both"/>
        <w:rPr>
          <w:rFonts w:ascii="Cambria" w:eastAsia="Microsoft Sans Serif" w:hAnsi="Cambria" w:cs="Microsoft Sans Serif"/>
          <w:sz w:val="24"/>
          <w:szCs w:val="24"/>
        </w:rPr>
      </w:pPr>
      <w:r w:rsidRPr="003D18E2">
        <w:rPr>
          <w:rFonts w:ascii="Cambria" w:eastAsia="Microsoft Sans Serif" w:hAnsi="Cambria" w:cs="Microsoft Sans Serif"/>
          <w:sz w:val="24"/>
          <w:szCs w:val="24"/>
        </w:rPr>
        <w:t>Исходные данные</w:t>
      </w:r>
    </w:p>
    <w:p w:rsidR="0065520D" w:rsidRPr="00B314F9" w:rsidRDefault="0065520D" w:rsidP="0065520D">
      <w:pPr>
        <w:tabs>
          <w:tab w:val="left" w:pos="1134"/>
        </w:tabs>
        <w:spacing w:after="0" w:line="240" w:lineRule="auto"/>
        <w:ind w:firstLine="709"/>
        <w:contextualSpacing/>
        <w:jc w:val="both"/>
        <w:rPr>
          <w:rFonts w:ascii="Cambria" w:eastAsia="Microsoft Sans Serif" w:hAnsi="Cambria" w:cs="Microsoft Sans Serif"/>
          <w:sz w:val="24"/>
          <w:szCs w:val="24"/>
        </w:rPr>
      </w:pPr>
      <w:r w:rsidRPr="003D18E2">
        <w:rPr>
          <w:rFonts w:ascii="Cambria" w:eastAsia="Microsoft Sans Serif" w:hAnsi="Cambria" w:cs="Microsoft Sans Serif"/>
          <w:sz w:val="24"/>
          <w:szCs w:val="24"/>
        </w:rPr>
        <w:t>Схему ОРУ-35кВ</w:t>
      </w:r>
      <w:r w:rsidRPr="00B314F9">
        <w:rPr>
          <w:rFonts w:ascii="Cambria" w:eastAsia="Microsoft Sans Serif" w:hAnsi="Cambria" w:cs="Microsoft Sans Serif"/>
          <w:sz w:val="24"/>
          <w:szCs w:val="24"/>
        </w:rPr>
        <w:t xml:space="preserve"> (в электронном виде).</w:t>
      </w:r>
    </w:p>
    <w:p w:rsidR="000757E2" w:rsidRDefault="000757E2" w:rsidP="0065520D">
      <w:pPr>
        <w:spacing w:after="0" w:line="240" w:lineRule="auto"/>
        <w:contextualSpacing/>
        <w:jc w:val="center"/>
        <w:sectPr w:rsidR="000757E2" w:rsidSect="000757E2">
          <w:pgSz w:w="11906" w:h="16838"/>
          <w:pgMar w:top="1134" w:right="1134" w:bottom="1134" w:left="1134" w:header="709" w:footer="709" w:gutter="0"/>
          <w:cols w:space="708"/>
          <w:titlePg/>
          <w:docGrid w:linePitch="381"/>
        </w:sectPr>
      </w:pPr>
    </w:p>
    <w:p w:rsidR="0065520D" w:rsidRPr="00B314F9" w:rsidRDefault="0065520D" w:rsidP="0065520D">
      <w:pPr>
        <w:spacing w:after="0" w:line="240" w:lineRule="auto"/>
        <w:contextualSpacing/>
        <w:jc w:val="center"/>
        <w:rPr>
          <w:rFonts w:ascii="Cambria" w:hAnsi="Cambria"/>
          <w:b/>
          <w:sz w:val="24"/>
          <w:szCs w:val="24"/>
        </w:rPr>
        <w:sectPr w:rsidR="0065520D" w:rsidRPr="00B314F9" w:rsidSect="00CF7F2A">
          <w:pgSz w:w="16838" w:h="11906" w:orient="landscape"/>
          <w:pgMar w:top="1134" w:right="1134" w:bottom="1134" w:left="1134" w:header="709" w:footer="709" w:gutter="0"/>
          <w:cols w:space="708"/>
          <w:titlePg/>
          <w:docGrid w:linePitch="381"/>
        </w:sectPr>
      </w:pPr>
      <w:r w:rsidRPr="00B314F9">
        <w:object w:dxaOrig="22639" w:dyaOrig="16403">
          <v:shape id="_x0000_i1026" type="#_x0000_t75" style="width:709.5pt;height:441.75pt" o:ole="">
            <v:imagedata r:id="rId24" o:title=""/>
          </v:shape>
          <o:OLEObject Type="Embed" ProgID="Visio.Drawing.11" ShapeID="_x0000_i1026" DrawAspect="Content" ObjectID="_1664794638" r:id="rId25"/>
        </w:object>
      </w:r>
    </w:p>
    <w:p w:rsidR="0065520D" w:rsidRPr="00E145C7" w:rsidRDefault="0065520D" w:rsidP="0065520D">
      <w:pPr>
        <w:tabs>
          <w:tab w:val="left" w:pos="1134"/>
        </w:tabs>
        <w:spacing w:after="0" w:line="240" w:lineRule="auto"/>
        <w:ind w:firstLine="709"/>
        <w:contextualSpacing/>
        <w:jc w:val="center"/>
        <w:rPr>
          <w:rFonts w:ascii="Cambria" w:hAnsi="Cambria"/>
          <w:b/>
          <w:sz w:val="24"/>
          <w:szCs w:val="24"/>
        </w:rPr>
      </w:pPr>
      <w:r w:rsidRPr="00E145C7">
        <w:rPr>
          <w:rFonts w:ascii="Cambria" w:hAnsi="Cambria"/>
          <w:b/>
          <w:sz w:val="24"/>
          <w:szCs w:val="24"/>
        </w:rPr>
        <w:lastRenderedPageBreak/>
        <w:t xml:space="preserve">Вариативная часть профессионального комплексного задания </w:t>
      </w:r>
      <w:r w:rsidRPr="00E145C7">
        <w:rPr>
          <w:rFonts w:ascii="Cambria" w:hAnsi="Cambria"/>
          <w:b/>
          <w:sz w:val="24"/>
          <w:szCs w:val="24"/>
          <w:lang w:val="en-US"/>
        </w:rPr>
        <w:t>II</w:t>
      </w:r>
      <w:r w:rsidRPr="00E145C7">
        <w:rPr>
          <w:rFonts w:ascii="Cambria" w:hAnsi="Cambria"/>
          <w:b/>
          <w:sz w:val="24"/>
          <w:szCs w:val="24"/>
        </w:rPr>
        <w:t xml:space="preserve"> уровня</w:t>
      </w:r>
    </w:p>
    <w:p w:rsidR="0065520D" w:rsidRPr="00E145C7" w:rsidRDefault="0065520D" w:rsidP="0065520D">
      <w:pPr>
        <w:tabs>
          <w:tab w:val="left" w:pos="709"/>
          <w:tab w:val="left" w:pos="1134"/>
        </w:tabs>
        <w:spacing w:after="0" w:line="240" w:lineRule="auto"/>
        <w:ind w:firstLine="709"/>
        <w:contextualSpacing/>
        <w:jc w:val="both"/>
        <w:rPr>
          <w:rFonts w:ascii="Cambria" w:eastAsia="Microsoft Sans Serif" w:hAnsi="Cambria" w:cs="Microsoft Sans Serif"/>
          <w:b/>
          <w:sz w:val="24"/>
          <w:szCs w:val="24"/>
        </w:rPr>
      </w:pPr>
    </w:p>
    <w:p w:rsidR="0065520D" w:rsidRPr="0016772E" w:rsidRDefault="0065520D" w:rsidP="0065520D">
      <w:pPr>
        <w:tabs>
          <w:tab w:val="left" w:pos="1134"/>
        </w:tabs>
        <w:spacing w:after="0" w:line="240" w:lineRule="auto"/>
        <w:ind w:firstLine="709"/>
        <w:jc w:val="both"/>
        <w:rPr>
          <w:rFonts w:ascii="Cambria" w:hAnsi="Cambria"/>
          <w:sz w:val="24"/>
          <w:szCs w:val="24"/>
        </w:rPr>
      </w:pPr>
      <w:r w:rsidRPr="0016772E">
        <w:rPr>
          <w:rFonts w:ascii="Cambria" w:hAnsi="Cambria"/>
          <w:sz w:val="24"/>
          <w:szCs w:val="24"/>
        </w:rPr>
        <w:t>Задача 1. Произвести сборку схемы управления электроприводом тали.</w:t>
      </w:r>
    </w:p>
    <w:p w:rsidR="0065520D" w:rsidRPr="0016772E" w:rsidRDefault="0065520D" w:rsidP="0065520D">
      <w:pPr>
        <w:tabs>
          <w:tab w:val="left" w:pos="1134"/>
        </w:tabs>
        <w:spacing w:after="0" w:line="240" w:lineRule="auto"/>
        <w:ind w:firstLine="709"/>
        <w:jc w:val="both"/>
        <w:rPr>
          <w:rFonts w:ascii="Cambria" w:hAnsi="Cambria"/>
          <w:sz w:val="24"/>
          <w:szCs w:val="24"/>
        </w:rPr>
      </w:pPr>
    </w:p>
    <w:p w:rsidR="0065520D" w:rsidRPr="0016772E" w:rsidRDefault="0065520D" w:rsidP="0065520D">
      <w:pPr>
        <w:tabs>
          <w:tab w:val="left" w:pos="1134"/>
        </w:tabs>
        <w:spacing w:after="0" w:line="240" w:lineRule="auto"/>
        <w:ind w:firstLine="709"/>
        <w:jc w:val="both"/>
        <w:rPr>
          <w:rFonts w:ascii="Cambria" w:hAnsi="Cambria"/>
          <w:sz w:val="24"/>
          <w:szCs w:val="24"/>
        </w:rPr>
      </w:pPr>
      <w:r w:rsidRPr="0016772E">
        <w:rPr>
          <w:rFonts w:ascii="Cambria" w:hAnsi="Cambria"/>
          <w:sz w:val="24"/>
          <w:szCs w:val="24"/>
        </w:rPr>
        <w:t>Задача 2. Произвести инструментальную диагностику работоспособности собранной схемы. Заполнить бланк отчета проверки схемы.</w:t>
      </w:r>
    </w:p>
    <w:p w:rsidR="0065520D" w:rsidRPr="0016772E" w:rsidRDefault="0065520D" w:rsidP="0065520D">
      <w:pPr>
        <w:tabs>
          <w:tab w:val="left" w:pos="1134"/>
        </w:tabs>
        <w:spacing w:after="0" w:line="240" w:lineRule="auto"/>
        <w:ind w:firstLine="709"/>
        <w:jc w:val="both"/>
        <w:rPr>
          <w:rFonts w:ascii="Cambria" w:hAnsi="Cambria"/>
          <w:sz w:val="24"/>
          <w:szCs w:val="24"/>
        </w:rPr>
      </w:pPr>
    </w:p>
    <w:p w:rsidR="0065520D" w:rsidRPr="00E145C7" w:rsidRDefault="0065520D" w:rsidP="0065520D">
      <w:pPr>
        <w:tabs>
          <w:tab w:val="left" w:pos="1134"/>
        </w:tabs>
        <w:spacing w:after="0" w:line="240" w:lineRule="auto"/>
        <w:ind w:firstLine="709"/>
        <w:jc w:val="both"/>
        <w:rPr>
          <w:rFonts w:ascii="Cambria" w:hAnsi="Cambria"/>
          <w:b/>
          <w:sz w:val="24"/>
          <w:szCs w:val="24"/>
        </w:rPr>
      </w:pPr>
      <w:r w:rsidRPr="00E145C7">
        <w:rPr>
          <w:rFonts w:ascii="Cambria" w:hAnsi="Cambria"/>
          <w:b/>
          <w:sz w:val="24"/>
          <w:szCs w:val="24"/>
        </w:rPr>
        <w:t>Исходные данные</w:t>
      </w:r>
    </w:p>
    <w:p w:rsidR="0065520D" w:rsidRPr="00E145C7" w:rsidRDefault="0065520D" w:rsidP="0065520D">
      <w:pPr>
        <w:tabs>
          <w:tab w:val="left" w:pos="1134"/>
        </w:tabs>
        <w:spacing w:after="0" w:line="240" w:lineRule="auto"/>
        <w:ind w:firstLine="709"/>
        <w:jc w:val="both"/>
        <w:rPr>
          <w:rFonts w:ascii="Cambria" w:hAnsi="Cambria"/>
          <w:sz w:val="24"/>
          <w:szCs w:val="24"/>
        </w:rPr>
      </w:pPr>
      <w:r w:rsidRPr="00E145C7">
        <w:rPr>
          <w:rFonts w:ascii="Cambria" w:hAnsi="Cambria"/>
          <w:sz w:val="24"/>
          <w:szCs w:val="24"/>
        </w:rPr>
        <w:t>Схема сборки, бланк отчета проверки схемы.</w:t>
      </w:r>
    </w:p>
    <w:p w:rsidR="0065520D" w:rsidRPr="00E145C7" w:rsidRDefault="0065520D" w:rsidP="0065520D">
      <w:pPr>
        <w:tabs>
          <w:tab w:val="left" w:pos="142"/>
          <w:tab w:val="left" w:pos="851"/>
        </w:tabs>
        <w:spacing w:after="0" w:line="240" w:lineRule="auto"/>
        <w:jc w:val="both"/>
        <w:rPr>
          <w:rFonts w:ascii="Cambria" w:hAnsi="Cambria"/>
          <w:sz w:val="24"/>
          <w:szCs w:val="24"/>
        </w:rPr>
      </w:pPr>
    </w:p>
    <w:p w:rsidR="0065520D" w:rsidRPr="00E145C7" w:rsidRDefault="0065520D" w:rsidP="0065520D">
      <w:pPr>
        <w:tabs>
          <w:tab w:val="left" w:pos="142"/>
          <w:tab w:val="left" w:pos="851"/>
        </w:tabs>
        <w:spacing w:after="0" w:line="240" w:lineRule="auto"/>
        <w:jc w:val="center"/>
        <w:rPr>
          <w:rFonts w:ascii="Cambria" w:hAnsi="Cambria"/>
          <w:b/>
          <w:sz w:val="24"/>
          <w:szCs w:val="24"/>
        </w:rPr>
      </w:pPr>
      <w:r w:rsidRPr="00E145C7">
        <w:rPr>
          <w:rFonts w:ascii="Cambria" w:hAnsi="Cambria"/>
          <w:b/>
          <w:sz w:val="24"/>
          <w:szCs w:val="24"/>
        </w:rPr>
        <w:t>Отчет проверки схемы</w:t>
      </w:r>
    </w:p>
    <w:p w:rsidR="0065520D" w:rsidRPr="00E145C7" w:rsidRDefault="0065520D" w:rsidP="0065520D">
      <w:pPr>
        <w:tabs>
          <w:tab w:val="left" w:pos="142"/>
          <w:tab w:val="left" w:pos="851"/>
        </w:tabs>
        <w:spacing w:after="0" w:line="240" w:lineRule="auto"/>
        <w:jc w:val="center"/>
        <w:rPr>
          <w:rFonts w:ascii="Cambria" w:hAnsi="Cambria"/>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9"/>
        <w:gridCol w:w="3168"/>
        <w:gridCol w:w="3412"/>
      </w:tblGrid>
      <w:tr w:rsidR="0065520D" w:rsidRPr="00E145C7" w:rsidTr="00A164CD">
        <w:tc>
          <w:tcPr>
            <w:tcW w:w="3059" w:type="dxa"/>
            <w:vMerge w:val="restart"/>
            <w:shd w:val="clear" w:color="auto" w:fill="auto"/>
            <w:vAlign w:val="center"/>
          </w:tcPr>
          <w:p w:rsidR="0065520D" w:rsidRPr="00E145C7" w:rsidRDefault="0065520D" w:rsidP="00A164CD">
            <w:pPr>
              <w:tabs>
                <w:tab w:val="left" w:pos="142"/>
                <w:tab w:val="left" w:pos="851"/>
              </w:tabs>
              <w:spacing w:after="0" w:line="240" w:lineRule="auto"/>
              <w:jc w:val="center"/>
              <w:rPr>
                <w:rFonts w:ascii="Cambria" w:hAnsi="Cambria"/>
                <w:sz w:val="24"/>
                <w:szCs w:val="24"/>
              </w:rPr>
            </w:pPr>
            <w:r w:rsidRPr="00E145C7">
              <w:rPr>
                <w:rFonts w:ascii="Cambria" w:hAnsi="Cambria"/>
                <w:sz w:val="24"/>
                <w:szCs w:val="24"/>
              </w:rPr>
              <w:t>Показатель</w:t>
            </w:r>
          </w:p>
        </w:tc>
        <w:tc>
          <w:tcPr>
            <w:tcW w:w="6580" w:type="dxa"/>
            <w:gridSpan w:val="2"/>
            <w:shd w:val="clear" w:color="auto" w:fill="auto"/>
            <w:vAlign w:val="center"/>
          </w:tcPr>
          <w:p w:rsidR="0065520D" w:rsidRPr="00E145C7" w:rsidRDefault="0065520D" w:rsidP="00A164CD">
            <w:pPr>
              <w:tabs>
                <w:tab w:val="left" w:pos="142"/>
                <w:tab w:val="left" w:pos="851"/>
              </w:tabs>
              <w:spacing w:after="0" w:line="240" w:lineRule="auto"/>
              <w:jc w:val="center"/>
              <w:rPr>
                <w:rFonts w:ascii="Cambria" w:hAnsi="Cambria"/>
                <w:sz w:val="24"/>
                <w:szCs w:val="24"/>
              </w:rPr>
            </w:pPr>
            <w:r w:rsidRPr="00E145C7">
              <w:rPr>
                <w:rFonts w:ascii="Cambria" w:hAnsi="Cambria"/>
                <w:sz w:val="24"/>
                <w:szCs w:val="24"/>
              </w:rPr>
              <w:t>Оценка</w:t>
            </w:r>
          </w:p>
        </w:tc>
      </w:tr>
      <w:tr w:rsidR="0065520D" w:rsidRPr="00E145C7" w:rsidTr="00A164CD">
        <w:tc>
          <w:tcPr>
            <w:tcW w:w="3059" w:type="dxa"/>
            <w:vMerge/>
            <w:shd w:val="clear" w:color="auto" w:fill="auto"/>
          </w:tcPr>
          <w:p w:rsidR="0065520D" w:rsidRPr="00E145C7" w:rsidRDefault="0065520D" w:rsidP="00A164CD">
            <w:pPr>
              <w:tabs>
                <w:tab w:val="left" w:pos="142"/>
                <w:tab w:val="left" w:pos="851"/>
              </w:tabs>
              <w:spacing w:after="0" w:line="240" w:lineRule="auto"/>
              <w:jc w:val="both"/>
              <w:rPr>
                <w:rFonts w:ascii="Cambria" w:hAnsi="Cambria"/>
                <w:sz w:val="24"/>
                <w:szCs w:val="24"/>
              </w:rPr>
            </w:pPr>
          </w:p>
        </w:tc>
        <w:tc>
          <w:tcPr>
            <w:tcW w:w="3168" w:type="dxa"/>
            <w:shd w:val="clear" w:color="auto" w:fill="auto"/>
            <w:vAlign w:val="center"/>
          </w:tcPr>
          <w:p w:rsidR="0065520D" w:rsidRPr="00E145C7" w:rsidRDefault="0065520D" w:rsidP="00A164CD">
            <w:pPr>
              <w:tabs>
                <w:tab w:val="left" w:pos="142"/>
                <w:tab w:val="left" w:pos="851"/>
              </w:tabs>
              <w:spacing w:after="0" w:line="240" w:lineRule="auto"/>
              <w:jc w:val="center"/>
              <w:rPr>
                <w:rFonts w:ascii="Cambria" w:hAnsi="Cambria"/>
                <w:sz w:val="24"/>
                <w:szCs w:val="24"/>
              </w:rPr>
            </w:pPr>
            <w:r w:rsidRPr="00E145C7">
              <w:rPr>
                <w:rFonts w:ascii="Cambria" w:hAnsi="Cambria"/>
                <w:sz w:val="24"/>
                <w:szCs w:val="24"/>
              </w:rPr>
              <w:t>Да</w:t>
            </w:r>
          </w:p>
        </w:tc>
        <w:tc>
          <w:tcPr>
            <w:tcW w:w="3412" w:type="dxa"/>
            <w:shd w:val="clear" w:color="auto" w:fill="auto"/>
            <w:vAlign w:val="center"/>
          </w:tcPr>
          <w:p w:rsidR="0065520D" w:rsidRPr="00E145C7" w:rsidRDefault="0065520D" w:rsidP="00A164CD">
            <w:pPr>
              <w:tabs>
                <w:tab w:val="left" w:pos="142"/>
                <w:tab w:val="left" w:pos="851"/>
              </w:tabs>
              <w:spacing w:after="0" w:line="240" w:lineRule="auto"/>
              <w:jc w:val="center"/>
              <w:rPr>
                <w:rFonts w:ascii="Cambria" w:hAnsi="Cambria"/>
                <w:sz w:val="24"/>
                <w:szCs w:val="24"/>
              </w:rPr>
            </w:pPr>
            <w:r w:rsidRPr="00E145C7">
              <w:rPr>
                <w:rFonts w:ascii="Cambria" w:hAnsi="Cambria"/>
                <w:sz w:val="24"/>
                <w:szCs w:val="24"/>
              </w:rPr>
              <w:t>Нет</w:t>
            </w:r>
          </w:p>
        </w:tc>
      </w:tr>
      <w:tr w:rsidR="0065520D" w:rsidRPr="00E145C7" w:rsidTr="00A164CD">
        <w:tc>
          <w:tcPr>
            <w:tcW w:w="3059" w:type="dxa"/>
            <w:shd w:val="clear" w:color="auto" w:fill="auto"/>
          </w:tcPr>
          <w:p w:rsidR="0065520D" w:rsidRPr="00E145C7" w:rsidRDefault="0065520D" w:rsidP="00A164CD">
            <w:pPr>
              <w:tabs>
                <w:tab w:val="left" w:pos="142"/>
                <w:tab w:val="left" w:pos="851"/>
              </w:tabs>
              <w:spacing w:after="0" w:line="240" w:lineRule="auto"/>
              <w:jc w:val="both"/>
              <w:rPr>
                <w:rFonts w:ascii="Cambria" w:hAnsi="Cambria"/>
                <w:sz w:val="24"/>
                <w:szCs w:val="24"/>
              </w:rPr>
            </w:pPr>
            <w:r w:rsidRPr="00E145C7">
              <w:rPr>
                <w:rFonts w:ascii="Cambria" w:hAnsi="Cambria"/>
                <w:sz w:val="24"/>
                <w:szCs w:val="24"/>
              </w:rPr>
              <w:t>Наличие металлосвязи</w:t>
            </w:r>
          </w:p>
        </w:tc>
        <w:tc>
          <w:tcPr>
            <w:tcW w:w="3168" w:type="dxa"/>
            <w:shd w:val="clear" w:color="auto" w:fill="auto"/>
          </w:tcPr>
          <w:p w:rsidR="0065520D" w:rsidRPr="00E145C7" w:rsidRDefault="0065520D" w:rsidP="00A164CD">
            <w:pPr>
              <w:tabs>
                <w:tab w:val="left" w:pos="142"/>
                <w:tab w:val="left" w:pos="851"/>
              </w:tabs>
              <w:spacing w:after="0" w:line="240" w:lineRule="auto"/>
              <w:jc w:val="both"/>
              <w:rPr>
                <w:rFonts w:ascii="Cambria" w:hAnsi="Cambria"/>
                <w:sz w:val="24"/>
                <w:szCs w:val="24"/>
              </w:rPr>
            </w:pPr>
          </w:p>
        </w:tc>
        <w:tc>
          <w:tcPr>
            <w:tcW w:w="3412" w:type="dxa"/>
            <w:shd w:val="clear" w:color="auto" w:fill="auto"/>
          </w:tcPr>
          <w:p w:rsidR="0065520D" w:rsidRPr="00E145C7" w:rsidRDefault="0065520D" w:rsidP="00A164CD">
            <w:pPr>
              <w:tabs>
                <w:tab w:val="left" w:pos="142"/>
                <w:tab w:val="left" w:pos="851"/>
              </w:tabs>
              <w:spacing w:after="0" w:line="240" w:lineRule="auto"/>
              <w:jc w:val="both"/>
              <w:rPr>
                <w:rFonts w:ascii="Cambria" w:hAnsi="Cambria"/>
                <w:sz w:val="24"/>
                <w:szCs w:val="24"/>
              </w:rPr>
            </w:pPr>
          </w:p>
        </w:tc>
      </w:tr>
      <w:tr w:rsidR="0065520D" w:rsidRPr="00E145C7" w:rsidTr="00A164CD">
        <w:tc>
          <w:tcPr>
            <w:tcW w:w="9639" w:type="dxa"/>
            <w:gridSpan w:val="3"/>
            <w:shd w:val="clear" w:color="auto" w:fill="auto"/>
          </w:tcPr>
          <w:p w:rsidR="0065520D" w:rsidRPr="00E145C7" w:rsidRDefault="0065520D" w:rsidP="00A164CD">
            <w:pPr>
              <w:tabs>
                <w:tab w:val="left" w:pos="142"/>
                <w:tab w:val="left" w:pos="851"/>
              </w:tabs>
              <w:spacing w:after="0" w:line="240" w:lineRule="auto"/>
              <w:ind w:firstLine="731"/>
              <w:jc w:val="both"/>
              <w:rPr>
                <w:rFonts w:ascii="Cambria" w:hAnsi="Cambria"/>
                <w:sz w:val="24"/>
                <w:szCs w:val="24"/>
              </w:rPr>
            </w:pPr>
            <w:r w:rsidRPr="00E145C7">
              <w:rPr>
                <w:rFonts w:ascii="Cambria" w:hAnsi="Cambria"/>
                <w:sz w:val="24"/>
                <w:szCs w:val="24"/>
              </w:rPr>
              <w:t xml:space="preserve">Исправность: </w:t>
            </w:r>
          </w:p>
        </w:tc>
      </w:tr>
      <w:tr w:rsidR="0065520D" w:rsidRPr="00E145C7" w:rsidTr="00A164CD">
        <w:tc>
          <w:tcPr>
            <w:tcW w:w="3059" w:type="dxa"/>
            <w:shd w:val="clear" w:color="auto" w:fill="auto"/>
          </w:tcPr>
          <w:p w:rsidR="0065520D" w:rsidRPr="00E145C7" w:rsidRDefault="0065520D" w:rsidP="00A164CD">
            <w:pPr>
              <w:tabs>
                <w:tab w:val="left" w:pos="142"/>
                <w:tab w:val="left" w:pos="851"/>
              </w:tabs>
              <w:spacing w:after="0" w:line="240" w:lineRule="auto"/>
              <w:jc w:val="both"/>
              <w:rPr>
                <w:rFonts w:ascii="Cambria" w:hAnsi="Cambria"/>
                <w:sz w:val="24"/>
                <w:szCs w:val="24"/>
              </w:rPr>
            </w:pPr>
          </w:p>
        </w:tc>
        <w:tc>
          <w:tcPr>
            <w:tcW w:w="3168" w:type="dxa"/>
            <w:shd w:val="clear" w:color="auto" w:fill="auto"/>
          </w:tcPr>
          <w:p w:rsidR="0065520D" w:rsidRPr="00E145C7" w:rsidRDefault="0065520D" w:rsidP="00A164CD">
            <w:pPr>
              <w:tabs>
                <w:tab w:val="left" w:pos="142"/>
                <w:tab w:val="left" w:pos="851"/>
              </w:tabs>
              <w:spacing w:after="0" w:line="240" w:lineRule="auto"/>
              <w:jc w:val="both"/>
              <w:rPr>
                <w:rFonts w:ascii="Cambria" w:hAnsi="Cambria"/>
                <w:sz w:val="24"/>
                <w:szCs w:val="24"/>
              </w:rPr>
            </w:pPr>
          </w:p>
        </w:tc>
        <w:tc>
          <w:tcPr>
            <w:tcW w:w="3412" w:type="dxa"/>
            <w:shd w:val="clear" w:color="auto" w:fill="auto"/>
          </w:tcPr>
          <w:p w:rsidR="0065520D" w:rsidRPr="00E145C7" w:rsidRDefault="0065520D" w:rsidP="00A164CD">
            <w:pPr>
              <w:tabs>
                <w:tab w:val="left" w:pos="142"/>
                <w:tab w:val="left" w:pos="851"/>
              </w:tabs>
              <w:spacing w:after="0" w:line="240" w:lineRule="auto"/>
              <w:jc w:val="both"/>
              <w:rPr>
                <w:rFonts w:ascii="Cambria" w:hAnsi="Cambria"/>
                <w:sz w:val="24"/>
                <w:szCs w:val="24"/>
              </w:rPr>
            </w:pPr>
          </w:p>
        </w:tc>
      </w:tr>
      <w:tr w:rsidR="0065520D" w:rsidRPr="00E145C7" w:rsidTr="00A164CD">
        <w:tc>
          <w:tcPr>
            <w:tcW w:w="3059" w:type="dxa"/>
            <w:shd w:val="clear" w:color="auto" w:fill="auto"/>
          </w:tcPr>
          <w:p w:rsidR="0065520D" w:rsidRPr="00E145C7" w:rsidRDefault="0065520D" w:rsidP="00A164CD">
            <w:pPr>
              <w:tabs>
                <w:tab w:val="left" w:pos="142"/>
                <w:tab w:val="left" w:pos="851"/>
              </w:tabs>
              <w:spacing w:after="0" w:line="240" w:lineRule="auto"/>
              <w:jc w:val="both"/>
              <w:rPr>
                <w:rFonts w:ascii="Cambria" w:hAnsi="Cambria"/>
                <w:sz w:val="24"/>
                <w:szCs w:val="24"/>
              </w:rPr>
            </w:pPr>
          </w:p>
        </w:tc>
        <w:tc>
          <w:tcPr>
            <w:tcW w:w="3168" w:type="dxa"/>
            <w:shd w:val="clear" w:color="auto" w:fill="auto"/>
          </w:tcPr>
          <w:p w:rsidR="0065520D" w:rsidRPr="00E145C7" w:rsidRDefault="0065520D" w:rsidP="00A164CD">
            <w:pPr>
              <w:tabs>
                <w:tab w:val="left" w:pos="142"/>
                <w:tab w:val="left" w:pos="851"/>
              </w:tabs>
              <w:spacing w:after="0" w:line="240" w:lineRule="auto"/>
              <w:jc w:val="both"/>
              <w:rPr>
                <w:rFonts w:ascii="Cambria" w:hAnsi="Cambria"/>
                <w:sz w:val="24"/>
                <w:szCs w:val="24"/>
              </w:rPr>
            </w:pPr>
          </w:p>
        </w:tc>
        <w:tc>
          <w:tcPr>
            <w:tcW w:w="3412" w:type="dxa"/>
            <w:shd w:val="clear" w:color="auto" w:fill="auto"/>
          </w:tcPr>
          <w:p w:rsidR="0065520D" w:rsidRPr="00E145C7" w:rsidRDefault="0065520D" w:rsidP="00A164CD">
            <w:pPr>
              <w:tabs>
                <w:tab w:val="left" w:pos="142"/>
                <w:tab w:val="left" w:pos="851"/>
              </w:tabs>
              <w:spacing w:after="0" w:line="240" w:lineRule="auto"/>
              <w:jc w:val="both"/>
              <w:rPr>
                <w:rFonts w:ascii="Cambria" w:hAnsi="Cambria"/>
                <w:sz w:val="24"/>
                <w:szCs w:val="24"/>
              </w:rPr>
            </w:pPr>
          </w:p>
        </w:tc>
      </w:tr>
      <w:tr w:rsidR="0065520D" w:rsidRPr="00E145C7" w:rsidTr="00A164CD">
        <w:tc>
          <w:tcPr>
            <w:tcW w:w="3059" w:type="dxa"/>
            <w:shd w:val="clear" w:color="auto" w:fill="auto"/>
          </w:tcPr>
          <w:p w:rsidR="0065520D" w:rsidRPr="00E145C7" w:rsidRDefault="0065520D" w:rsidP="00A164CD">
            <w:pPr>
              <w:tabs>
                <w:tab w:val="left" w:pos="142"/>
                <w:tab w:val="left" w:pos="851"/>
              </w:tabs>
              <w:spacing w:after="0" w:line="240" w:lineRule="auto"/>
              <w:jc w:val="both"/>
              <w:rPr>
                <w:rFonts w:ascii="Cambria" w:hAnsi="Cambria"/>
                <w:sz w:val="24"/>
                <w:szCs w:val="24"/>
              </w:rPr>
            </w:pPr>
          </w:p>
        </w:tc>
        <w:tc>
          <w:tcPr>
            <w:tcW w:w="3168" w:type="dxa"/>
            <w:shd w:val="clear" w:color="auto" w:fill="auto"/>
          </w:tcPr>
          <w:p w:rsidR="0065520D" w:rsidRPr="00E145C7" w:rsidRDefault="0065520D" w:rsidP="00A164CD">
            <w:pPr>
              <w:tabs>
                <w:tab w:val="left" w:pos="142"/>
                <w:tab w:val="left" w:pos="851"/>
              </w:tabs>
              <w:spacing w:after="0" w:line="240" w:lineRule="auto"/>
              <w:jc w:val="both"/>
              <w:rPr>
                <w:rFonts w:ascii="Cambria" w:hAnsi="Cambria"/>
                <w:sz w:val="24"/>
                <w:szCs w:val="24"/>
              </w:rPr>
            </w:pPr>
          </w:p>
        </w:tc>
        <w:tc>
          <w:tcPr>
            <w:tcW w:w="3412" w:type="dxa"/>
            <w:shd w:val="clear" w:color="auto" w:fill="auto"/>
          </w:tcPr>
          <w:p w:rsidR="0065520D" w:rsidRPr="00E145C7" w:rsidRDefault="0065520D" w:rsidP="00A164CD">
            <w:pPr>
              <w:tabs>
                <w:tab w:val="left" w:pos="142"/>
                <w:tab w:val="left" w:pos="851"/>
              </w:tabs>
              <w:spacing w:after="0" w:line="240" w:lineRule="auto"/>
              <w:jc w:val="both"/>
              <w:rPr>
                <w:rFonts w:ascii="Cambria" w:hAnsi="Cambria"/>
                <w:sz w:val="24"/>
                <w:szCs w:val="24"/>
              </w:rPr>
            </w:pPr>
          </w:p>
        </w:tc>
      </w:tr>
      <w:tr w:rsidR="0065520D" w:rsidRPr="00E145C7" w:rsidTr="00A164CD">
        <w:tc>
          <w:tcPr>
            <w:tcW w:w="3059" w:type="dxa"/>
            <w:shd w:val="clear" w:color="auto" w:fill="auto"/>
          </w:tcPr>
          <w:p w:rsidR="0065520D" w:rsidRPr="00E145C7" w:rsidRDefault="0065520D" w:rsidP="00A164CD">
            <w:pPr>
              <w:tabs>
                <w:tab w:val="left" w:pos="142"/>
                <w:tab w:val="left" w:pos="851"/>
              </w:tabs>
              <w:spacing w:after="0" w:line="240" w:lineRule="auto"/>
              <w:jc w:val="both"/>
              <w:rPr>
                <w:rFonts w:ascii="Cambria" w:hAnsi="Cambria"/>
                <w:sz w:val="24"/>
                <w:szCs w:val="24"/>
              </w:rPr>
            </w:pPr>
          </w:p>
        </w:tc>
        <w:tc>
          <w:tcPr>
            <w:tcW w:w="3168" w:type="dxa"/>
            <w:shd w:val="clear" w:color="auto" w:fill="auto"/>
          </w:tcPr>
          <w:p w:rsidR="0065520D" w:rsidRPr="00E145C7" w:rsidRDefault="0065520D" w:rsidP="00A164CD">
            <w:pPr>
              <w:tabs>
                <w:tab w:val="left" w:pos="142"/>
                <w:tab w:val="left" w:pos="851"/>
              </w:tabs>
              <w:spacing w:after="0" w:line="240" w:lineRule="auto"/>
              <w:jc w:val="both"/>
              <w:rPr>
                <w:rFonts w:ascii="Cambria" w:hAnsi="Cambria"/>
                <w:sz w:val="24"/>
                <w:szCs w:val="24"/>
              </w:rPr>
            </w:pPr>
          </w:p>
        </w:tc>
        <w:tc>
          <w:tcPr>
            <w:tcW w:w="3412" w:type="dxa"/>
            <w:shd w:val="clear" w:color="auto" w:fill="auto"/>
          </w:tcPr>
          <w:p w:rsidR="0065520D" w:rsidRPr="00E145C7" w:rsidRDefault="0065520D" w:rsidP="00A164CD">
            <w:pPr>
              <w:tabs>
                <w:tab w:val="left" w:pos="142"/>
                <w:tab w:val="left" w:pos="851"/>
              </w:tabs>
              <w:spacing w:after="0" w:line="240" w:lineRule="auto"/>
              <w:jc w:val="both"/>
              <w:rPr>
                <w:rFonts w:ascii="Cambria" w:hAnsi="Cambria"/>
                <w:sz w:val="24"/>
                <w:szCs w:val="24"/>
              </w:rPr>
            </w:pPr>
          </w:p>
        </w:tc>
      </w:tr>
    </w:tbl>
    <w:p w:rsidR="0065520D" w:rsidRPr="00E145C7" w:rsidRDefault="0065520D" w:rsidP="0065520D">
      <w:pPr>
        <w:tabs>
          <w:tab w:val="left" w:pos="142"/>
          <w:tab w:val="left" w:pos="851"/>
        </w:tabs>
        <w:spacing w:after="0" w:line="240" w:lineRule="auto"/>
        <w:jc w:val="both"/>
        <w:rPr>
          <w:rFonts w:ascii="Cambria" w:hAnsi="Cambria"/>
          <w:sz w:val="24"/>
          <w:szCs w:val="24"/>
        </w:rPr>
      </w:pPr>
    </w:p>
    <w:p w:rsidR="0065520D" w:rsidRPr="00E145C7" w:rsidRDefault="0065520D" w:rsidP="0065520D">
      <w:pPr>
        <w:tabs>
          <w:tab w:val="left" w:pos="1134"/>
        </w:tabs>
        <w:spacing w:after="0" w:line="240" w:lineRule="auto"/>
        <w:ind w:firstLine="709"/>
        <w:jc w:val="both"/>
        <w:rPr>
          <w:rFonts w:ascii="Cambria" w:hAnsi="Cambria"/>
          <w:sz w:val="24"/>
          <w:szCs w:val="24"/>
        </w:rPr>
      </w:pPr>
      <w:r w:rsidRPr="00E145C7">
        <w:rPr>
          <w:rFonts w:ascii="Cambria" w:hAnsi="Cambria"/>
          <w:sz w:val="24"/>
          <w:szCs w:val="24"/>
        </w:rPr>
        <w:t>Настоящим подтверждаю, что электроустановка готова к подаче напряжения. Проводники подключены в соответствии с монтажными и принципиальными схемами. Отсутствует короткое замыкание, открытые токопроводящие линии заземлены.</w:t>
      </w:r>
    </w:p>
    <w:p w:rsidR="0065520D" w:rsidRPr="00E145C7" w:rsidRDefault="0065520D" w:rsidP="0065520D">
      <w:pPr>
        <w:tabs>
          <w:tab w:val="left" w:pos="1134"/>
        </w:tabs>
        <w:spacing w:after="0" w:line="240" w:lineRule="auto"/>
        <w:ind w:firstLine="709"/>
        <w:jc w:val="both"/>
        <w:rPr>
          <w:rFonts w:ascii="Cambria" w:hAnsi="Cambria"/>
          <w:sz w:val="24"/>
          <w:szCs w:val="24"/>
        </w:rPr>
      </w:pPr>
    </w:p>
    <w:p w:rsidR="0065520D" w:rsidRPr="00E145C7" w:rsidRDefault="0065520D" w:rsidP="0065520D">
      <w:pPr>
        <w:tabs>
          <w:tab w:val="left" w:pos="1134"/>
        </w:tabs>
        <w:spacing w:after="0" w:line="240" w:lineRule="auto"/>
        <w:ind w:firstLine="709"/>
        <w:jc w:val="both"/>
        <w:rPr>
          <w:rFonts w:ascii="Cambria" w:hAnsi="Cambria"/>
          <w:sz w:val="24"/>
          <w:szCs w:val="24"/>
        </w:rPr>
      </w:pPr>
      <w:r w:rsidRPr="00E145C7">
        <w:rPr>
          <w:rFonts w:ascii="Cambria" w:hAnsi="Cambria"/>
          <w:sz w:val="24"/>
          <w:szCs w:val="24"/>
        </w:rPr>
        <w:t>Подпись участника _________________</w:t>
      </w:r>
    </w:p>
    <w:p w:rsidR="0065520D" w:rsidRPr="00E145C7" w:rsidRDefault="0065520D" w:rsidP="0065520D">
      <w:pPr>
        <w:tabs>
          <w:tab w:val="left" w:pos="1134"/>
        </w:tabs>
        <w:spacing w:after="0" w:line="240" w:lineRule="auto"/>
        <w:ind w:firstLine="709"/>
        <w:jc w:val="both"/>
        <w:rPr>
          <w:rFonts w:ascii="Cambria" w:hAnsi="Cambria"/>
          <w:sz w:val="24"/>
          <w:szCs w:val="24"/>
        </w:rPr>
      </w:pPr>
    </w:p>
    <w:p w:rsidR="0065520D" w:rsidRPr="00E145C7" w:rsidRDefault="0065520D" w:rsidP="0065520D">
      <w:pPr>
        <w:tabs>
          <w:tab w:val="left" w:pos="1134"/>
        </w:tabs>
        <w:spacing w:after="0" w:line="240" w:lineRule="auto"/>
        <w:ind w:firstLine="709"/>
        <w:jc w:val="both"/>
        <w:rPr>
          <w:rFonts w:ascii="Cambria" w:hAnsi="Cambria"/>
          <w:sz w:val="24"/>
          <w:szCs w:val="24"/>
        </w:rPr>
      </w:pPr>
      <w:r w:rsidRPr="00E145C7">
        <w:rPr>
          <w:rFonts w:ascii="Cambria" w:hAnsi="Cambria"/>
          <w:sz w:val="24"/>
          <w:szCs w:val="24"/>
        </w:rPr>
        <w:t>Номер участника __________________</w:t>
      </w:r>
    </w:p>
    <w:p w:rsidR="0065520D" w:rsidRPr="00E145C7" w:rsidRDefault="0065520D" w:rsidP="0065520D">
      <w:pPr>
        <w:tabs>
          <w:tab w:val="left" w:pos="0"/>
          <w:tab w:val="left" w:pos="567"/>
        </w:tabs>
        <w:spacing w:after="0" w:line="240" w:lineRule="auto"/>
        <w:jc w:val="both"/>
        <w:rPr>
          <w:rFonts w:ascii="Cambria" w:hAnsi="Cambria"/>
          <w:sz w:val="24"/>
          <w:szCs w:val="24"/>
        </w:rPr>
      </w:pPr>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5"/>
        <w:gridCol w:w="3319"/>
        <w:gridCol w:w="3434"/>
      </w:tblGrid>
      <w:tr w:rsidR="0065520D" w:rsidRPr="00E145C7" w:rsidTr="00A164CD">
        <w:trPr>
          <w:trHeight w:val="226"/>
        </w:trPr>
        <w:tc>
          <w:tcPr>
            <w:tcW w:w="3435" w:type="dxa"/>
            <w:shd w:val="clear" w:color="auto" w:fill="auto"/>
          </w:tcPr>
          <w:p w:rsidR="0065520D" w:rsidRPr="00E145C7" w:rsidRDefault="0065520D" w:rsidP="00A164CD">
            <w:pPr>
              <w:tabs>
                <w:tab w:val="left" w:pos="0"/>
                <w:tab w:val="left" w:pos="567"/>
              </w:tabs>
              <w:spacing w:after="0" w:line="240" w:lineRule="auto"/>
              <w:jc w:val="center"/>
              <w:rPr>
                <w:rFonts w:ascii="Cambria" w:hAnsi="Cambria"/>
                <w:sz w:val="24"/>
                <w:szCs w:val="24"/>
              </w:rPr>
            </w:pPr>
            <w:r w:rsidRPr="00E145C7">
              <w:rPr>
                <w:rFonts w:ascii="Cambria" w:hAnsi="Cambria"/>
                <w:sz w:val="24"/>
                <w:szCs w:val="24"/>
              </w:rPr>
              <w:t>Член жюри 1/ ФИО/ подпись</w:t>
            </w:r>
          </w:p>
        </w:tc>
        <w:tc>
          <w:tcPr>
            <w:tcW w:w="3319" w:type="dxa"/>
            <w:shd w:val="clear" w:color="auto" w:fill="auto"/>
          </w:tcPr>
          <w:p w:rsidR="0065520D" w:rsidRPr="00E145C7" w:rsidRDefault="0065520D" w:rsidP="00A164CD">
            <w:pPr>
              <w:tabs>
                <w:tab w:val="left" w:pos="0"/>
                <w:tab w:val="left" w:pos="567"/>
              </w:tabs>
              <w:spacing w:after="0" w:line="240" w:lineRule="auto"/>
              <w:jc w:val="center"/>
              <w:rPr>
                <w:rFonts w:ascii="Cambria" w:hAnsi="Cambria"/>
                <w:sz w:val="24"/>
                <w:szCs w:val="24"/>
              </w:rPr>
            </w:pPr>
            <w:r w:rsidRPr="00E145C7">
              <w:rPr>
                <w:rFonts w:ascii="Cambria" w:hAnsi="Cambria"/>
                <w:sz w:val="24"/>
                <w:szCs w:val="24"/>
              </w:rPr>
              <w:t>Член жюри / ФИО/ подпись</w:t>
            </w:r>
          </w:p>
        </w:tc>
        <w:tc>
          <w:tcPr>
            <w:tcW w:w="3434" w:type="dxa"/>
            <w:shd w:val="clear" w:color="auto" w:fill="auto"/>
          </w:tcPr>
          <w:p w:rsidR="0065520D" w:rsidRPr="00E145C7" w:rsidRDefault="0065520D" w:rsidP="00A164CD">
            <w:pPr>
              <w:tabs>
                <w:tab w:val="left" w:pos="0"/>
                <w:tab w:val="left" w:pos="567"/>
              </w:tabs>
              <w:spacing w:after="0" w:line="240" w:lineRule="auto"/>
              <w:jc w:val="center"/>
              <w:rPr>
                <w:rFonts w:ascii="Cambria" w:hAnsi="Cambria"/>
                <w:sz w:val="24"/>
                <w:szCs w:val="24"/>
              </w:rPr>
            </w:pPr>
            <w:r w:rsidRPr="00E145C7">
              <w:rPr>
                <w:rFonts w:ascii="Cambria" w:hAnsi="Cambria"/>
                <w:sz w:val="24"/>
                <w:szCs w:val="24"/>
              </w:rPr>
              <w:t>Член жюри / ФИО/ подпись</w:t>
            </w:r>
          </w:p>
        </w:tc>
      </w:tr>
      <w:tr w:rsidR="0065520D" w:rsidRPr="00E145C7" w:rsidTr="00A164CD">
        <w:trPr>
          <w:trHeight w:val="1128"/>
        </w:trPr>
        <w:tc>
          <w:tcPr>
            <w:tcW w:w="3435" w:type="dxa"/>
            <w:shd w:val="clear" w:color="auto" w:fill="auto"/>
          </w:tcPr>
          <w:p w:rsidR="0065520D" w:rsidRPr="00E145C7" w:rsidRDefault="0065520D" w:rsidP="00A164CD">
            <w:pPr>
              <w:tabs>
                <w:tab w:val="left" w:pos="0"/>
                <w:tab w:val="left" w:pos="567"/>
              </w:tabs>
              <w:spacing w:after="0" w:line="240" w:lineRule="auto"/>
              <w:jc w:val="both"/>
              <w:rPr>
                <w:rFonts w:ascii="Cambria" w:hAnsi="Cambria"/>
                <w:sz w:val="24"/>
                <w:szCs w:val="24"/>
              </w:rPr>
            </w:pPr>
          </w:p>
        </w:tc>
        <w:tc>
          <w:tcPr>
            <w:tcW w:w="3319" w:type="dxa"/>
            <w:shd w:val="clear" w:color="auto" w:fill="auto"/>
          </w:tcPr>
          <w:p w:rsidR="0065520D" w:rsidRPr="00E145C7" w:rsidRDefault="0065520D" w:rsidP="00A164CD">
            <w:pPr>
              <w:tabs>
                <w:tab w:val="left" w:pos="0"/>
                <w:tab w:val="left" w:pos="567"/>
              </w:tabs>
              <w:spacing w:after="0" w:line="240" w:lineRule="auto"/>
              <w:jc w:val="both"/>
              <w:rPr>
                <w:rFonts w:ascii="Cambria" w:hAnsi="Cambria"/>
                <w:sz w:val="24"/>
                <w:szCs w:val="24"/>
              </w:rPr>
            </w:pPr>
          </w:p>
        </w:tc>
        <w:tc>
          <w:tcPr>
            <w:tcW w:w="3434" w:type="dxa"/>
            <w:shd w:val="clear" w:color="auto" w:fill="auto"/>
          </w:tcPr>
          <w:p w:rsidR="0065520D" w:rsidRPr="00E145C7" w:rsidRDefault="0065520D" w:rsidP="00A164CD">
            <w:pPr>
              <w:tabs>
                <w:tab w:val="left" w:pos="0"/>
                <w:tab w:val="left" w:pos="567"/>
              </w:tabs>
              <w:spacing w:after="0" w:line="240" w:lineRule="auto"/>
              <w:jc w:val="both"/>
              <w:rPr>
                <w:rFonts w:ascii="Cambria" w:hAnsi="Cambria"/>
                <w:sz w:val="24"/>
                <w:szCs w:val="24"/>
              </w:rPr>
            </w:pPr>
          </w:p>
        </w:tc>
      </w:tr>
    </w:tbl>
    <w:p w:rsidR="0065520D" w:rsidRPr="00E63AF3" w:rsidRDefault="0065520D" w:rsidP="0065520D">
      <w:pPr>
        <w:tabs>
          <w:tab w:val="left" w:pos="0"/>
          <w:tab w:val="left" w:pos="567"/>
        </w:tabs>
        <w:spacing w:after="0" w:line="240" w:lineRule="auto"/>
        <w:jc w:val="both"/>
        <w:rPr>
          <w:rFonts w:ascii="Cambria" w:hAnsi="Cambria"/>
          <w:color w:val="FF0000"/>
          <w:sz w:val="24"/>
          <w:szCs w:val="24"/>
        </w:rPr>
      </w:pPr>
    </w:p>
    <w:p w:rsidR="0065520D" w:rsidRPr="004F3C55" w:rsidRDefault="0065520D" w:rsidP="0065520D">
      <w:pPr>
        <w:rPr>
          <w:rFonts w:ascii="Cambria" w:hAnsi="Cambria"/>
          <w:sz w:val="28"/>
          <w:szCs w:val="28"/>
        </w:rPr>
      </w:pPr>
    </w:p>
    <w:p w:rsidR="00DC10A8" w:rsidRDefault="00DC10A8" w:rsidP="0065520D">
      <w:pPr>
        <w:jc w:val="center"/>
        <w:rPr>
          <w:rFonts w:ascii="Cambria" w:hAnsi="Cambria"/>
          <w:color w:val="FF0000"/>
          <w:sz w:val="24"/>
          <w:szCs w:val="24"/>
        </w:rPr>
        <w:sectPr w:rsidR="00DC10A8" w:rsidSect="00CF7F2A">
          <w:headerReference w:type="default" r:id="rId26"/>
          <w:pgSz w:w="11906" w:h="16838"/>
          <w:pgMar w:top="1134" w:right="1134" w:bottom="1134" w:left="1134" w:header="720" w:footer="720" w:gutter="0"/>
          <w:cols w:space="720"/>
          <w:noEndnote/>
        </w:sectPr>
      </w:pPr>
    </w:p>
    <w:p w:rsidR="00DC10A8" w:rsidRPr="004F3C55" w:rsidRDefault="00DC10A8" w:rsidP="00DC10A8">
      <w:pPr>
        <w:tabs>
          <w:tab w:val="left" w:pos="0"/>
          <w:tab w:val="left" w:pos="567"/>
        </w:tabs>
        <w:spacing w:after="0" w:line="240" w:lineRule="auto"/>
        <w:jc w:val="center"/>
        <w:rPr>
          <w:rFonts w:asciiTheme="majorHAnsi" w:hAnsiTheme="majorHAnsi"/>
          <w:sz w:val="24"/>
          <w:szCs w:val="24"/>
        </w:rPr>
      </w:pPr>
      <w:r w:rsidRPr="004F3C55">
        <w:rPr>
          <w:rFonts w:asciiTheme="majorHAnsi" w:hAnsiTheme="majorHAnsi"/>
          <w:sz w:val="24"/>
          <w:szCs w:val="24"/>
        </w:rPr>
        <w:lastRenderedPageBreak/>
        <w:t>Принципиальная схема управления электроприводом тали.</w:t>
      </w:r>
    </w:p>
    <w:p w:rsidR="00DC10A8" w:rsidRDefault="00DC10A8" w:rsidP="0065520D">
      <w:pPr>
        <w:jc w:val="center"/>
        <w:rPr>
          <w:rFonts w:ascii="Cambria" w:hAnsi="Cambria"/>
          <w:color w:val="FF0000"/>
          <w:sz w:val="24"/>
          <w:szCs w:val="24"/>
        </w:rPr>
      </w:pPr>
    </w:p>
    <w:p w:rsidR="00DC10A8" w:rsidRDefault="0065520D" w:rsidP="0065520D">
      <w:pPr>
        <w:jc w:val="center"/>
        <w:rPr>
          <w:rFonts w:ascii="Cambria" w:hAnsi="Cambria"/>
          <w:color w:val="FF0000"/>
          <w:sz w:val="24"/>
          <w:szCs w:val="24"/>
        </w:rPr>
        <w:sectPr w:rsidR="00DC10A8" w:rsidSect="00DC10A8">
          <w:pgSz w:w="16838" w:h="11906" w:orient="landscape"/>
          <w:pgMar w:top="1134" w:right="1134" w:bottom="1134" w:left="1134" w:header="720" w:footer="720" w:gutter="0"/>
          <w:cols w:space="720"/>
          <w:noEndnote/>
        </w:sectPr>
      </w:pPr>
      <w:r>
        <w:rPr>
          <w:noProof/>
          <w:color w:val="FF0000"/>
        </w:rPr>
        <w:drawing>
          <wp:inline distT="0" distB="0" distL="0" distR="0">
            <wp:extent cx="9086856" cy="5123793"/>
            <wp:effectExtent l="0" t="0" r="0" b="0"/>
            <wp:docPr id="18" name="Рисунок 18" descr="image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1213"/>
                    <pic:cNvPicPr>
                      <a:picLocks noChangeAspect="1" noChangeArrowheads="1"/>
                    </pic:cNvPicPr>
                  </pic:nvPicPr>
                  <pic:blipFill>
                    <a:blip r:embed="rId27"/>
                    <a:srcRect/>
                    <a:stretch>
                      <a:fillRect/>
                    </a:stretch>
                  </pic:blipFill>
                  <pic:spPr bwMode="auto">
                    <a:xfrm>
                      <a:off x="0" y="0"/>
                      <a:ext cx="9103151" cy="5132981"/>
                    </a:xfrm>
                    <a:prstGeom prst="rect">
                      <a:avLst/>
                    </a:prstGeom>
                    <a:noFill/>
                    <a:ln w="9525">
                      <a:noFill/>
                      <a:miter lim="800000"/>
                      <a:headEnd/>
                      <a:tailEnd/>
                    </a:ln>
                  </pic:spPr>
                </pic:pic>
              </a:graphicData>
            </a:graphic>
          </wp:inline>
        </w:drawing>
      </w:r>
    </w:p>
    <w:p w:rsidR="0065520D" w:rsidRPr="00E63AF3" w:rsidRDefault="0065520D" w:rsidP="0065520D">
      <w:pPr>
        <w:jc w:val="center"/>
        <w:rPr>
          <w:rFonts w:ascii="Cambria" w:hAnsi="Cambria"/>
          <w:color w:val="FF0000"/>
          <w:sz w:val="24"/>
          <w:szCs w:val="24"/>
        </w:rPr>
      </w:pPr>
      <w:bookmarkStart w:id="0" w:name="_GoBack"/>
      <w:bookmarkEnd w:id="0"/>
    </w:p>
    <w:sectPr w:rsidR="0065520D" w:rsidRPr="00E63AF3" w:rsidSect="00CF7F2A">
      <w:pgSz w:w="11906" w:h="16838"/>
      <w:pgMar w:top="1134" w:right="1134"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349F" w:rsidRDefault="009C349F" w:rsidP="00CD2263">
      <w:pPr>
        <w:spacing w:after="0" w:line="240" w:lineRule="auto"/>
      </w:pPr>
      <w:r>
        <w:separator/>
      </w:r>
    </w:p>
  </w:endnote>
  <w:endnote w:type="continuationSeparator" w:id="0">
    <w:p w:rsidR="009C349F" w:rsidRDefault="009C349F" w:rsidP="00CD2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349F" w:rsidRDefault="009C349F" w:rsidP="00CD2263">
      <w:pPr>
        <w:spacing w:after="0" w:line="240" w:lineRule="auto"/>
      </w:pPr>
      <w:r>
        <w:separator/>
      </w:r>
    </w:p>
  </w:footnote>
  <w:footnote w:type="continuationSeparator" w:id="0">
    <w:p w:rsidR="009C349F" w:rsidRDefault="009C349F" w:rsidP="00CD22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BA7" w:rsidRDefault="00EC2D54" w:rsidP="00286751">
    <w:pPr>
      <w:pStyle w:val="a4"/>
      <w:spacing w:after="0" w:line="240" w:lineRule="auto"/>
      <w:jc w:val="center"/>
    </w:pPr>
    <w:r w:rsidRPr="00286751">
      <w:rPr>
        <w:sz w:val="20"/>
        <w:szCs w:val="20"/>
      </w:rPr>
      <w:fldChar w:fldCharType="begin"/>
    </w:r>
    <w:r w:rsidR="00B1211D" w:rsidRPr="00286751">
      <w:rPr>
        <w:sz w:val="20"/>
        <w:szCs w:val="20"/>
      </w:rPr>
      <w:instrText xml:space="preserve"> PAGE   \* MERGEFORMAT </w:instrText>
    </w:r>
    <w:r w:rsidRPr="00286751">
      <w:rPr>
        <w:sz w:val="20"/>
        <w:szCs w:val="20"/>
      </w:rPr>
      <w:fldChar w:fldCharType="separate"/>
    </w:r>
    <w:r w:rsidR="00DC10A8">
      <w:rPr>
        <w:noProof/>
        <w:sz w:val="20"/>
        <w:szCs w:val="20"/>
      </w:rPr>
      <w:t>18</w:t>
    </w:r>
    <w:r w:rsidRPr="00286751">
      <w:rPr>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95AC3"/>
    <w:multiLevelType w:val="hybridMultilevel"/>
    <w:tmpl w:val="BC7A3658"/>
    <w:lvl w:ilvl="0" w:tplc="0419000F">
      <w:start w:val="1"/>
      <w:numFmt w:val="decimal"/>
      <w:lvlText w:val="%1."/>
      <w:lvlJc w:val="left"/>
      <w:pPr>
        <w:ind w:left="1429" w:hanging="360"/>
      </w:pPr>
    </w:lvl>
    <w:lvl w:ilvl="1" w:tplc="4372029E">
      <w:start w:val="1"/>
      <w:numFmt w:val="decimal"/>
      <w:lvlText w:val="%2."/>
      <w:lvlJc w:val="left"/>
      <w:pPr>
        <w:ind w:left="2149" w:hanging="360"/>
      </w:pPr>
      <w:rPr>
        <w:b w:val="0"/>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4446713"/>
    <w:multiLevelType w:val="hybridMultilevel"/>
    <w:tmpl w:val="037266B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 w15:restartNumberingAfterBreak="0">
    <w:nsid w:val="079332B5"/>
    <w:multiLevelType w:val="hybridMultilevel"/>
    <w:tmpl w:val="242E4A90"/>
    <w:lvl w:ilvl="0" w:tplc="04190015">
      <w:start w:val="1"/>
      <w:numFmt w:val="upp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 w15:restartNumberingAfterBreak="0">
    <w:nsid w:val="07DC2067"/>
    <w:multiLevelType w:val="hybridMultilevel"/>
    <w:tmpl w:val="D2CA0B42"/>
    <w:lvl w:ilvl="0" w:tplc="0419000F">
      <w:start w:val="1"/>
      <w:numFmt w:val="decimal"/>
      <w:lvlText w:val="%1."/>
      <w:lvlJc w:val="left"/>
      <w:pPr>
        <w:ind w:left="360" w:hanging="360"/>
      </w:pPr>
    </w:lvl>
    <w:lvl w:ilvl="1" w:tplc="4FCCC948">
      <w:start w:val="1"/>
      <w:numFmt w:val="upperLetter"/>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09163B79"/>
    <w:multiLevelType w:val="hybridMultilevel"/>
    <w:tmpl w:val="41E2CD8E"/>
    <w:lvl w:ilvl="0" w:tplc="04190015">
      <w:start w:val="1"/>
      <w:numFmt w:val="upperLetter"/>
      <w:lvlText w:val="%1."/>
      <w:lvlJc w:val="left"/>
      <w:pPr>
        <w:ind w:left="720" w:hanging="360"/>
      </w:pPr>
    </w:lvl>
    <w:lvl w:ilvl="1" w:tplc="4EBCFB26">
      <w:start w:val="1"/>
      <w:numFmt w:val="decimal"/>
      <w:lvlText w:val="%2."/>
      <w:lvlJc w:val="left"/>
      <w:pPr>
        <w:ind w:left="2070" w:hanging="99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097D19"/>
    <w:multiLevelType w:val="hybridMultilevel"/>
    <w:tmpl w:val="F38260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BC59BF"/>
    <w:multiLevelType w:val="hybridMultilevel"/>
    <w:tmpl w:val="5C547F60"/>
    <w:lvl w:ilvl="0" w:tplc="04190015">
      <w:start w:val="1"/>
      <w:numFmt w:val="upp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15:restartNumberingAfterBreak="0">
    <w:nsid w:val="17072761"/>
    <w:multiLevelType w:val="hybridMultilevel"/>
    <w:tmpl w:val="E4DC851E"/>
    <w:lvl w:ilvl="0" w:tplc="04190015">
      <w:start w:val="1"/>
      <w:numFmt w:val="upp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 w15:restartNumberingAfterBreak="0">
    <w:nsid w:val="192D1818"/>
    <w:multiLevelType w:val="hybridMultilevel"/>
    <w:tmpl w:val="1DEE7D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93F4C97"/>
    <w:multiLevelType w:val="hybridMultilevel"/>
    <w:tmpl w:val="F63E5D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0D24853"/>
    <w:multiLevelType w:val="hybridMultilevel"/>
    <w:tmpl w:val="997A768C"/>
    <w:lvl w:ilvl="0" w:tplc="04190015">
      <w:start w:val="1"/>
      <w:numFmt w:val="upp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 w15:restartNumberingAfterBreak="0">
    <w:nsid w:val="214E6CF6"/>
    <w:multiLevelType w:val="hybridMultilevel"/>
    <w:tmpl w:val="D9D8C5B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5A44C98"/>
    <w:multiLevelType w:val="hybridMultilevel"/>
    <w:tmpl w:val="3E78ED3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 w15:restartNumberingAfterBreak="0">
    <w:nsid w:val="26BB0F0F"/>
    <w:multiLevelType w:val="hybridMultilevel"/>
    <w:tmpl w:val="C22E0E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77561CC"/>
    <w:multiLevelType w:val="hybridMultilevel"/>
    <w:tmpl w:val="CB109D4A"/>
    <w:lvl w:ilvl="0" w:tplc="04190015">
      <w:start w:val="1"/>
      <w:numFmt w:val="upperLetter"/>
      <w:lvlText w:val="%1."/>
      <w:lvlJc w:val="left"/>
      <w:pPr>
        <w:ind w:left="720" w:hanging="360"/>
      </w:pPr>
    </w:lvl>
    <w:lvl w:ilvl="1" w:tplc="AC5E3A6E">
      <w:start w:val="1"/>
      <w:numFmt w:val="decimal"/>
      <w:lvlText w:val="%2."/>
      <w:lvlJc w:val="left"/>
      <w:pPr>
        <w:ind w:left="2070" w:hanging="99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BDC49B7"/>
    <w:multiLevelType w:val="hybridMultilevel"/>
    <w:tmpl w:val="8ADCAC5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6" w15:restartNumberingAfterBreak="0">
    <w:nsid w:val="2C4A3ED0"/>
    <w:multiLevelType w:val="hybridMultilevel"/>
    <w:tmpl w:val="FAC86B9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E7D2883"/>
    <w:multiLevelType w:val="hybridMultilevel"/>
    <w:tmpl w:val="B6D46CCC"/>
    <w:lvl w:ilvl="0" w:tplc="04190015">
      <w:start w:val="1"/>
      <w:numFmt w:val="upp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8" w15:restartNumberingAfterBreak="0">
    <w:nsid w:val="2E825C20"/>
    <w:multiLevelType w:val="hybridMultilevel"/>
    <w:tmpl w:val="356852D2"/>
    <w:lvl w:ilvl="0" w:tplc="04190015">
      <w:start w:val="1"/>
      <w:numFmt w:val="upperLetter"/>
      <w:lvlText w:val="%1."/>
      <w:lvlJc w:val="left"/>
      <w:pPr>
        <w:ind w:left="720" w:hanging="360"/>
      </w:pPr>
    </w:lvl>
    <w:lvl w:ilvl="1" w:tplc="D1E6201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F1B5A27"/>
    <w:multiLevelType w:val="hybridMultilevel"/>
    <w:tmpl w:val="9070C0B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F8C410E"/>
    <w:multiLevelType w:val="hybridMultilevel"/>
    <w:tmpl w:val="11E03F4A"/>
    <w:lvl w:ilvl="0" w:tplc="18C6D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6145EC1"/>
    <w:multiLevelType w:val="hybridMultilevel"/>
    <w:tmpl w:val="47A29CD4"/>
    <w:lvl w:ilvl="0" w:tplc="4FCCC948">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DDC5CA5"/>
    <w:multiLevelType w:val="hybridMultilevel"/>
    <w:tmpl w:val="D45A362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F945F78"/>
    <w:multiLevelType w:val="hybridMultilevel"/>
    <w:tmpl w:val="78D63340"/>
    <w:lvl w:ilvl="0" w:tplc="04190015">
      <w:start w:val="1"/>
      <w:numFmt w:val="upp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4" w15:restartNumberingAfterBreak="0">
    <w:nsid w:val="42D11D9E"/>
    <w:multiLevelType w:val="hybridMultilevel"/>
    <w:tmpl w:val="C4FA53E4"/>
    <w:lvl w:ilvl="0" w:tplc="04190015">
      <w:start w:val="1"/>
      <w:numFmt w:val="upp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5" w15:restartNumberingAfterBreak="0">
    <w:nsid w:val="45307A5F"/>
    <w:multiLevelType w:val="hybridMultilevel"/>
    <w:tmpl w:val="9FCCFE8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5E76D6A"/>
    <w:multiLevelType w:val="hybridMultilevel"/>
    <w:tmpl w:val="F9A829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C9D739A"/>
    <w:multiLevelType w:val="hybridMultilevel"/>
    <w:tmpl w:val="4F8E8F9A"/>
    <w:lvl w:ilvl="0" w:tplc="04190015">
      <w:start w:val="1"/>
      <w:numFmt w:val="upp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8" w15:restartNumberingAfterBreak="0">
    <w:nsid w:val="4DEC1313"/>
    <w:multiLevelType w:val="hybridMultilevel"/>
    <w:tmpl w:val="DEC245C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1BF5B0C"/>
    <w:multiLevelType w:val="hybridMultilevel"/>
    <w:tmpl w:val="289E8B8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40919BF"/>
    <w:multiLevelType w:val="hybridMultilevel"/>
    <w:tmpl w:val="DF5A07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4D52DBE"/>
    <w:multiLevelType w:val="hybridMultilevel"/>
    <w:tmpl w:val="2546585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9875330"/>
    <w:multiLevelType w:val="hybridMultilevel"/>
    <w:tmpl w:val="1FB02D2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1B229BF"/>
    <w:multiLevelType w:val="hybridMultilevel"/>
    <w:tmpl w:val="922897CE"/>
    <w:lvl w:ilvl="0" w:tplc="18C6D9D8">
      <w:start w:val="1"/>
      <w:numFmt w:val="bullet"/>
      <w:lvlText w:val=""/>
      <w:lvlJc w:val="left"/>
      <w:pPr>
        <w:ind w:left="1429" w:hanging="360"/>
      </w:pPr>
      <w:rPr>
        <w:rFonts w:ascii="Symbol" w:hAnsi="Symbol" w:hint="default"/>
      </w:rPr>
    </w:lvl>
    <w:lvl w:ilvl="1" w:tplc="4E4884AA">
      <w:start w:val="1"/>
      <w:numFmt w:val="decimal"/>
      <w:lvlText w:val="%2."/>
      <w:lvlJc w:val="left"/>
      <w:pPr>
        <w:ind w:left="2764" w:hanging="975"/>
      </w:pPr>
      <w:rPr>
        <w:rFonts w:hint="default"/>
        <w:b w:val="0"/>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64EE5177"/>
    <w:multiLevelType w:val="hybridMultilevel"/>
    <w:tmpl w:val="0ED20C2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6D30635"/>
    <w:multiLevelType w:val="hybridMultilevel"/>
    <w:tmpl w:val="AB06A3D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6E22EB1"/>
    <w:multiLevelType w:val="hybridMultilevel"/>
    <w:tmpl w:val="088094F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A86645F"/>
    <w:multiLevelType w:val="hybridMultilevel"/>
    <w:tmpl w:val="CBE0E2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BF56B6E"/>
    <w:multiLevelType w:val="hybridMultilevel"/>
    <w:tmpl w:val="4658F54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5853905"/>
    <w:multiLevelType w:val="hybridMultilevel"/>
    <w:tmpl w:val="6768622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5A6438D"/>
    <w:multiLevelType w:val="hybridMultilevel"/>
    <w:tmpl w:val="962A67D0"/>
    <w:lvl w:ilvl="0" w:tplc="04190015">
      <w:start w:val="1"/>
      <w:numFmt w:val="upp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1" w15:restartNumberingAfterBreak="0">
    <w:nsid w:val="765E5744"/>
    <w:multiLevelType w:val="hybridMultilevel"/>
    <w:tmpl w:val="EBD0305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2" w15:restartNumberingAfterBreak="0">
    <w:nsid w:val="7BDD180F"/>
    <w:multiLevelType w:val="hybridMultilevel"/>
    <w:tmpl w:val="700254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3"/>
  </w:num>
  <w:num w:numId="3">
    <w:abstractNumId w:val="40"/>
  </w:num>
  <w:num w:numId="4">
    <w:abstractNumId w:val="2"/>
  </w:num>
  <w:num w:numId="5">
    <w:abstractNumId w:val="10"/>
  </w:num>
  <w:num w:numId="6">
    <w:abstractNumId w:val="12"/>
  </w:num>
  <w:num w:numId="7">
    <w:abstractNumId w:val="15"/>
  </w:num>
  <w:num w:numId="8">
    <w:abstractNumId w:val="17"/>
  </w:num>
  <w:num w:numId="9">
    <w:abstractNumId w:val="41"/>
  </w:num>
  <w:num w:numId="10">
    <w:abstractNumId w:val="27"/>
  </w:num>
  <w:num w:numId="11">
    <w:abstractNumId w:val="1"/>
  </w:num>
  <w:num w:numId="12">
    <w:abstractNumId w:val="24"/>
  </w:num>
  <w:num w:numId="13">
    <w:abstractNumId w:val="7"/>
  </w:num>
  <w:num w:numId="14">
    <w:abstractNumId w:val="6"/>
  </w:num>
  <w:num w:numId="15">
    <w:abstractNumId w:val="28"/>
  </w:num>
  <w:num w:numId="16">
    <w:abstractNumId w:val="36"/>
  </w:num>
  <w:num w:numId="17">
    <w:abstractNumId w:val="29"/>
  </w:num>
  <w:num w:numId="18">
    <w:abstractNumId w:val="34"/>
  </w:num>
  <w:num w:numId="19">
    <w:abstractNumId w:val="19"/>
  </w:num>
  <w:num w:numId="20">
    <w:abstractNumId w:val="32"/>
  </w:num>
  <w:num w:numId="21">
    <w:abstractNumId w:val="8"/>
  </w:num>
  <w:num w:numId="22">
    <w:abstractNumId w:val="11"/>
  </w:num>
  <w:num w:numId="23">
    <w:abstractNumId w:val="5"/>
  </w:num>
  <w:num w:numId="24">
    <w:abstractNumId w:val="35"/>
  </w:num>
  <w:num w:numId="25">
    <w:abstractNumId w:val="30"/>
  </w:num>
  <w:num w:numId="26">
    <w:abstractNumId w:val="38"/>
  </w:num>
  <w:num w:numId="27">
    <w:abstractNumId w:val="42"/>
  </w:num>
  <w:num w:numId="28">
    <w:abstractNumId w:val="13"/>
  </w:num>
  <w:num w:numId="29">
    <w:abstractNumId w:val="9"/>
  </w:num>
  <w:num w:numId="30">
    <w:abstractNumId w:val="39"/>
  </w:num>
  <w:num w:numId="31">
    <w:abstractNumId w:val="37"/>
  </w:num>
  <w:num w:numId="32">
    <w:abstractNumId w:val="16"/>
  </w:num>
  <w:num w:numId="33">
    <w:abstractNumId w:val="22"/>
  </w:num>
  <w:num w:numId="34">
    <w:abstractNumId w:val="25"/>
  </w:num>
  <w:num w:numId="35">
    <w:abstractNumId w:val="18"/>
  </w:num>
  <w:num w:numId="36">
    <w:abstractNumId w:val="4"/>
  </w:num>
  <w:num w:numId="37">
    <w:abstractNumId w:val="14"/>
  </w:num>
  <w:num w:numId="38">
    <w:abstractNumId w:val="31"/>
  </w:num>
  <w:num w:numId="39">
    <w:abstractNumId w:val="33"/>
  </w:num>
  <w:num w:numId="40">
    <w:abstractNumId w:val="0"/>
  </w:num>
  <w:num w:numId="41">
    <w:abstractNumId w:val="21"/>
  </w:num>
  <w:num w:numId="42">
    <w:abstractNumId w:val="20"/>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5520D"/>
    <w:rsid w:val="000018DC"/>
    <w:rsid w:val="000757E2"/>
    <w:rsid w:val="0009755D"/>
    <w:rsid w:val="000A3ADF"/>
    <w:rsid w:val="0016772E"/>
    <w:rsid w:val="001C6695"/>
    <w:rsid w:val="001D5EC6"/>
    <w:rsid w:val="00216373"/>
    <w:rsid w:val="003551CD"/>
    <w:rsid w:val="003C4B95"/>
    <w:rsid w:val="003D18E2"/>
    <w:rsid w:val="003D5BA6"/>
    <w:rsid w:val="003F2AAE"/>
    <w:rsid w:val="004F3C55"/>
    <w:rsid w:val="0065520D"/>
    <w:rsid w:val="006C6543"/>
    <w:rsid w:val="006F0C15"/>
    <w:rsid w:val="00700DE5"/>
    <w:rsid w:val="00763B10"/>
    <w:rsid w:val="007C2CB0"/>
    <w:rsid w:val="007D7A8D"/>
    <w:rsid w:val="00805D09"/>
    <w:rsid w:val="009A51F9"/>
    <w:rsid w:val="009C349F"/>
    <w:rsid w:val="00A12335"/>
    <w:rsid w:val="00B1211D"/>
    <w:rsid w:val="00B44967"/>
    <w:rsid w:val="00C05E34"/>
    <w:rsid w:val="00CD2263"/>
    <w:rsid w:val="00DC10A8"/>
    <w:rsid w:val="00E775D9"/>
    <w:rsid w:val="00EC2D54"/>
    <w:rsid w:val="00F02617"/>
    <w:rsid w:val="00FA3C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2CA5A"/>
  <w15:docId w15:val="{E5B89684-1A26-44E8-A7E7-C5196331D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226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65520D"/>
    <w:pPr>
      <w:ind w:left="720"/>
      <w:contextualSpacing/>
      <w:jc w:val="both"/>
    </w:pPr>
    <w:rPr>
      <w:rFonts w:ascii="Times New Roman" w:eastAsia="Calibri" w:hAnsi="Times New Roman" w:cs="Times New Roman"/>
      <w:sz w:val="24"/>
      <w:lang w:eastAsia="en-US"/>
    </w:rPr>
  </w:style>
  <w:style w:type="paragraph" w:styleId="a4">
    <w:name w:val="header"/>
    <w:basedOn w:val="a"/>
    <w:link w:val="a5"/>
    <w:uiPriority w:val="99"/>
    <w:unhideWhenUsed/>
    <w:rsid w:val="0065520D"/>
    <w:pPr>
      <w:tabs>
        <w:tab w:val="center" w:pos="4677"/>
        <w:tab w:val="right" w:pos="9355"/>
      </w:tabs>
    </w:pPr>
    <w:rPr>
      <w:rFonts w:ascii="Times New Roman" w:eastAsia="Calibri" w:hAnsi="Times New Roman" w:cs="Times New Roman"/>
      <w:sz w:val="28"/>
      <w:szCs w:val="28"/>
      <w:lang w:eastAsia="en-US"/>
    </w:rPr>
  </w:style>
  <w:style w:type="character" w:customStyle="1" w:styleId="a5">
    <w:name w:val="Верхний колонтитул Знак"/>
    <w:basedOn w:val="a0"/>
    <w:link w:val="a4"/>
    <w:uiPriority w:val="99"/>
    <w:rsid w:val="0065520D"/>
    <w:rPr>
      <w:rFonts w:ascii="Times New Roman" w:eastAsia="Calibri" w:hAnsi="Times New Roman" w:cs="Times New Roman"/>
      <w:sz w:val="28"/>
      <w:szCs w:val="28"/>
      <w:lang w:eastAsia="en-US"/>
    </w:rPr>
  </w:style>
  <w:style w:type="paragraph" w:styleId="a6">
    <w:name w:val="Balloon Text"/>
    <w:basedOn w:val="a"/>
    <w:link w:val="a7"/>
    <w:uiPriority w:val="99"/>
    <w:semiHidden/>
    <w:unhideWhenUsed/>
    <w:rsid w:val="0065520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552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18</Pages>
  <Words>2705</Words>
  <Characters>15424</Characters>
  <Application>Microsoft Office Word</Application>
  <DocSecurity>0</DocSecurity>
  <Lines>128</Lines>
  <Paragraphs>36</Paragraphs>
  <ScaleCrop>false</ScaleCrop>
  <Company>Microsoft</Company>
  <LinksUpToDate>false</LinksUpToDate>
  <CharactersWithSpaces>18093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user</cp:lastModifiedBy>
  <cp:revision>24</cp:revision>
  <dcterms:created xsi:type="dcterms:W3CDTF">2020-10-19T15:13:00Z</dcterms:created>
  <dcterms:modified xsi:type="dcterms:W3CDTF">2020-10-21T04:11:00Z</dcterms:modified>
</cp:coreProperties>
</file>