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5F" w:rsidRDefault="001F1949" w:rsidP="001F1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6E6125">
        <w:rPr>
          <w:rFonts w:ascii="Times New Roman" w:hAnsi="Times New Roman" w:cs="Times New Roman"/>
          <w:b/>
          <w:sz w:val="28"/>
          <w:szCs w:val="28"/>
        </w:rPr>
        <w:t>налитическая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справка</w:t>
      </w:r>
    </w:p>
    <w:p w:rsidR="001F1949" w:rsidRDefault="001F1949" w:rsidP="001F19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этап Всероссийской олимпиады школьников</w:t>
      </w:r>
    </w:p>
    <w:p w:rsidR="001F1949" w:rsidRDefault="001F1949" w:rsidP="001F19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9010F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кологии 2019г.</w:t>
      </w:r>
    </w:p>
    <w:p w:rsidR="001F1949" w:rsidRDefault="001F1949" w:rsidP="001F19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49" w:rsidRDefault="001F1949" w:rsidP="00E06C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региональном этапе Всероссийской олимпиады школьников по </w:t>
      </w:r>
      <w:r w:rsidR="0099010F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кологии в 2019 году приняло участие 25 школьников из </w:t>
      </w:r>
      <w:r w:rsidR="00BD7AD0">
        <w:rPr>
          <w:rFonts w:ascii="Times New Roman" w:hAnsi="Times New Roman" w:cs="Times New Roman"/>
          <w:sz w:val="28"/>
          <w:szCs w:val="28"/>
        </w:rPr>
        <w:t xml:space="preserve">7 муниципальных территорий Хабаровского края в том числе </w:t>
      </w:r>
      <w:r>
        <w:rPr>
          <w:rFonts w:ascii="Times New Roman" w:hAnsi="Times New Roman" w:cs="Times New Roman"/>
          <w:sz w:val="28"/>
          <w:szCs w:val="28"/>
        </w:rPr>
        <w:t>г. Хабаровска и</w:t>
      </w:r>
      <w:r w:rsidR="00BD7AD0">
        <w:rPr>
          <w:rFonts w:ascii="Times New Roman" w:hAnsi="Times New Roman" w:cs="Times New Roman"/>
          <w:sz w:val="28"/>
          <w:szCs w:val="28"/>
        </w:rPr>
        <w:t xml:space="preserve"> г. Комсомольска-на-Амуре</w:t>
      </w:r>
      <w:r>
        <w:rPr>
          <w:rFonts w:ascii="Times New Roman" w:hAnsi="Times New Roman" w:cs="Times New Roman"/>
          <w:sz w:val="28"/>
          <w:szCs w:val="28"/>
        </w:rPr>
        <w:t xml:space="preserve">. Традиционно олимпиада состояла из двух туров: теоретического и практического, предусматривающего защиту исследовательских работ. </w:t>
      </w:r>
    </w:p>
    <w:p w:rsidR="001F1949" w:rsidRPr="001F1949" w:rsidRDefault="001F1949" w:rsidP="00E06C0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949">
        <w:rPr>
          <w:rFonts w:ascii="Times New Roman" w:hAnsi="Times New Roman" w:cs="Times New Roman"/>
          <w:b/>
          <w:sz w:val="28"/>
          <w:szCs w:val="28"/>
        </w:rPr>
        <w:t>Теоретический этап</w:t>
      </w:r>
    </w:p>
    <w:p w:rsidR="001F1949" w:rsidRDefault="001F1949" w:rsidP="00E06C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в этом году олимпиадные задания были практически идентичны у всех классов. Единственное различие заключалось в полноте раскрытия той или иной проблемы. Существенной недоработкой заданий также является практически полное отсутствие вопросов, где было необходимо продемонстрировать знания базовых понятий, законов, определений классической экологии.</w:t>
      </w:r>
    </w:p>
    <w:p w:rsidR="001F1949" w:rsidRDefault="001F1949" w:rsidP="00E06C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у многих школьников (особенно 9 класса) отсутствовала базовая подготовка к олимпиаде, что является недопустимым на мероприятии Регионального уровня. Учителям в школах настоятельно рекомендую обратиться к школьным учебникам </w:t>
      </w:r>
      <w:r w:rsidR="0099010F">
        <w:rPr>
          <w:rFonts w:ascii="Times New Roman" w:hAnsi="Times New Roman" w:cs="Times New Roman"/>
          <w:sz w:val="28"/>
          <w:szCs w:val="28"/>
        </w:rPr>
        <w:t>по э</w:t>
      </w:r>
      <w:r>
        <w:rPr>
          <w:rFonts w:ascii="Times New Roman" w:hAnsi="Times New Roman" w:cs="Times New Roman"/>
          <w:sz w:val="28"/>
          <w:szCs w:val="28"/>
        </w:rPr>
        <w:t xml:space="preserve">кологии следующих авторов: Б.М. Миркин; </w:t>
      </w:r>
      <w:r w:rsidR="0099010F">
        <w:rPr>
          <w:rFonts w:ascii="Times New Roman" w:hAnsi="Times New Roman" w:cs="Times New Roman"/>
          <w:sz w:val="28"/>
          <w:szCs w:val="28"/>
        </w:rPr>
        <w:t xml:space="preserve">Н.А. Воронков; </w:t>
      </w:r>
      <w:r>
        <w:rPr>
          <w:rFonts w:ascii="Times New Roman" w:hAnsi="Times New Roman" w:cs="Times New Roman"/>
          <w:sz w:val="28"/>
          <w:szCs w:val="28"/>
        </w:rPr>
        <w:t xml:space="preserve">П.А. Волкова; Н.М. Мамедов и И.Т.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Суравегина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Л.М. Кузнецов и А.С. Николаев; Н.М. Чернова; В.И. Коробкин и 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="00BD7AD0">
        <w:rPr>
          <w:rFonts w:ascii="Times New Roman" w:hAnsi="Times New Roman" w:cs="Times New Roman"/>
          <w:sz w:val="28"/>
          <w:szCs w:val="28"/>
        </w:rPr>
        <w:t xml:space="preserve"> Низкий уровень знаний по основным закономерностям функционирования экосистем, не позволил участникам олимпиады ответить на ряд вопросов в полной мере. Следует отметить, что </w:t>
      </w:r>
      <w:r w:rsidR="008B496B">
        <w:rPr>
          <w:rFonts w:ascii="Times New Roman" w:hAnsi="Times New Roman" w:cs="Times New Roman"/>
          <w:sz w:val="28"/>
          <w:szCs w:val="28"/>
        </w:rPr>
        <w:t>школьники</w:t>
      </w:r>
      <w:r w:rsidR="00BD7AD0">
        <w:rPr>
          <w:rFonts w:ascii="Times New Roman" w:hAnsi="Times New Roman" w:cs="Times New Roman"/>
          <w:sz w:val="28"/>
          <w:szCs w:val="28"/>
        </w:rPr>
        <w:t xml:space="preserve">, принимающие </w:t>
      </w:r>
      <w:r w:rsidR="008B496B">
        <w:rPr>
          <w:rFonts w:ascii="Times New Roman" w:hAnsi="Times New Roman" w:cs="Times New Roman"/>
          <w:sz w:val="28"/>
          <w:szCs w:val="28"/>
        </w:rPr>
        <w:t xml:space="preserve">неоднократное </w:t>
      </w:r>
      <w:r w:rsidR="00BD7AD0">
        <w:rPr>
          <w:rFonts w:ascii="Times New Roman" w:hAnsi="Times New Roman" w:cs="Times New Roman"/>
          <w:sz w:val="28"/>
          <w:szCs w:val="28"/>
        </w:rPr>
        <w:t>участие</w:t>
      </w:r>
      <w:r w:rsidR="008B496B">
        <w:rPr>
          <w:rFonts w:ascii="Times New Roman" w:hAnsi="Times New Roman" w:cs="Times New Roman"/>
          <w:sz w:val="28"/>
          <w:szCs w:val="28"/>
        </w:rPr>
        <w:t xml:space="preserve"> в</w:t>
      </w:r>
      <w:r w:rsidR="00FA6492">
        <w:rPr>
          <w:rFonts w:ascii="Times New Roman" w:hAnsi="Times New Roman" w:cs="Times New Roman"/>
          <w:sz w:val="28"/>
          <w:szCs w:val="28"/>
        </w:rPr>
        <w:t xml:space="preserve"> </w:t>
      </w:r>
      <w:r w:rsidR="008B496B">
        <w:rPr>
          <w:rFonts w:ascii="Times New Roman" w:hAnsi="Times New Roman" w:cs="Times New Roman"/>
          <w:sz w:val="28"/>
          <w:szCs w:val="28"/>
        </w:rPr>
        <w:t>региональном</w:t>
      </w:r>
      <w:r w:rsidR="00FA6492">
        <w:rPr>
          <w:rFonts w:ascii="Times New Roman" w:hAnsi="Times New Roman" w:cs="Times New Roman"/>
          <w:sz w:val="28"/>
          <w:szCs w:val="28"/>
        </w:rPr>
        <w:t xml:space="preserve"> </w:t>
      </w:r>
      <w:r w:rsidR="008B496B">
        <w:rPr>
          <w:rFonts w:ascii="Times New Roman" w:hAnsi="Times New Roman" w:cs="Times New Roman"/>
          <w:sz w:val="28"/>
          <w:szCs w:val="28"/>
        </w:rPr>
        <w:t>этапе</w:t>
      </w:r>
      <w:r w:rsidR="00FA6492">
        <w:rPr>
          <w:rFonts w:ascii="Times New Roman" w:hAnsi="Times New Roman" w:cs="Times New Roman"/>
          <w:sz w:val="28"/>
          <w:szCs w:val="28"/>
        </w:rPr>
        <w:t>,</w:t>
      </w:r>
      <w:r w:rsidR="008B496B">
        <w:rPr>
          <w:rFonts w:ascii="Times New Roman" w:hAnsi="Times New Roman" w:cs="Times New Roman"/>
          <w:sz w:val="28"/>
          <w:szCs w:val="28"/>
        </w:rPr>
        <w:t xml:space="preserve"> показали достаточно высокий уровень знаний, что подтверждает необходимость проведения подготовительных мероприятий как перед проведением регионального этапа</w:t>
      </w:r>
      <w:r w:rsidR="00FA6492">
        <w:rPr>
          <w:rFonts w:ascii="Times New Roman" w:hAnsi="Times New Roman" w:cs="Times New Roman"/>
          <w:sz w:val="28"/>
          <w:szCs w:val="28"/>
        </w:rPr>
        <w:t>,</w:t>
      </w:r>
      <w:r w:rsidR="008B496B">
        <w:rPr>
          <w:rFonts w:ascii="Times New Roman" w:hAnsi="Times New Roman" w:cs="Times New Roman"/>
          <w:sz w:val="28"/>
          <w:szCs w:val="28"/>
        </w:rPr>
        <w:t xml:space="preserve"> так и на протяжении всего учебного года.</w:t>
      </w:r>
    </w:p>
    <w:p w:rsidR="001F1949" w:rsidRDefault="001F1949" w:rsidP="00E06C0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949">
        <w:rPr>
          <w:rFonts w:ascii="Times New Roman" w:hAnsi="Times New Roman" w:cs="Times New Roman"/>
          <w:b/>
          <w:sz w:val="28"/>
          <w:szCs w:val="28"/>
        </w:rPr>
        <w:t>Практический этап</w:t>
      </w:r>
    </w:p>
    <w:p w:rsidR="001F1949" w:rsidRDefault="001F1949" w:rsidP="00E06C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научно-практических работ школьников проходил в рамках 3 секций: «Экологический мониторинг», «Экология человека» и «Экология растений и животных».</w:t>
      </w:r>
    </w:p>
    <w:p w:rsidR="001F1949" w:rsidRDefault="001F1949" w:rsidP="00E06C00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1949">
        <w:rPr>
          <w:rFonts w:ascii="Times New Roman" w:hAnsi="Times New Roman" w:cs="Times New Roman"/>
          <w:i/>
          <w:sz w:val="28"/>
          <w:szCs w:val="28"/>
        </w:rPr>
        <w:t>Замечания:</w:t>
      </w:r>
    </w:p>
    <w:p w:rsidR="00E06C00" w:rsidRDefault="001F1949" w:rsidP="00E06C00">
      <w:pPr>
        <w:pStyle w:val="1"/>
        <w:spacing w:before="0" w:beforeAutospacing="0" w:after="0" w:afterAutospacing="0"/>
        <w:ind w:firstLine="426"/>
        <w:jc w:val="both"/>
        <w:textAlignment w:val="baseline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1949">
        <w:rPr>
          <w:b w:val="0"/>
          <w:sz w:val="28"/>
          <w:szCs w:val="28"/>
        </w:rPr>
        <w:t>ряд исследовательских работ назвать «научными» можно было с большой натяжкой. В частности</w:t>
      </w:r>
      <w:r>
        <w:rPr>
          <w:b w:val="0"/>
          <w:sz w:val="28"/>
          <w:szCs w:val="28"/>
        </w:rPr>
        <w:t>,</w:t>
      </w:r>
      <w:r w:rsidRPr="001F1949">
        <w:rPr>
          <w:b w:val="0"/>
          <w:sz w:val="28"/>
          <w:szCs w:val="28"/>
        </w:rPr>
        <w:t xml:space="preserve"> проекты </w:t>
      </w:r>
      <w:r w:rsidRPr="001F1949">
        <w:rPr>
          <w:sz w:val="28"/>
          <w:szCs w:val="28"/>
        </w:rPr>
        <w:t>Гапанюк Д.И.</w:t>
      </w:r>
      <w:r w:rsidRPr="001F1949">
        <w:rPr>
          <w:b w:val="0"/>
          <w:sz w:val="28"/>
          <w:szCs w:val="28"/>
        </w:rPr>
        <w:t xml:space="preserve"> (Гимназия №4 г. Хабаровск) «Влияние солнечного света на настроение человека»; </w:t>
      </w:r>
      <w:r w:rsidRPr="001F1949">
        <w:rPr>
          <w:sz w:val="28"/>
          <w:szCs w:val="28"/>
        </w:rPr>
        <w:t>Бакулина А.М.</w:t>
      </w:r>
      <w:r w:rsidRPr="001F1949">
        <w:rPr>
          <w:b w:val="0"/>
          <w:sz w:val="28"/>
          <w:szCs w:val="28"/>
        </w:rPr>
        <w:t xml:space="preserve"> (лицей «Вектор», г. Хабаровск) «Выявление экологически безопасного способа влияния на динамику роста и развития растительного организма»; </w:t>
      </w:r>
      <w:r w:rsidRPr="001F1949">
        <w:rPr>
          <w:sz w:val="28"/>
          <w:szCs w:val="28"/>
        </w:rPr>
        <w:t>Чаюнтина А.</w:t>
      </w:r>
      <w:r w:rsidRPr="001F1949">
        <w:rPr>
          <w:b w:val="0"/>
          <w:sz w:val="28"/>
          <w:szCs w:val="28"/>
        </w:rPr>
        <w:t xml:space="preserve"> (МОУ СОШ №34 г. Комсомольск–на-Амуре) «</w:t>
      </w:r>
      <w:r w:rsidRPr="001F1949">
        <w:rPr>
          <w:b w:val="0"/>
          <w:bCs w:val="0"/>
          <w:sz w:val="28"/>
          <w:szCs w:val="28"/>
        </w:rPr>
        <w:t>Улитка ахатина гигантская как экологическое бедствие и необычное домашнее животное»</w:t>
      </w:r>
      <w:r>
        <w:rPr>
          <w:b w:val="0"/>
          <w:bCs w:val="0"/>
          <w:sz w:val="28"/>
          <w:szCs w:val="28"/>
        </w:rPr>
        <w:t xml:space="preserve">. </w:t>
      </w:r>
    </w:p>
    <w:p w:rsidR="002D700F" w:rsidRPr="002D700F" w:rsidRDefault="002D700F" w:rsidP="002D700F">
      <w:pPr>
        <w:pStyle w:val="1"/>
        <w:spacing w:before="0" w:beforeAutospacing="0" w:after="0" w:afterAutospacing="0"/>
        <w:ind w:firstLine="426"/>
        <w:jc w:val="both"/>
        <w:textAlignment w:val="baseline"/>
        <w:rPr>
          <w:b w:val="0"/>
          <w:bCs w:val="0"/>
          <w:sz w:val="28"/>
          <w:szCs w:val="28"/>
        </w:rPr>
      </w:pPr>
      <w:r>
        <w:tab/>
      </w:r>
      <w:r w:rsidRPr="002D700F">
        <w:rPr>
          <w:b w:val="0"/>
          <w:bCs w:val="0"/>
          <w:sz w:val="28"/>
          <w:szCs w:val="28"/>
        </w:rPr>
        <w:t xml:space="preserve">- Работа </w:t>
      </w:r>
      <w:r w:rsidRPr="002D700F">
        <w:rPr>
          <w:bCs w:val="0"/>
          <w:sz w:val="28"/>
          <w:szCs w:val="28"/>
        </w:rPr>
        <w:t>Потаповой Е.Ю.</w:t>
      </w:r>
      <w:r w:rsidRPr="002D700F">
        <w:rPr>
          <w:b w:val="0"/>
          <w:bCs w:val="0"/>
          <w:sz w:val="28"/>
          <w:szCs w:val="28"/>
        </w:rPr>
        <w:t xml:space="preserve"> (МБОУ СОШ №2 </w:t>
      </w:r>
      <w:proofErr w:type="spellStart"/>
      <w:r w:rsidRPr="002D700F">
        <w:rPr>
          <w:b w:val="0"/>
          <w:bCs w:val="0"/>
          <w:sz w:val="28"/>
          <w:szCs w:val="28"/>
        </w:rPr>
        <w:t>рп</w:t>
      </w:r>
      <w:proofErr w:type="spellEnd"/>
      <w:r w:rsidRPr="002D700F"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</w:rPr>
        <w:t xml:space="preserve"> </w:t>
      </w:r>
      <w:r w:rsidRPr="002D700F">
        <w:rPr>
          <w:b w:val="0"/>
          <w:bCs w:val="0"/>
          <w:sz w:val="28"/>
          <w:szCs w:val="28"/>
        </w:rPr>
        <w:t>Ванино)</w:t>
      </w:r>
      <w:r>
        <w:rPr>
          <w:b w:val="0"/>
          <w:bCs w:val="0"/>
          <w:sz w:val="28"/>
          <w:szCs w:val="28"/>
        </w:rPr>
        <w:t xml:space="preserve"> на протяжении трех лет замечания по исследовательской работе остаются прежние, не учитываются рекомендации членов жюри, работа не соответствует критериям оценивания по ряду пунктов (новизна, методы </w:t>
      </w:r>
      <w:r>
        <w:rPr>
          <w:b w:val="0"/>
          <w:bCs w:val="0"/>
          <w:sz w:val="28"/>
          <w:szCs w:val="28"/>
        </w:rPr>
        <w:lastRenderedPageBreak/>
        <w:t xml:space="preserve">работы, снижение экологического риска и т.д.), выводы основываются на личных догадках и не подтверждаются фактами и исследованиями (описание флоры у р. </w:t>
      </w:r>
      <w:proofErr w:type="spellStart"/>
      <w:r>
        <w:rPr>
          <w:b w:val="0"/>
          <w:bCs w:val="0"/>
          <w:sz w:val="28"/>
          <w:szCs w:val="28"/>
        </w:rPr>
        <w:t>Чистоводный</w:t>
      </w:r>
      <w:proofErr w:type="spellEnd"/>
      <w:r>
        <w:rPr>
          <w:b w:val="0"/>
          <w:bCs w:val="0"/>
          <w:sz w:val="28"/>
          <w:szCs w:val="28"/>
        </w:rPr>
        <w:t xml:space="preserve">). Представление подобного рода работ на региональный этап олимпиады является не целесообразным. </w:t>
      </w:r>
      <w:r w:rsidR="00EB6418">
        <w:rPr>
          <w:b w:val="0"/>
          <w:bCs w:val="0"/>
          <w:sz w:val="28"/>
          <w:szCs w:val="28"/>
        </w:rPr>
        <w:t>Необходимо отметить грамотное оформление списка литературы, в этом аспекте работа является образцом.</w:t>
      </w:r>
    </w:p>
    <w:p w:rsidR="001F1949" w:rsidRDefault="001F1949" w:rsidP="00E06C00">
      <w:pPr>
        <w:pStyle w:val="1"/>
        <w:spacing w:before="0" w:beforeAutospacing="0" w:after="0" w:afterAutospacing="0"/>
        <w:ind w:firstLine="426"/>
        <w:jc w:val="both"/>
        <w:textAlignment w:val="baseline"/>
        <w:rPr>
          <w:b w:val="0"/>
          <w:sz w:val="28"/>
          <w:szCs w:val="28"/>
        </w:rPr>
      </w:pPr>
      <w:r w:rsidRPr="00E06C00">
        <w:rPr>
          <w:b w:val="0"/>
          <w:sz w:val="28"/>
          <w:szCs w:val="28"/>
        </w:rPr>
        <w:t xml:space="preserve">- </w:t>
      </w:r>
      <w:r w:rsidR="00E06C00" w:rsidRPr="00E06C00">
        <w:rPr>
          <w:b w:val="0"/>
          <w:sz w:val="28"/>
          <w:szCs w:val="28"/>
        </w:rPr>
        <w:t>при выборе темы проекта обязательно необходимо обсудить ее со школьником и заинтересовать последнего в ее значимости и актуальности данного исследовани</w:t>
      </w:r>
      <w:r w:rsidR="00FA1950">
        <w:rPr>
          <w:b w:val="0"/>
          <w:sz w:val="28"/>
          <w:szCs w:val="28"/>
        </w:rPr>
        <w:t>я</w:t>
      </w:r>
      <w:r w:rsidR="00E06C00">
        <w:rPr>
          <w:b w:val="0"/>
          <w:sz w:val="28"/>
          <w:szCs w:val="28"/>
        </w:rPr>
        <w:t>;</w:t>
      </w:r>
    </w:p>
    <w:p w:rsidR="001F1949" w:rsidRDefault="00E06C00" w:rsidP="00E06C0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6C00">
        <w:rPr>
          <w:rFonts w:ascii="Times New Roman" w:hAnsi="Times New Roman" w:cs="Times New Roman"/>
          <w:sz w:val="28"/>
          <w:szCs w:val="28"/>
          <w:lang w:eastAsia="ru-RU"/>
        </w:rPr>
        <w:t xml:space="preserve">- при проведении экспертизы проекта </w:t>
      </w:r>
      <w:r w:rsidRPr="00FA1950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FA1950" w:rsidRPr="00FA1950">
        <w:rPr>
          <w:rFonts w:ascii="Times New Roman" w:hAnsi="Times New Roman" w:cs="Times New Roman"/>
          <w:bCs/>
          <w:sz w:val="28"/>
          <w:szCs w:val="28"/>
        </w:rPr>
        <w:t>Влияние аналогов антропогенных загрязнений</w:t>
      </w:r>
      <w:r w:rsidR="00FA1950">
        <w:rPr>
          <w:rFonts w:ascii="Times New Roman" w:hAnsi="Times New Roman" w:cs="Times New Roman"/>
          <w:bCs/>
          <w:sz w:val="28"/>
          <w:szCs w:val="28"/>
        </w:rPr>
        <w:t xml:space="preserve"> на синтез аскорбиновой кислоты </w:t>
      </w:r>
      <w:r w:rsidR="00FA1950" w:rsidRPr="00FA1950">
        <w:rPr>
          <w:rFonts w:ascii="Times New Roman" w:hAnsi="Times New Roman" w:cs="Times New Roman"/>
          <w:bCs/>
          <w:sz w:val="28"/>
          <w:szCs w:val="28"/>
        </w:rPr>
        <w:t>в листьях лука</w:t>
      </w:r>
      <w:r w:rsidRPr="00FA195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06C00">
        <w:rPr>
          <w:rFonts w:ascii="Times New Roman" w:hAnsi="Times New Roman" w:cs="Times New Roman"/>
          <w:sz w:val="28"/>
          <w:szCs w:val="28"/>
          <w:lang w:eastAsia="ru-RU"/>
        </w:rPr>
        <w:t xml:space="preserve"> автор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FA1950" w:rsidRPr="00FA1950">
        <w:rPr>
          <w:rFonts w:ascii="Times New Roman" w:hAnsi="Times New Roman" w:cs="Times New Roman"/>
          <w:b/>
          <w:sz w:val="28"/>
          <w:szCs w:val="28"/>
          <w:lang w:eastAsia="ru-RU"/>
        </w:rPr>
        <w:t>Маликова К.В.</w:t>
      </w:r>
      <w:r w:rsidR="00FA1950">
        <w:rPr>
          <w:rFonts w:ascii="Times New Roman" w:hAnsi="Times New Roman" w:cs="Times New Roman"/>
          <w:sz w:val="28"/>
          <w:szCs w:val="28"/>
          <w:lang w:eastAsia="ru-RU"/>
        </w:rPr>
        <w:t xml:space="preserve"> (МБОУ СШ№16 г. Советская Гавань) </w:t>
      </w:r>
      <w:r>
        <w:rPr>
          <w:rFonts w:ascii="Times New Roman" w:hAnsi="Times New Roman" w:cs="Times New Roman"/>
          <w:sz w:val="28"/>
          <w:szCs w:val="28"/>
          <w:lang w:eastAsia="ru-RU"/>
        </w:rPr>
        <w:t>был обнаружен плагиат. Кроме того, в ходе очной защиты, выступающий не владел терминологией, методикой проведения экспериментов, что ставит под вопрос работу учителя со школьником;</w:t>
      </w:r>
    </w:p>
    <w:p w:rsidR="00E06C00" w:rsidRDefault="00E06C00" w:rsidP="00FA195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B2246C">
        <w:rPr>
          <w:rFonts w:ascii="Times New Roman" w:hAnsi="Times New Roman" w:cs="Times New Roman"/>
          <w:sz w:val="28"/>
          <w:szCs w:val="28"/>
          <w:lang w:eastAsia="ru-RU"/>
        </w:rPr>
        <w:t>при написании раздела «литературный обзор» многие учащиеся используют только литературу прошлого века, т.е. устаревшие данные;</w:t>
      </w:r>
    </w:p>
    <w:p w:rsidR="00B2246C" w:rsidRDefault="007848E4" w:rsidP="00FA195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 большинстве</w:t>
      </w:r>
      <w:r w:rsidR="00B2246C">
        <w:rPr>
          <w:rFonts w:ascii="Times New Roman" w:hAnsi="Times New Roman" w:cs="Times New Roman"/>
          <w:sz w:val="28"/>
          <w:szCs w:val="28"/>
          <w:lang w:eastAsia="ru-RU"/>
        </w:rPr>
        <w:t xml:space="preserve"> работ авторы не придерживаются научного подхода, а проблема (гипотеза) часто не соответствует требованиям: малое количество испытуемых (исследуемых организмов), недостаточное число </w:t>
      </w:r>
      <w:proofErr w:type="spellStart"/>
      <w:r w:rsidR="00B2246C">
        <w:rPr>
          <w:rFonts w:ascii="Times New Roman" w:hAnsi="Times New Roman" w:cs="Times New Roman"/>
          <w:sz w:val="28"/>
          <w:szCs w:val="28"/>
          <w:lang w:eastAsia="ru-RU"/>
        </w:rPr>
        <w:t>повто</w:t>
      </w:r>
      <w:r>
        <w:rPr>
          <w:rFonts w:ascii="Times New Roman" w:hAnsi="Times New Roman" w:cs="Times New Roman"/>
          <w:sz w:val="28"/>
          <w:szCs w:val="28"/>
          <w:lang w:eastAsia="ru-RU"/>
        </w:rPr>
        <w:t>рностей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отсутствие «контроля», </w:t>
      </w:r>
      <w:r w:rsidR="00B2246C">
        <w:rPr>
          <w:rFonts w:ascii="Times New Roman" w:hAnsi="Times New Roman" w:cs="Times New Roman"/>
          <w:sz w:val="28"/>
          <w:szCs w:val="28"/>
          <w:lang w:eastAsia="ru-RU"/>
        </w:rPr>
        <w:t>выводы часто носят рекомендательный характер и др.</w:t>
      </w:r>
    </w:p>
    <w:p w:rsidR="007848E4" w:rsidRDefault="007848E4" w:rsidP="00FA195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некоторые работы не имеют новизны, а результаты исследования в лучшем случае дублируют то, что уже известно, а в худшем не имеют никакого научного смысла (например, влияние больших концентраций этанола на прорастание семян).</w:t>
      </w:r>
    </w:p>
    <w:p w:rsidR="007848E4" w:rsidRDefault="007848E4" w:rsidP="00FA195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отсутствие единого оформления работы (шрифт, выравнивание текста, межстрочный интервал, красная строка и т.д.). Необходимо единообразие. Не во всех работах выполняются требования к списку литературы и библиографическим ссылкам.</w:t>
      </w:r>
    </w:p>
    <w:p w:rsidR="007848E4" w:rsidRDefault="007848E4" w:rsidP="00FA195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 нескольких работах в качестве научных консультантов выступают приглашенные ученые, что, безусловно, существенно повышает научный уровень работы, но снижает личный вклад школьника</w:t>
      </w:r>
      <w:r w:rsidR="006E6125">
        <w:rPr>
          <w:rFonts w:ascii="Times New Roman" w:hAnsi="Times New Roman" w:cs="Times New Roman"/>
          <w:sz w:val="28"/>
          <w:szCs w:val="28"/>
          <w:lang w:eastAsia="ru-RU"/>
        </w:rPr>
        <w:t xml:space="preserve"> в проект. Такие работы выглядят как выдержки из диссертации (статьи/монографии/научно-технического отчета), а не как проект учащегося 9-11 класса.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A17DD" w:rsidRDefault="004A17DD" w:rsidP="00FA195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Так же необходимо отметить низкий уровень работ у школьников из городов Хабаровска и Комсомольска-на-Амуре в сравнении с работами муниципальных районов. </w:t>
      </w:r>
      <w:r w:rsidR="00943F1A">
        <w:rPr>
          <w:rFonts w:ascii="Times New Roman" w:hAnsi="Times New Roman" w:cs="Times New Roman"/>
          <w:sz w:val="28"/>
          <w:szCs w:val="28"/>
          <w:lang w:eastAsia="ru-RU"/>
        </w:rPr>
        <w:t>Учащиеся из города Хабаровска, устно з</w:t>
      </w:r>
      <w:r w:rsidR="002D700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43F1A">
        <w:rPr>
          <w:rFonts w:ascii="Times New Roman" w:hAnsi="Times New Roman" w:cs="Times New Roman"/>
          <w:sz w:val="28"/>
          <w:szCs w:val="28"/>
          <w:lang w:eastAsia="ru-RU"/>
        </w:rPr>
        <w:t xml:space="preserve">являли о </w:t>
      </w:r>
      <w:r w:rsidR="002D700F">
        <w:rPr>
          <w:rFonts w:ascii="Times New Roman" w:hAnsi="Times New Roman" w:cs="Times New Roman"/>
          <w:sz w:val="28"/>
          <w:szCs w:val="28"/>
          <w:lang w:eastAsia="ru-RU"/>
        </w:rPr>
        <w:t xml:space="preserve">их неготовности представить презентацию своей работы поскольку на муниципальном этапе </w:t>
      </w:r>
      <w:r w:rsidR="00592584">
        <w:rPr>
          <w:rFonts w:ascii="Times New Roman" w:hAnsi="Times New Roman" w:cs="Times New Roman"/>
          <w:sz w:val="28"/>
          <w:szCs w:val="28"/>
          <w:lang w:eastAsia="ru-RU"/>
        </w:rPr>
        <w:t>устная защита работ без мультимедийной презентации</w:t>
      </w:r>
      <w:r w:rsidR="002D700F">
        <w:rPr>
          <w:rFonts w:ascii="Times New Roman" w:hAnsi="Times New Roman" w:cs="Times New Roman"/>
          <w:sz w:val="28"/>
          <w:szCs w:val="28"/>
          <w:lang w:eastAsia="ru-RU"/>
        </w:rPr>
        <w:t>. Необходимо обратить внимание на требования к проведению муниципального этапа олимпиады</w:t>
      </w:r>
      <w:r w:rsidR="00592584">
        <w:rPr>
          <w:rFonts w:ascii="Times New Roman" w:hAnsi="Times New Roman" w:cs="Times New Roman"/>
          <w:sz w:val="28"/>
          <w:szCs w:val="28"/>
          <w:lang w:eastAsia="ru-RU"/>
        </w:rPr>
        <w:t xml:space="preserve"> и проведению практического тура,</w:t>
      </w:r>
      <w:bookmarkStart w:id="0" w:name="_GoBack"/>
      <w:bookmarkEnd w:id="0"/>
      <w:r w:rsidR="00592584">
        <w:rPr>
          <w:rFonts w:ascii="Times New Roman" w:hAnsi="Times New Roman" w:cs="Times New Roman"/>
          <w:sz w:val="28"/>
          <w:szCs w:val="28"/>
          <w:lang w:eastAsia="ru-RU"/>
        </w:rPr>
        <w:t xml:space="preserve"> предусматривающего защиту исследовательских работ</w:t>
      </w:r>
      <w:r w:rsidR="002D700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2D700F" w:rsidRPr="00E06C00" w:rsidRDefault="002D700F" w:rsidP="00FA195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качестве положительного примера необходимо отметить следующие работы:</w:t>
      </w:r>
      <w:r w:rsidR="00EB64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418" w:rsidRPr="00EB6418">
        <w:rPr>
          <w:rFonts w:ascii="Times New Roman" w:hAnsi="Times New Roman" w:cs="Times New Roman"/>
          <w:b/>
          <w:sz w:val="28"/>
          <w:szCs w:val="28"/>
          <w:lang w:eastAsia="ru-RU"/>
        </w:rPr>
        <w:t>Загородний</w:t>
      </w:r>
      <w:proofErr w:type="spellEnd"/>
      <w:r w:rsidR="00EB6418" w:rsidRPr="00EB641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С.С</w:t>
      </w:r>
      <w:r w:rsidR="00EB6418">
        <w:rPr>
          <w:rFonts w:ascii="Times New Roman" w:hAnsi="Times New Roman" w:cs="Times New Roman"/>
          <w:sz w:val="28"/>
          <w:szCs w:val="28"/>
          <w:lang w:eastAsia="ru-RU"/>
        </w:rPr>
        <w:t xml:space="preserve">. (МБОУ СОШ №44), </w:t>
      </w:r>
      <w:r w:rsidR="00EB6418" w:rsidRPr="00EB6418">
        <w:rPr>
          <w:rFonts w:ascii="Times New Roman" w:hAnsi="Times New Roman" w:cs="Times New Roman"/>
          <w:b/>
          <w:sz w:val="28"/>
          <w:szCs w:val="28"/>
          <w:lang w:eastAsia="ru-RU"/>
        </w:rPr>
        <w:t>Евсина Е.Д.</w:t>
      </w:r>
      <w:r w:rsidR="00EB6418">
        <w:rPr>
          <w:rFonts w:ascii="Times New Roman" w:hAnsi="Times New Roman" w:cs="Times New Roman"/>
          <w:sz w:val="28"/>
          <w:szCs w:val="28"/>
          <w:lang w:eastAsia="ru-RU"/>
        </w:rPr>
        <w:t xml:space="preserve"> (МБОУ СОШ </w:t>
      </w:r>
      <w:r w:rsidR="00EB641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№15 пос. Майский Советско-Гаванский район), </w:t>
      </w:r>
      <w:r w:rsidR="00EB6418" w:rsidRPr="00EB6418">
        <w:rPr>
          <w:rFonts w:ascii="Times New Roman" w:hAnsi="Times New Roman" w:cs="Times New Roman"/>
          <w:b/>
          <w:sz w:val="28"/>
          <w:szCs w:val="28"/>
          <w:lang w:eastAsia="ru-RU"/>
        </w:rPr>
        <w:t>Сивакова М.Н.</w:t>
      </w:r>
      <w:r w:rsidR="00EB6418">
        <w:rPr>
          <w:rFonts w:ascii="Times New Roman" w:hAnsi="Times New Roman" w:cs="Times New Roman"/>
          <w:sz w:val="28"/>
          <w:szCs w:val="28"/>
          <w:lang w:eastAsia="ru-RU"/>
        </w:rPr>
        <w:t xml:space="preserve"> (с. Верхний </w:t>
      </w:r>
      <w:proofErr w:type="spellStart"/>
      <w:r w:rsidR="00EB6418">
        <w:rPr>
          <w:rFonts w:ascii="Times New Roman" w:hAnsi="Times New Roman" w:cs="Times New Roman"/>
          <w:sz w:val="28"/>
          <w:szCs w:val="28"/>
          <w:lang w:eastAsia="ru-RU"/>
        </w:rPr>
        <w:t>Нерген</w:t>
      </w:r>
      <w:proofErr w:type="spellEnd"/>
      <w:r w:rsidR="00EB6418">
        <w:rPr>
          <w:rFonts w:ascii="Times New Roman" w:hAnsi="Times New Roman" w:cs="Times New Roman"/>
          <w:sz w:val="28"/>
          <w:szCs w:val="28"/>
          <w:lang w:eastAsia="ru-RU"/>
        </w:rPr>
        <w:t xml:space="preserve"> Нанайский район).  </w:t>
      </w:r>
    </w:p>
    <w:p w:rsidR="001F1949" w:rsidRDefault="001F1949" w:rsidP="00B2246C">
      <w:pPr>
        <w:spacing w:after="0" w:line="24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Рекомендации:</w:t>
      </w:r>
    </w:p>
    <w:p w:rsidR="001F1949" w:rsidRDefault="001F1949" w:rsidP="00B224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выборе проблематики исследовательской работы </w:t>
      </w:r>
      <w:r w:rsidR="00E06C00">
        <w:rPr>
          <w:rFonts w:ascii="Times New Roman" w:hAnsi="Times New Roman" w:cs="Times New Roman"/>
          <w:sz w:val="28"/>
          <w:szCs w:val="28"/>
        </w:rPr>
        <w:t xml:space="preserve">необходимо обращаться к различным </w:t>
      </w:r>
      <w:r w:rsidR="00E06C00" w:rsidRPr="00E06C00">
        <w:rPr>
          <w:rFonts w:ascii="Times New Roman" w:hAnsi="Times New Roman" w:cs="Times New Roman"/>
          <w:b/>
          <w:sz w:val="28"/>
          <w:szCs w:val="28"/>
          <w:u w:val="single"/>
        </w:rPr>
        <w:t>научным</w:t>
      </w:r>
      <w:r w:rsidR="00E06C00">
        <w:rPr>
          <w:rFonts w:ascii="Times New Roman" w:hAnsi="Times New Roman" w:cs="Times New Roman"/>
          <w:sz w:val="28"/>
          <w:szCs w:val="28"/>
        </w:rPr>
        <w:t xml:space="preserve"> изданиям (журналам, сборникам материалов конференций, учебникам и т.д.);</w:t>
      </w:r>
    </w:p>
    <w:p w:rsidR="00E06C00" w:rsidRDefault="00E06C00" w:rsidP="00B224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представлять на защиту </w:t>
      </w:r>
      <w:r w:rsidRPr="00E06C00">
        <w:rPr>
          <w:rFonts w:ascii="Times New Roman" w:hAnsi="Times New Roman" w:cs="Times New Roman"/>
          <w:b/>
          <w:sz w:val="28"/>
          <w:szCs w:val="28"/>
          <w:u w:val="single"/>
        </w:rPr>
        <w:t>свою</w:t>
      </w:r>
      <w:r>
        <w:rPr>
          <w:rFonts w:ascii="Times New Roman" w:hAnsi="Times New Roman" w:cs="Times New Roman"/>
          <w:sz w:val="28"/>
          <w:szCs w:val="28"/>
        </w:rPr>
        <w:t xml:space="preserve"> работу, а не исследование, скачанное из сети Интернет;</w:t>
      </w:r>
    </w:p>
    <w:p w:rsidR="00B2246C" w:rsidRDefault="00B2246C" w:rsidP="00B224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подготовке работы опираться на литературные данные за последние 10 лет;</w:t>
      </w:r>
    </w:p>
    <w:p w:rsidR="00B2246C" w:rsidRDefault="00B2246C" w:rsidP="00B224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проведении эксперимента следовать следующим правилам:</w:t>
      </w:r>
    </w:p>
    <w:p w:rsidR="00B2246C" w:rsidRDefault="00B2246C" w:rsidP="00B224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а). Достаточное количество повторностей и испытуемых (исследуемых организмов).</w:t>
      </w:r>
    </w:p>
    <w:p w:rsidR="00B2246C" w:rsidRDefault="00B2246C" w:rsidP="00B224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б). Наличие «контрольного» образца (пробы) для сравнения данных.</w:t>
      </w:r>
    </w:p>
    <w:p w:rsidR="00B2246C" w:rsidRDefault="00B2246C" w:rsidP="00B224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в). Проводить статистическую обработку данных.</w:t>
      </w:r>
    </w:p>
    <w:p w:rsidR="007848E4" w:rsidRDefault="00B2246C" w:rsidP="00B224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г). Четкое описание полученных результатов и формулировка выводов,</w:t>
      </w:r>
      <w:r w:rsidR="007848E4">
        <w:rPr>
          <w:rFonts w:ascii="Times New Roman" w:hAnsi="Times New Roman" w:cs="Times New Roman"/>
          <w:sz w:val="28"/>
          <w:szCs w:val="28"/>
        </w:rPr>
        <w:t xml:space="preserve"> исходя из цели и задач проекта;</w:t>
      </w:r>
    </w:p>
    <w:p w:rsidR="00B2246C" w:rsidRDefault="007848E4" w:rsidP="00B224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48E4">
        <w:rPr>
          <w:rFonts w:ascii="Times New Roman" w:hAnsi="Times New Roman" w:cs="Times New Roman"/>
          <w:sz w:val="28"/>
          <w:szCs w:val="28"/>
        </w:rPr>
        <w:t>обязательно</w:t>
      </w:r>
      <w:r w:rsidR="00B22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просмотреть итоговый вариант рукописи проекта на соответствие единому стилю оформления с верно составленным списком используемой литературы;</w:t>
      </w:r>
    </w:p>
    <w:p w:rsidR="006E6125" w:rsidRDefault="007848E4" w:rsidP="00B224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6125">
        <w:rPr>
          <w:rFonts w:ascii="Times New Roman" w:hAnsi="Times New Roman" w:cs="Times New Roman"/>
          <w:sz w:val="28"/>
          <w:szCs w:val="28"/>
        </w:rPr>
        <w:t xml:space="preserve">при работе с научным консультантом (ученым) воздержаться от использования в своей работе материалов диссертации (статьи/монографии) консультанта. </w:t>
      </w:r>
    </w:p>
    <w:p w:rsidR="00EB6418" w:rsidRDefault="00EB6418" w:rsidP="00B224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-не пренебрегать методическими рекомендациями, в которых представлены требования к работам, они находятся в общем доступе в том числе на сайте Центра поддержки одаренных детей. </w:t>
      </w:r>
    </w:p>
    <w:p w:rsidR="00503E49" w:rsidRDefault="00503E49" w:rsidP="00B224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03E49" w:rsidRDefault="00503E49" w:rsidP="00B224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жюри </w:t>
      </w:r>
    </w:p>
    <w:p w:rsidR="00503E49" w:rsidRDefault="00503E49" w:rsidP="00B224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доцент, к.б.н.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Трибун М.М.</w:t>
      </w:r>
    </w:p>
    <w:p w:rsidR="007848E4" w:rsidRPr="006E6125" w:rsidRDefault="006E6125" w:rsidP="00B224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46C" w:rsidRPr="001F1949" w:rsidRDefault="00B2246C" w:rsidP="00B224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B2246C" w:rsidRPr="001F1949" w:rsidSect="00AF0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49"/>
    <w:rsid w:val="001016D6"/>
    <w:rsid w:val="001F1949"/>
    <w:rsid w:val="002D700F"/>
    <w:rsid w:val="004A17DD"/>
    <w:rsid w:val="00503E49"/>
    <w:rsid w:val="005827FE"/>
    <w:rsid w:val="00592584"/>
    <w:rsid w:val="006E6125"/>
    <w:rsid w:val="007848E4"/>
    <w:rsid w:val="008B496B"/>
    <w:rsid w:val="00943F1A"/>
    <w:rsid w:val="0099010F"/>
    <w:rsid w:val="00AF0D5F"/>
    <w:rsid w:val="00B2246C"/>
    <w:rsid w:val="00BD7AD0"/>
    <w:rsid w:val="00DA0D4D"/>
    <w:rsid w:val="00E06C00"/>
    <w:rsid w:val="00EB6418"/>
    <w:rsid w:val="00FA1950"/>
    <w:rsid w:val="00FA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B3805"/>
  <w15:docId w15:val="{662537A0-007F-4EA1-8770-A6AA167A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0D5F"/>
  </w:style>
  <w:style w:type="paragraph" w:styleId="1">
    <w:name w:val="heading 1"/>
    <w:basedOn w:val="a"/>
    <w:next w:val="a"/>
    <w:link w:val="10"/>
    <w:uiPriority w:val="9"/>
    <w:qFormat/>
    <w:rsid w:val="001F1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9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0B91B-294E-48A3-BC49-CC7674F1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Химия и экология</Company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эколог</dc:creator>
  <cp:keywords/>
  <dc:description/>
  <cp:lastModifiedBy>Зоя Соболева</cp:lastModifiedBy>
  <cp:revision>2</cp:revision>
  <dcterms:created xsi:type="dcterms:W3CDTF">2019-02-13T02:50:00Z</dcterms:created>
  <dcterms:modified xsi:type="dcterms:W3CDTF">2019-02-13T02:50:00Z</dcterms:modified>
</cp:coreProperties>
</file>