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C73" w:rsidRPr="002E1971" w:rsidRDefault="001C74CA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C455BFE" wp14:editId="5BE6E10F">
            <wp:simplePos x="0" y="0"/>
            <wp:positionH relativeFrom="column">
              <wp:posOffset>3228975</wp:posOffset>
            </wp:positionH>
            <wp:positionV relativeFrom="paragraph">
              <wp:posOffset>24765</wp:posOffset>
            </wp:positionV>
            <wp:extent cx="2933065" cy="6407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1971">
        <w:rPr>
          <w:rFonts w:ascii="Calibri" w:eastAsia="SimSun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 wp14:anchorId="41182305" wp14:editId="56044F88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200275" cy="587375"/>
            <wp:effectExtent l="0" t="0" r="0" b="0"/>
            <wp:wrapSquare wrapText="bothSides"/>
            <wp:docPr id="4" name="Рисунок 4" descr="C:\Users\shatalovaol\Desktop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talovaol\Desktop\загруженное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62"/>
                    <a:stretch/>
                  </pic:blipFill>
                  <pic:spPr bwMode="auto">
                    <a:xfrm>
                      <a:off x="0" y="0"/>
                      <a:ext cx="22002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65B" w:rsidRPr="002E1971" w:rsidRDefault="009F465B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4F60" w:rsidRPr="002E1971" w:rsidRDefault="009F4F60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74CA" w:rsidRPr="002E1971" w:rsidRDefault="001C74CA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74CA" w:rsidRPr="002E1971" w:rsidRDefault="001C74CA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F6632" w:rsidRPr="002E1971" w:rsidRDefault="00EF6632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971"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и науки Хабаровского края</w:t>
      </w:r>
    </w:p>
    <w:p w:rsidR="00EF6632" w:rsidRPr="002E1971" w:rsidRDefault="00EF6632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F6632" w:rsidRPr="002E1971" w:rsidRDefault="00EF6632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971">
        <w:rPr>
          <w:rFonts w:ascii="Times New Roman" w:hAnsi="Times New Roman" w:cs="Times New Roman"/>
          <w:b/>
          <w:bCs/>
          <w:sz w:val="28"/>
          <w:szCs w:val="28"/>
        </w:rPr>
        <w:t>Краевое государственное бюджетное образовательное учреждение дополнительного профессионального образования</w:t>
      </w:r>
    </w:p>
    <w:p w:rsidR="00EF6632" w:rsidRPr="002E1971" w:rsidRDefault="00157388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9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6632" w:rsidRPr="002E1971">
        <w:rPr>
          <w:rFonts w:ascii="Times New Roman" w:hAnsi="Times New Roman" w:cs="Times New Roman"/>
          <w:b/>
          <w:bCs/>
          <w:sz w:val="28"/>
          <w:szCs w:val="28"/>
        </w:rPr>
        <w:t>«Хабаровский краевой институт развития образования»</w:t>
      </w:r>
    </w:p>
    <w:p w:rsidR="00EF6632" w:rsidRPr="002E1971" w:rsidRDefault="00EF6632" w:rsidP="002A5466">
      <w:pPr>
        <w:pStyle w:val="a3"/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6632" w:rsidRDefault="00EF6632" w:rsidP="002A5466">
      <w:pPr>
        <w:pStyle w:val="a3"/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66" w:rsidRPr="002E1971" w:rsidRDefault="002A5466" w:rsidP="002A5466">
      <w:pPr>
        <w:pStyle w:val="a3"/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670A0" w:rsidRDefault="00B670A0" w:rsidP="002A5466">
      <w:pPr>
        <w:pStyle w:val="a3"/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66" w:rsidRPr="002E1971" w:rsidRDefault="002A5466" w:rsidP="002A5466">
      <w:pPr>
        <w:pStyle w:val="a3"/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A303D" w:rsidRPr="002E1971" w:rsidRDefault="00DA303D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2E197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проектировочный семинар для муниципальных команд</w:t>
      </w:r>
    </w:p>
    <w:p w:rsidR="00DA303D" w:rsidRPr="002E1971" w:rsidRDefault="00DA303D" w:rsidP="002A5466">
      <w:pPr>
        <w:pStyle w:val="a3"/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DA303D" w:rsidRPr="002E1971" w:rsidRDefault="00DA303D" w:rsidP="002A5466">
      <w:pPr>
        <w:pStyle w:val="a3"/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B670A0" w:rsidRPr="002E1971" w:rsidRDefault="00B670A0" w:rsidP="002A5466">
      <w:pPr>
        <w:pStyle w:val="a3"/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DA303D" w:rsidRPr="002E1971" w:rsidRDefault="00DA303D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2E1971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Единая информационно-образовательная среда </w:t>
      </w:r>
    </w:p>
    <w:p w:rsidR="008D3FDF" w:rsidRPr="002E1971" w:rsidRDefault="00DA303D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2E1971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как фактор развития </w:t>
      </w:r>
    </w:p>
    <w:p w:rsidR="00DA303D" w:rsidRPr="002E1971" w:rsidRDefault="008D3FDF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2E1971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п</w:t>
      </w:r>
      <w:r w:rsidR="00DA303D" w:rsidRPr="002E1971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рофессиональных компетенций педагогов </w:t>
      </w:r>
    </w:p>
    <w:p w:rsidR="00DA303D" w:rsidRPr="002E1971" w:rsidRDefault="00DA303D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2E1971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в условиях обновления системы сопровождения </w:t>
      </w:r>
    </w:p>
    <w:p w:rsidR="00EF6632" w:rsidRPr="002E1971" w:rsidRDefault="00DA303D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E1971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одаренных, способных, высокомотивированных детей в крае</w:t>
      </w:r>
    </w:p>
    <w:p w:rsidR="00EF6632" w:rsidRPr="002E1971" w:rsidRDefault="00EF6632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6632" w:rsidRPr="002E1971" w:rsidRDefault="00EF6632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670A0" w:rsidRPr="002E1971" w:rsidRDefault="00B670A0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670A0" w:rsidRPr="002E1971" w:rsidRDefault="00B670A0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6632" w:rsidRPr="002E1971" w:rsidRDefault="00EF6632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6632" w:rsidRDefault="00EF6632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A5466" w:rsidRPr="002E1971" w:rsidRDefault="002A5466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6632" w:rsidRDefault="00EF6632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A5466" w:rsidRDefault="002A5466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A5466" w:rsidRPr="002E1971" w:rsidRDefault="002A5466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6632" w:rsidRPr="002E1971" w:rsidRDefault="00EF6632" w:rsidP="002A5466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6632" w:rsidRPr="002E1971" w:rsidRDefault="00EF6632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rFonts w:ascii="Times New Roman" w:hAnsi="Times New Roman" w:cs="Times New Roman"/>
          <w:b/>
          <w:sz w:val="32"/>
          <w:szCs w:val="32"/>
        </w:rPr>
        <w:t>г. Хабаровск</w:t>
      </w:r>
    </w:p>
    <w:p w:rsidR="00EF6632" w:rsidRDefault="0053642F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rFonts w:ascii="Times New Roman" w:hAnsi="Times New Roman" w:cs="Times New Roman"/>
          <w:b/>
          <w:sz w:val="32"/>
          <w:szCs w:val="32"/>
        </w:rPr>
        <w:t>11 апреля 2018 г</w:t>
      </w:r>
    </w:p>
    <w:p w:rsidR="002A5466" w:rsidRPr="002E1971" w:rsidRDefault="002A5466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7D75" w:rsidRPr="002E1971" w:rsidRDefault="00C77D75" w:rsidP="002A5466">
      <w:pPr>
        <w:pStyle w:val="a3"/>
        <w:spacing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E1971">
        <w:rPr>
          <w:rFonts w:ascii="Times New Roman" w:hAnsi="Times New Roman" w:cs="Times New Roman"/>
          <w:b/>
          <w:i/>
          <w:sz w:val="32"/>
          <w:szCs w:val="32"/>
        </w:rPr>
        <w:t>Чтобы получить новый результат</w:t>
      </w:r>
      <w:r w:rsidR="005C6B92" w:rsidRPr="002E1971"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2E197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C80929" w:rsidRPr="002E1971" w:rsidRDefault="00C77D75" w:rsidP="002A5466">
      <w:pPr>
        <w:pStyle w:val="a3"/>
        <w:spacing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E1971">
        <w:rPr>
          <w:rFonts w:ascii="Times New Roman" w:hAnsi="Times New Roman" w:cs="Times New Roman"/>
          <w:b/>
          <w:i/>
          <w:sz w:val="32"/>
          <w:szCs w:val="32"/>
        </w:rPr>
        <w:t>необходимо действовать кардинально новым образом</w:t>
      </w:r>
      <w:r w:rsidR="009E4EF2" w:rsidRPr="002E1971">
        <w:rPr>
          <w:rFonts w:ascii="Times New Roman" w:hAnsi="Times New Roman" w:cs="Times New Roman"/>
          <w:b/>
          <w:i/>
          <w:sz w:val="32"/>
          <w:szCs w:val="32"/>
        </w:rPr>
        <w:t>…</w:t>
      </w:r>
    </w:p>
    <w:p w:rsidR="00C77D75" w:rsidRPr="002E1971" w:rsidRDefault="00C77D75" w:rsidP="002A5466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462A" w:rsidRPr="002E1971" w:rsidRDefault="005D4023" w:rsidP="002A5466">
      <w:pPr>
        <w:pStyle w:val="a3"/>
        <w:spacing w:line="240" w:lineRule="auto"/>
        <w:ind w:left="284" w:firstLine="424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b/>
          <w:sz w:val="32"/>
          <w:szCs w:val="32"/>
        </w:rPr>
        <w:t>Дата проведения</w:t>
      </w:r>
      <w:r w:rsidR="0014462A" w:rsidRPr="002E1971">
        <w:rPr>
          <w:rFonts w:ascii="Times New Roman" w:hAnsi="Times New Roman" w:cs="Times New Roman"/>
          <w:b/>
          <w:sz w:val="32"/>
          <w:szCs w:val="32"/>
        </w:rPr>
        <w:t>:</w:t>
      </w:r>
      <w:r w:rsidR="0014462A" w:rsidRPr="002E1971">
        <w:rPr>
          <w:rFonts w:ascii="Times New Roman" w:hAnsi="Times New Roman" w:cs="Times New Roman"/>
          <w:sz w:val="32"/>
          <w:szCs w:val="32"/>
        </w:rPr>
        <w:t xml:space="preserve"> </w:t>
      </w:r>
      <w:r w:rsidR="00E5072A" w:rsidRPr="002E1971">
        <w:rPr>
          <w:rFonts w:ascii="Times New Roman" w:hAnsi="Times New Roman" w:cs="Times New Roman"/>
          <w:sz w:val="32"/>
          <w:szCs w:val="32"/>
        </w:rPr>
        <w:t>11 апреля</w:t>
      </w:r>
      <w:r w:rsidR="0014462A" w:rsidRPr="002E1971">
        <w:rPr>
          <w:rFonts w:ascii="Times New Roman" w:hAnsi="Times New Roman" w:cs="Times New Roman"/>
          <w:sz w:val="32"/>
          <w:szCs w:val="32"/>
        </w:rPr>
        <w:t xml:space="preserve"> 201</w:t>
      </w:r>
      <w:r w:rsidR="00E5072A" w:rsidRPr="002E1971">
        <w:rPr>
          <w:rFonts w:ascii="Times New Roman" w:hAnsi="Times New Roman" w:cs="Times New Roman"/>
          <w:sz w:val="32"/>
          <w:szCs w:val="32"/>
        </w:rPr>
        <w:t>8</w:t>
      </w:r>
      <w:r w:rsidR="0014462A" w:rsidRPr="002E1971">
        <w:rPr>
          <w:rFonts w:ascii="Times New Roman" w:hAnsi="Times New Roman" w:cs="Times New Roman"/>
          <w:sz w:val="32"/>
          <w:szCs w:val="32"/>
        </w:rPr>
        <w:t xml:space="preserve"> г. </w:t>
      </w:r>
    </w:p>
    <w:p w:rsidR="00F654C0" w:rsidRPr="002E1971" w:rsidRDefault="005D4023" w:rsidP="002A5466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b/>
          <w:sz w:val="32"/>
          <w:szCs w:val="32"/>
        </w:rPr>
        <w:t>Место проведения</w:t>
      </w:r>
      <w:r w:rsidR="0014462A" w:rsidRPr="002E1971">
        <w:rPr>
          <w:rFonts w:ascii="Times New Roman" w:hAnsi="Times New Roman" w:cs="Times New Roman"/>
          <w:sz w:val="32"/>
          <w:szCs w:val="32"/>
        </w:rPr>
        <w:t xml:space="preserve">: </w:t>
      </w:r>
      <w:r w:rsidR="00E5072A" w:rsidRPr="002E1971">
        <w:rPr>
          <w:rFonts w:ascii="Times New Roman" w:hAnsi="Times New Roman" w:cs="Times New Roman"/>
          <w:sz w:val="32"/>
          <w:szCs w:val="32"/>
        </w:rPr>
        <w:t>Дружина ХК ЦВР "Созвездие" (район имени Лазо, п. Екатеринославка)</w:t>
      </w:r>
      <w:r w:rsidR="002E1971">
        <w:rPr>
          <w:rFonts w:ascii="Times New Roman" w:hAnsi="Times New Roman" w:cs="Times New Roman"/>
          <w:sz w:val="32"/>
          <w:szCs w:val="32"/>
        </w:rPr>
        <w:t>.</w:t>
      </w:r>
    </w:p>
    <w:p w:rsidR="002A5466" w:rsidRDefault="002A5466" w:rsidP="002A5466">
      <w:pPr>
        <w:pStyle w:val="a3"/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521B69" w:rsidRPr="002E1971" w:rsidRDefault="00521B69" w:rsidP="002A5466">
      <w:pPr>
        <w:pStyle w:val="a3"/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E1971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Цель: </w:t>
      </w:r>
      <w:r w:rsidRPr="002E1971">
        <w:rPr>
          <w:rFonts w:ascii="Times New Roman" w:hAnsi="Times New Roman" w:cs="Times New Roman"/>
          <w:bCs/>
          <w:iCs/>
          <w:sz w:val="32"/>
          <w:szCs w:val="32"/>
        </w:rPr>
        <w:t>определение стратегии и эффективных механизмов развития компетенций педагогов через формирование единой информационно-образовательной среды, в том числе реализацию новых форматов и проектов непрерывного образования педагогических работников Хабаровского края в направлении сопровождения одаренных, способных, высокомотивированных детей.</w:t>
      </w:r>
    </w:p>
    <w:p w:rsidR="00521B69" w:rsidRPr="002E1971" w:rsidRDefault="00521B69" w:rsidP="002A5466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E1971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    </w:t>
      </w:r>
      <w:r w:rsidR="00CE6445" w:rsidRPr="002E1971">
        <w:rPr>
          <w:rFonts w:ascii="Times New Roman" w:hAnsi="Times New Roman" w:cs="Times New Roman"/>
          <w:b/>
          <w:bCs/>
          <w:iCs/>
          <w:sz w:val="32"/>
          <w:szCs w:val="32"/>
        </w:rPr>
        <w:tab/>
      </w:r>
      <w:r w:rsidRPr="002E1971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Задачи: </w:t>
      </w:r>
    </w:p>
    <w:p w:rsidR="00521B69" w:rsidRPr="002E1971" w:rsidRDefault="00521B69" w:rsidP="002A546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2E1971">
        <w:rPr>
          <w:rFonts w:ascii="Times New Roman" w:hAnsi="Times New Roman" w:cs="Times New Roman"/>
          <w:bCs/>
          <w:iCs/>
          <w:sz w:val="32"/>
          <w:szCs w:val="32"/>
        </w:rPr>
        <w:t xml:space="preserve">Определить основные приоритетные направления деятельности муниципальных команд в работе с одаренными детьми на 2017-2018 учебный год. </w:t>
      </w:r>
    </w:p>
    <w:p w:rsidR="00521B69" w:rsidRPr="002E1971" w:rsidRDefault="00521B69" w:rsidP="002A546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2E1971">
        <w:rPr>
          <w:rFonts w:ascii="Times New Roman" w:hAnsi="Times New Roman" w:cs="Times New Roman"/>
          <w:bCs/>
          <w:iCs/>
          <w:sz w:val="32"/>
          <w:szCs w:val="32"/>
        </w:rPr>
        <w:t>Обсудить особенности организации и проведения всероссийской олимпиады школьников 2018-2019 учебного года (основываясь, в том числе, на итогах проведения олимпиады 2017-2018 учебного года).</w:t>
      </w:r>
    </w:p>
    <w:p w:rsidR="00521B69" w:rsidRPr="002E1971" w:rsidRDefault="00521B69" w:rsidP="002A546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2E1971">
        <w:rPr>
          <w:rFonts w:ascii="Times New Roman" w:hAnsi="Times New Roman" w:cs="Times New Roman"/>
          <w:bCs/>
          <w:iCs/>
          <w:sz w:val="32"/>
          <w:szCs w:val="32"/>
        </w:rPr>
        <w:t>Изучить тренды развития системы сопровождения одаренных, способных, высокомотивированных детей в Хабаровском крае.</w:t>
      </w:r>
    </w:p>
    <w:p w:rsidR="00521B69" w:rsidRPr="002E1971" w:rsidRDefault="00521B69" w:rsidP="002A546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2E1971">
        <w:rPr>
          <w:rFonts w:ascii="Times New Roman" w:hAnsi="Times New Roman" w:cs="Times New Roman"/>
          <w:bCs/>
          <w:iCs/>
          <w:sz w:val="32"/>
          <w:szCs w:val="32"/>
        </w:rPr>
        <w:t xml:space="preserve">Разработать продукты, позволяющие конструировать единую информационно-образовательную среду, способствующую развитию профессиональных компетенций педагогов, осуществляющих работу с высокомотивированными, способными, </w:t>
      </w:r>
      <w:r w:rsidR="002000D2">
        <w:rPr>
          <w:rFonts w:ascii="Times New Roman" w:hAnsi="Times New Roman" w:cs="Times New Roman"/>
          <w:bCs/>
          <w:iCs/>
          <w:sz w:val="32"/>
          <w:szCs w:val="32"/>
        </w:rPr>
        <w:t>о</w:t>
      </w:r>
      <w:r w:rsidRPr="002E1971">
        <w:rPr>
          <w:rFonts w:ascii="Times New Roman" w:hAnsi="Times New Roman" w:cs="Times New Roman"/>
          <w:bCs/>
          <w:iCs/>
          <w:sz w:val="32"/>
          <w:szCs w:val="32"/>
        </w:rPr>
        <w:t>даренными детьми.</w:t>
      </w:r>
    </w:p>
    <w:p w:rsidR="002A5466" w:rsidRDefault="002A5466" w:rsidP="002A5466">
      <w:pPr>
        <w:pStyle w:val="a3"/>
        <w:spacing w:line="240" w:lineRule="auto"/>
        <w:ind w:left="284" w:firstLine="360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521B69" w:rsidRPr="002E1971" w:rsidRDefault="00521B69" w:rsidP="002A5466">
      <w:pPr>
        <w:pStyle w:val="a3"/>
        <w:spacing w:line="240" w:lineRule="auto"/>
        <w:ind w:left="284" w:firstLine="360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E1971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Основной результат/продукт: </w:t>
      </w:r>
      <w:r w:rsidRPr="002E1971">
        <w:rPr>
          <w:rFonts w:ascii="Times New Roman" w:hAnsi="Times New Roman" w:cs="Times New Roman"/>
          <w:bCs/>
          <w:iCs/>
          <w:sz w:val="32"/>
          <w:szCs w:val="32"/>
        </w:rPr>
        <w:t>визуализация</w:t>
      </w:r>
      <w:r w:rsidRPr="002E1971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проблемного поля</w:t>
      </w:r>
      <w:r w:rsidRPr="002E1971">
        <w:rPr>
          <w:rFonts w:ascii="Times New Roman" w:hAnsi="Times New Roman" w:cs="Times New Roman"/>
          <w:bCs/>
          <w:iCs/>
          <w:sz w:val="32"/>
          <w:szCs w:val="32"/>
        </w:rPr>
        <w:t xml:space="preserve">, наполнение </w:t>
      </w:r>
      <w:r w:rsidRPr="002E1971">
        <w:rPr>
          <w:rFonts w:ascii="Times New Roman" w:hAnsi="Times New Roman" w:cs="Times New Roman"/>
          <w:bCs/>
          <w:i/>
          <w:iCs/>
          <w:sz w:val="32"/>
          <w:szCs w:val="32"/>
        </w:rPr>
        <w:t>ресурсной</w:t>
      </w:r>
      <w:r w:rsidRPr="002E1971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2E1971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карты, </w:t>
      </w:r>
      <w:r w:rsidRPr="002E1971">
        <w:rPr>
          <w:rFonts w:ascii="Times New Roman" w:hAnsi="Times New Roman" w:cs="Times New Roman"/>
          <w:bCs/>
          <w:iCs/>
          <w:sz w:val="32"/>
          <w:szCs w:val="32"/>
        </w:rPr>
        <w:t xml:space="preserve">конструирование </w:t>
      </w:r>
      <w:r w:rsidRPr="002E1971">
        <w:rPr>
          <w:rFonts w:ascii="Times New Roman" w:hAnsi="Times New Roman" w:cs="Times New Roman"/>
          <w:bCs/>
          <w:i/>
          <w:iCs/>
          <w:sz w:val="32"/>
          <w:szCs w:val="32"/>
        </w:rPr>
        <w:t>единой информационно-образовательной среды</w:t>
      </w:r>
      <w:r w:rsidRPr="002E1971">
        <w:rPr>
          <w:rFonts w:ascii="Times New Roman" w:hAnsi="Times New Roman" w:cs="Times New Roman"/>
          <w:bCs/>
          <w:iCs/>
          <w:sz w:val="32"/>
          <w:szCs w:val="32"/>
        </w:rPr>
        <w:t>, способствующей развитию профессиональных компетенций педагогов, сопровождающих одаренных, способных, высокомотивированных детей.</w:t>
      </w:r>
    </w:p>
    <w:p w:rsidR="002A5466" w:rsidRDefault="002A5466" w:rsidP="002A546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A5466" w:rsidRDefault="002A5466" w:rsidP="002A546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F6FD5" w:rsidRPr="002E1971" w:rsidRDefault="00BF6FD5" w:rsidP="002A546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Ведущий: </w:t>
      </w:r>
    </w:p>
    <w:p w:rsidR="00BF6FD5" w:rsidRPr="002E1971" w:rsidRDefault="00BF6FD5" w:rsidP="002A5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i/>
          <w:sz w:val="32"/>
          <w:szCs w:val="32"/>
        </w:rPr>
        <w:t>Плотникова Валентина Ивановна</w:t>
      </w:r>
      <w:r w:rsidRPr="002E1971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2E1971">
        <w:rPr>
          <w:rFonts w:ascii="Times New Roman" w:hAnsi="Times New Roman" w:cs="Times New Roman"/>
          <w:sz w:val="32"/>
          <w:szCs w:val="32"/>
        </w:rPr>
        <w:t>консультант министерства образования и науки Хабаровского края</w:t>
      </w:r>
    </w:p>
    <w:p w:rsidR="00BF6FD5" w:rsidRPr="002E1971" w:rsidRDefault="00BF6FD5" w:rsidP="002A546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rFonts w:ascii="Times New Roman" w:hAnsi="Times New Roman" w:cs="Times New Roman"/>
          <w:b/>
          <w:sz w:val="32"/>
          <w:szCs w:val="32"/>
        </w:rPr>
        <w:t xml:space="preserve">Модераторы: </w:t>
      </w:r>
    </w:p>
    <w:p w:rsidR="00BF6FD5" w:rsidRPr="002E1971" w:rsidRDefault="00BF6FD5" w:rsidP="002A5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b/>
          <w:i/>
          <w:sz w:val="32"/>
          <w:szCs w:val="32"/>
        </w:rPr>
        <w:t>-</w:t>
      </w:r>
      <w:r w:rsidRPr="002E1971">
        <w:rPr>
          <w:rFonts w:ascii="Times New Roman" w:hAnsi="Times New Roman" w:cs="Times New Roman"/>
          <w:i/>
          <w:sz w:val="32"/>
          <w:szCs w:val="32"/>
        </w:rPr>
        <w:t>Шаталова Оксана Леонидовна</w:t>
      </w:r>
      <w:r w:rsidRPr="002E1971">
        <w:rPr>
          <w:rFonts w:ascii="Times New Roman" w:hAnsi="Times New Roman" w:cs="Times New Roman"/>
          <w:sz w:val="32"/>
          <w:szCs w:val="32"/>
        </w:rPr>
        <w:t>,</w:t>
      </w:r>
      <w:r w:rsidRPr="002E197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E1971">
        <w:rPr>
          <w:rFonts w:ascii="Times New Roman" w:hAnsi="Times New Roman" w:cs="Times New Roman"/>
          <w:sz w:val="32"/>
          <w:szCs w:val="32"/>
        </w:rPr>
        <w:t xml:space="preserve">директор центра поддержки одаренных детей КГБОУ ДПО ХК ИРО, </w:t>
      </w:r>
    </w:p>
    <w:p w:rsidR="00BF6FD5" w:rsidRPr="002E1971" w:rsidRDefault="00BF6FD5" w:rsidP="002A5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i/>
          <w:sz w:val="32"/>
          <w:szCs w:val="32"/>
        </w:rPr>
        <w:t>-</w:t>
      </w:r>
      <w:proofErr w:type="spellStart"/>
      <w:r w:rsidRPr="002E1971">
        <w:rPr>
          <w:rFonts w:ascii="Times New Roman" w:hAnsi="Times New Roman" w:cs="Times New Roman"/>
          <w:i/>
          <w:sz w:val="32"/>
          <w:szCs w:val="32"/>
        </w:rPr>
        <w:t>Митрейкина</w:t>
      </w:r>
      <w:proofErr w:type="spellEnd"/>
      <w:r w:rsidRPr="002E1971">
        <w:rPr>
          <w:rFonts w:ascii="Times New Roman" w:hAnsi="Times New Roman" w:cs="Times New Roman"/>
          <w:i/>
          <w:sz w:val="32"/>
          <w:szCs w:val="32"/>
        </w:rPr>
        <w:t xml:space="preserve"> Анастасия Андреевна</w:t>
      </w:r>
      <w:r w:rsidRPr="002E1971">
        <w:rPr>
          <w:rFonts w:ascii="Times New Roman" w:hAnsi="Times New Roman" w:cs="Times New Roman"/>
          <w:sz w:val="32"/>
          <w:szCs w:val="32"/>
        </w:rPr>
        <w:t>,</w:t>
      </w:r>
      <w:r w:rsidRPr="002E197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E1971">
        <w:rPr>
          <w:rFonts w:ascii="Times New Roman" w:hAnsi="Times New Roman" w:cs="Times New Roman"/>
          <w:sz w:val="32"/>
          <w:szCs w:val="32"/>
        </w:rPr>
        <w:t xml:space="preserve">старший методист центра системных инноваций КГБОУ ДПО ХК ИРО, </w:t>
      </w:r>
    </w:p>
    <w:p w:rsidR="00BF6FD5" w:rsidRPr="002E1971" w:rsidRDefault="00BF6FD5" w:rsidP="002A5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i/>
          <w:sz w:val="32"/>
          <w:szCs w:val="32"/>
        </w:rPr>
        <w:t>-Соболева Зоя Юрьевна</w:t>
      </w:r>
      <w:r w:rsidRPr="002E1971">
        <w:rPr>
          <w:rFonts w:ascii="Times New Roman" w:hAnsi="Times New Roman" w:cs="Times New Roman"/>
          <w:sz w:val="32"/>
          <w:szCs w:val="32"/>
        </w:rPr>
        <w:t>,</w:t>
      </w:r>
      <w:r w:rsidRPr="002E197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E1971">
        <w:rPr>
          <w:rFonts w:ascii="Times New Roman" w:hAnsi="Times New Roman" w:cs="Times New Roman"/>
          <w:sz w:val="32"/>
          <w:szCs w:val="32"/>
        </w:rPr>
        <w:t>кандидат биологических наук, доцент кафедры «Теория и методика обучения» КГБОУ ДПО ХК ИРО, методист КГАОУ КЦО.</w:t>
      </w:r>
    </w:p>
    <w:p w:rsidR="00521B69" w:rsidRPr="002E1971" w:rsidRDefault="00521B69" w:rsidP="002A546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2E1971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Категория участников</w:t>
      </w:r>
      <w:r w:rsidR="002000D2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-</w:t>
      </w:r>
      <w:r w:rsidRPr="002E1971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2E1971">
        <w:rPr>
          <w:rFonts w:ascii="Times New Roman" w:eastAsia="Times New Roman" w:hAnsi="Times New Roman" w:cs="Times New Roman"/>
          <w:bCs/>
          <w:iCs/>
          <w:sz w:val="32"/>
          <w:szCs w:val="32"/>
        </w:rPr>
        <w:t>муниципальные команды сопровождения одаренных, способных детей в составе: представители органа местного самоуправления, осуществляющих управление в сфере образования, методисты, курирующие работу с одаренными детьми, педагоги, осуществляющие системное сопровождение одаренных детей.</w:t>
      </w:r>
    </w:p>
    <w:p w:rsidR="00BF6FD5" w:rsidRPr="002E1971" w:rsidRDefault="009F7116" w:rsidP="002A546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E1971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295910</wp:posOffset>
            </wp:positionV>
            <wp:extent cx="3148330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FD5" w:rsidRPr="002E1971">
        <w:rPr>
          <w:rFonts w:ascii="Times New Roman" w:eastAsia="Times New Roman" w:hAnsi="Times New Roman" w:cs="Times New Roman"/>
          <w:b/>
          <w:sz w:val="32"/>
          <w:szCs w:val="32"/>
        </w:rPr>
        <w:t>Проектировочный семинар.</w:t>
      </w:r>
      <w:r w:rsidR="00BF6FD5" w:rsidRPr="002E197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BF6FD5" w:rsidRPr="002E1971" w:rsidRDefault="00BF6FD5" w:rsidP="002A546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E1971">
        <w:rPr>
          <w:rFonts w:ascii="Times New Roman" w:eastAsia="Times New Roman" w:hAnsi="Times New Roman" w:cs="Times New Roman"/>
          <w:sz w:val="32"/>
          <w:szCs w:val="32"/>
        </w:rPr>
        <w:t>- Главная задача семинара - выдвижение новых идей и доведение их до стадии проектов. В дальнейшем авторы проектов могут самостоятельно воплощать свои замыслы в реальность (Кларин М.В.). </w:t>
      </w:r>
    </w:p>
    <w:p w:rsidR="00BF6FD5" w:rsidRPr="002E1971" w:rsidRDefault="00BF6FD5" w:rsidP="002A54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E1971"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Pr="002E1971">
        <w:rPr>
          <w:rFonts w:ascii="Times New Roman" w:eastAsia="Times New Roman" w:hAnsi="Times New Roman" w:cs="Times New Roman"/>
          <w:sz w:val="32"/>
          <w:szCs w:val="32"/>
        </w:rPr>
        <w:t xml:space="preserve"> Это вид коллективной творческой деятельности, в которо</w:t>
      </w:r>
      <w:r w:rsidR="002000D2">
        <w:rPr>
          <w:rFonts w:ascii="Times New Roman" w:eastAsia="Times New Roman" w:hAnsi="Times New Roman" w:cs="Times New Roman"/>
          <w:sz w:val="32"/>
          <w:szCs w:val="32"/>
        </w:rPr>
        <w:t>й</w:t>
      </w:r>
      <w:r w:rsidRPr="002E1971">
        <w:rPr>
          <w:rFonts w:ascii="Times New Roman" w:eastAsia="Times New Roman" w:hAnsi="Times New Roman" w:cs="Times New Roman"/>
          <w:sz w:val="32"/>
          <w:szCs w:val="32"/>
        </w:rPr>
        <w:t xml:space="preserve"> происходит самоопределение участников; организуются, облегчаются и ускоряются процессы анализа ситуации, постановки проблем, поиска путей и решения; возникают кооперации; </w:t>
      </w:r>
      <w:r w:rsidR="002A5466">
        <w:rPr>
          <w:rFonts w:ascii="Times New Roman" w:eastAsia="Times New Roman" w:hAnsi="Times New Roman" w:cs="Times New Roman"/>
          <w:sz w:val="32"/>
          <w:szCs w:val="32"/>
        </w:rPr>
        <w:t xml:space="preserve">др. </w:t>
      </w:r>
      <w:r w:rsidRPr="002E1971">
        <w:rPr>
          <w:rFonts w:ascii="Times New Roman" w:eastAsia="Times New Roman" w:hAnsi="Times New Roman" w:cs="Times New Roman"/>
          <w:sz w:val="32"/>
          <w:szCs w:val="32"/>
        </w:rPr>
        <w:t>(Зарецкий В.К.).</w:t>
      </w:r>
    </w:p>
    <w:p w:rsidR="00BF6FD5" w:rsidRPr="002E1971" w:rsidRDefault="00BF6FD5" w:rsidP="002A54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E1971">
        <w:rPr>
          <w:rFonts w:ascii="Times New Roman" w:eastAsia="Times New Roman" w:hAnsi="Times New Roman" w:cs="Times New Roman"/>
          <w:sz w:val="32"/>
          <w:szCs w:val="32"/>
        </w:rPr>
        <w:t>- Технология поведения проектных семинаров представляет собой </w:t>
      </w:r>
      <w:r w:rsidRPr="002E197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способ организации коллективной творческой деятельности, направленной на решение проблем в авторской постановке ее участников, </w:t>
      </w:r>
      <w:r w:rsidRPr="002E1971">
        <w:rPr>
          <w:rFonts w:ascii="Times New Roman" w:eastAsia="Times New Roman" w:hAnsi="Times New Roman" w:cs="Times New Roman"/>
          <w:bCs/>
          <w:sz w:val="32"/>
          <w:szCs w:val="32"/>
        </w:rPr>
        <w:t>что</w:t>
      </w:r>
      <w:r w:rsidRPr="002E1971">
        <w:rPr>
          <w:rFonts w:ascii="Times New Roman" w:eastAsia="Times New Roman" w:hAnsi="Times New Roman" w:cs="Times New Roman"/>
          <w:sz w:val="32"/>
          <w:szCs w:val="32"/>
        </w:rPr>
        <w:t xml:space="preserve"> отличает данную технологию </w:t>
      </w:r>
      <w:r w:rsidRPr="002E1971">
        <w:rPr>
          <w:rFonts w:ascii="Times New Roman" w:eastAsia="Times New Roman" w:hAnsi="Times New Roman" w:cs="Times New Roman"/>
          <w:b/>
          <w:bCs/>
          <w:sz w:val="32"/>
          <w:szCs w:val="32"/>
        </w:rPr>
        <w:t>от всех видов учебных процедур</w:t>
      </w:r>
      <w:r w:rsidRPr="002E1971">
        <w:rPr>
          <w:rFonts w:ascii="Times New Roman" w:eastAsia="Times New Roman" w:hAnsi="Times New Roman" w:cs="Times New Roman"/>
          <w:sz w:val="32"/>
          <w:szCs w:val="32"/>
        </w:rPr>
        <w:t>, в которых главной целью является научить чему-либо (Зарецкий В.К.).</w:t>
      </w:r>
    </w:p>
    <w:p w:rsidR="00BF6FD5" w:rsidRPr="002E1971" w:rsidRDefault="00BF6FD5" w:rsidP="002A54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1971">
        <w:rPr>
          <w:rFonts w:ascii="Times New Roman" w:eastAsia="Times New Roman" w:hAnsi="Times New Roman" w:cs="Times New Roman"/>
          <w:bCs/>
          <w:sz w:val="32"/>
          <w:szCs w:val="32"/>
        </w:rPr>
        <w:t>- Проект, с этой точки зрения, есть мысленно осуществленная деятельность, благодаря которой можно изменить наличную ситуацию и привести ее к желаемому виду (Зарецкий В.К.).</w:t>
      </w:r>
    </w:p>
    <w:p w:rsidR="006546BC" w:rsidRPr="002E1971" w:rsidRDefault="006546BC" w:rsidP="002A546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rFonts w:ascii="Times New Roman" w:hAnsi="Times New Roman" w:cs="Times New Roman"/>
          <w:b/>
          <w:sz w:val="32"/>
          <w:szCs w:val="32"/>
        </w:rPr>
        <w:lastRenderedPageBreak/>
        <w:t>Программа семинара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394"/>
        <w:gridCol w:w="4252"/>
      </w:tblGrid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Тема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Выступающий</w:t>
            </w:r>
          </w:p>
        </w:tc>
      </w:tr>
      <w:tr w:rsidR="00BF6FD5" w:rsidRPr="002E1971" w:rsidTr="00375C91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08.00</w:t>
            </w:r>
          </w:p>
        </w:tc>
        <w:tc>
          <w:tcPr>
            <w:tcW w:w="8646" w:type="dxa"/>
            <w:gridSpan w:val="2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Трансфер участников семинара:</w:t>
            </w:r>
          </w:p>
          <w:p w:rsidR="00747A44" w:rsidRDefault="00747A44" w:rsidP="002A5466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Гостиница Центральная (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ул.Пушкина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52) </w:t>
            </w:r>
            <w:r w:rsidR="00BF6FD5" w:rsidRPr="002E1971">
              <w:rPr>
                <w:rFonts w:ascii="Times New Roman" w:hAnsi="Times New Roman"/>
                <w:sz w:val="32"/>
                <w:szCs w:val="32"/>
              </w:rPr>
              <w:t xml:space="preserve">– </w:t>
            </w:r>
          </w:p>
          <w:p w:rsidR="00BF6FD5" w:rsidRPr="002E1971" w:rsidRDefault="00BF6FD5" w:rsidP="002A54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Дружина Созвездия (п. Екатеринославка)</w:t>
            </w:r>
          </w:p>
        </w:tc>
      </w:tr>
      <w:tr w:rsidR="00BF6FD5" w:rsidRPr="002E1971" w:rsidTr="00375C91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09.00-09.30</w:t>
            </w:r>
          </w:p>
        </w:tc>
        <w:tc>
          <w:tcPr>
            <w:tcW w:w="8646" w:type="dxa"/>
            <w:gridSpan w:val="2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Завтрак</w:t>
            </w:r>
          </w:p>
        </w:tc>
      </w:tr>
      <w:tr w:rsidR="00BF6FD5" w:rsidRPr="002E1971" w:rsidTr="00375C91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  <w:gridSpan w:val="2"/>
            <w:shd w:val="clear" w:color="auto" w:fill="auto"/>
          </w:tcPr>
          <w:p w:rsidR="00BF6FD5" w:rsidRPr="002E1971" w:rsidRDefault="000F11D7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b/>
                <w:sz w:val="32"/>
                <w:szCs w:val="32"/>
              </w:rPr>
              <w:t>Диско</w:t>
            </w:r>
            <w:r w:rsidR="00BF6FD5" w:rsidRPr="002E1971">
              <w:rPr>
                <w:rFonts w:ascii="Times New Roman" w:hAnsi="Times New Roman"/>
                <w:b/>
                <w:sz w:val="32"/>
                <w:szCs w:val="32"/>
              </w:rPr>
              <w:t>зал</w:t>
            </w:r>
            <w:proofErr w:type="spellEnd"/>
            <w:r w:rsidR="00BF6FD5" w:rsidRPr="002E1971">
              <w:rPr>
                <w:rFonts w:ascii="Times New Roman" w:hAnsi="Times New Roman"/>
                <w:b/>
                <w:sz w:val="32"/>
                <w:szCs w:val="32"/>
              </w:rPr>
              <w:t>. Главный корпус Дружины «Созвездие»</w:t>
            </w: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09.30-09.50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Регистрация участников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757956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Специалисты КГБОУ ДПО ХК ИРО, КГАОУ КЦО</w:t>
            </w: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10.00-10.30</w:t>
            </w:r>
          </w:p>
        </w:tc>
        <w:tc>
          <w:tcPr>
            <w:tcW w:w="4394" w:type="dxa"/>
            <w:shd w:val="clear" w:color="auto" w:fill="auto"/>
          </w:tcPr>
          <w:p w:rsidR="00531AF5" w:rsidRPr="002E1971" w:rsidRDefault="00E73B5D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Приоритетные направления</w:t>
            </w:r>
            <w:r w:rsidR="00BF6FD5" w:rsidRPr="002E1971">
              <w:rPr>
                <w:rFonts w:ascii="Times New Roman" w:hAnsi="Times New Roman"/>
                <w:sz w:val="32"/>
                <w:szCs w:val="32"/>
              </w:rPr>
              <w:t xml:space="preserve"> развития системы сопровождения одаренных, способных детей в Хабаровском крае: краевой проект «Одаренный ребенок = одаренный учитель»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Плотникова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Валентина Ивановна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консультант министерства образования и науки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Хабаровского края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10.30-11.00</w:t>
            </w:r>
          </w:p>
        </w:tc>
        <w:tc>
          <w:tcPr>
            <w:tcW w:w="4394" w:type="dxa"/>
            <w:shd w:val="clear" w:color="auto" w:fill="auto"/>
          </w:tcPr>
          <w:p w:rsidR="00531AF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Единая информационно-образовательная среда как фактор развития профессиональных компетенций педагогов при сопровождении одаренных, способных, высокомотивированных детей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Шаталова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Оксана Леонидовна,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директор Центра поддержки одаренных детей КГБОУ ДПО </w:t>
            </w:r>
            <w:r w:rsidR="00757956" w:rsidRPr="002E1971">
              <w:rPr>
                <w:rFonts w:ascii="Times New Roman" w:hAnsi="Times New Roman"/>
                <w:sz w:val="32"/>
                <w:szCs w:val="32"/>
              </w:rPr>
              <w:t>ХК ИРО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11.00-11.15</w:t>
            </w:r>
          </w:p>
        </w:tc>
        <w:tc>
          <w:tcPr>
            <w:tcW w:w="4394" w:type="dxa"/>
            <w:shd w:val="clear" w:color="auto" w:fill="auto"/>
          </w:tcPr>
          <w:p w:rsidR="00531AF5" w:rsidRPr="002E1971" w:rsidRDefault="004F1891" w:rsidP="002A546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М</w:t>
            </w:r>
            <w:r w:rsidR="00BF6FD5" w:rsidRPr="002E1971">
              <w:rPr>
                <w:rFonts w:ascii="Times New Roman" w:hAnsi="Times New Roman"/>
                <w:sz w:val="32"/>
                <w:szCs w:val="32"/>
              </w:rPr>
              <w:t xml:space="preserve">еханизмы сетевого взаимодействия: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сетевые сообщества как </w:t>
            </w:r>
            <w:r w:rsidRPr="002E1971">
              <w:rPr>
                <w:rFonts w:ascii="Times New Roman" w:hAnsi="Times New Roman" w:cs="Times New Roman"/>
                <w:sz w:val="32"/>
                <w:szCs w:val="32"/>
              </w:rPr>
              <w:t xml:space="preserve">инструмент методической поддержки и непрерывного повышения квалификации </w:t>
            </w:r>
            <w:r w:rsidR="00ED2BFB">
              <w:rPr>
                <w:rFonts w:ascii="Times New Roman" w:hAnsi="Times New Roman" w:cs="Times New Roman"/>
                <w:sz w:val="32"/>
                <w:szCs w:val="32"/>
              </w:rPr>
              <w:t>педагога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Соболева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Зоя Юрьевна,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доцент кафедры «Теория и методика обучения» КГБОУ ДПО </w:t>
            </w:r>
            <w:r w:rsidR="00757956" w:rsidRPr="002E1971">
              <w:rPr>
                <w:rFonts w:ascii="Times New Roman" w:hAnsi="Times New Roman"/>
                <w:sz w:val="32"/>
                <w:szCs w:val="32"/>
              </w:rPr>
              <w:t>ХК ИРО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, методист КГАОУ </w:t>
            </w:r>
            <w:r w:rsidR="00757956" w:rsidRPr="002E1971">
              <w:rPr>
                <w:rFonts w:ascii="Times New Roman" w:hAnsi="Times New Roman"/>
                <w:sz w:val="32"/>
                <w:szCs w:val="32"/>
              </w:rPr>
              <w:t>КЦО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, к.б.н.</w:t>
            </w: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11.15-11.30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5A6A6F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К</w:t>
            </w:r>
            <w:r w:rsidR="00F628BD" w:rsidRPr="002E1971">
              <w:rPr>
                <w:rFonts w:ascii="Times New Roman" w:hAnsi="Times New Roman"/>
                <w:sz w:val="32"/>
                <w:szCs w:val="32"/>
              </w:rPr>
              <w:t xml:space="preserve">раевая система </w:t>
            </w:r>
            <w:r w:rsidR="00BF6FD5" w:rsidRPr="002E1971">
              <w:rPr>
                <w:rFonts w:ascii="Times New Roman" w:hAnsi="Times New Roman"/>
                <w:sz w:val="32"/>
                <w:szCs w:val="32"/>
              </w:rPr>
              <w:t>сопровождени</w:t>
            </w:r>
            <w:r w:rsidR="00F628BD" w:rsidRPr="002E1971">
              <w:rPr>
                <w:rFonts w:ascii="Times New Roman" w:hAnsi="Times New Roman"/>
                <w:sz w:val="32"/>
                <w:szCs w:val="32"/>
              </w:rPr>
              <w:t>я</w:t>
            </w:r>
            <w:r w:rsidR="00BF6FD5" w:rsidRPr="002E1971">
              <w:rPr>
                <w:rFonts w:ascii="Times New Roman" w:hAnsi="Times New Roman"/>
                <w:sz w:val="32"/>
                <w:szCs w:val="32"/>
              </w:rPr>
              <w:t xml:space="preserve"> детей, пр</w:t>
            </w:r>
            <w:r w:rsidR="00F628BD" w:rsidRPr="002E1971">
              <w:rPr>
                <w:rFonts w:ascii="Times New Roman" w:hAnsi="Times New Roman"/>
                <w:sz w:val="32"/>
                <w:szCs w:val="32"/>
              </w:rPr>
              <w:t>оявивших выд</w:t>
            </w:r>
            <w:r w:rsidR="005A2F1A" w:rsidRPr="002E1971">
              <w:rPr>
                <w:rFonts w:ascii="Times New Roman" w:hAnsi="Times New Roman"/>
                <w:sz w:val="32"/>
                <w:szCs w:val="32"/>
              </w:rPr>
              <w:t>ающиеся способности</w:t>
            </w:r>
            <w:r w:rsidR="00592E67">
              <w:rPr>
                <w:rFonts w:ascii="Times New Roman" w:hAnsi="Times New Roman"/>
                <w:sz w:val="32"/>
                <w:szCs w:val="32"/>
              </w:rPr>
              <w:t xml:space="preserve"> -</w:t>
            </w:r>
            <w:r w:rsidR="005A2F1A" w:rsidRPr="002E1971">
              <w:rPr>
                <w:rFonts w:ascii="Times New Roman" w:hAnsi="Times New Roman"/>
                <w:sz w:val="32"/>
                <w:szCs w:val="32"/>
              </w:rPr>
              <w:t xml:space="preserve"> ресурс, способствующий повышению качества работы учителя</w:t>
            </w:r>
            <w:r w:rsidR="00BF6FD5" w:rsidRPr="002E1971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Хмара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C908FD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Ольга Евгеньевна,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методист КГАОУ </w:t>
            </w:r>
            <w:r w:rsidR="00757956" w:rsidRPr="002E1971">
              <w:rPr>
                <w:rFonts w:ascii="Times New Roman" w:hAnsi="Times New Roman"/>
                <w:sz w:val="32"/>
                <w:szCs w:val="32"/>
              </w:rPr>
              <w:t>КЦО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lastRenderedPageBreak/>
              <w:t>11.30-11.45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Особенности деятельности муниципальной команды специалистов, обеспечивающей повышение качества сопровождения одаренных, способных, высокомотивированных детей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Осипова </w:t>
            </w:r>
          </w:p>
          <w:p w:rsidR="00BA2811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Светлана Геннадьевна,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директор МКУ «Информационно-методический центр»</w:t>
            </w:r>
            <w:r w:rsidR="00BA2811" w:rsidRPr="002E1971">
              <w:rPr>
                <w:rFonts w:ascii="Times New Roman" w:hAnsi="Times New Roman"/>
                <w:sz w:val="32"/>
                <w:szCs w:val="32"/>
              </w:rPr>
              <w:t>,</w:t>
            </w:r>
          </w:p>
          <w:p w:rsidR="00BA2811" w:rsidRPr="002E1971" w:rsidRDefault="00BA2811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Пирус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BA2811" w:rsidRPr="002E1971" w:rsidRDefault="00BA2811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Наталья Дмитриевна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,</w:t>
            </w:r>
          </w:p>
          <w:p w:rsidR="00036C86" w:rsidRPr="002E1971" w:rsidRDefault="00036C86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з</w:t>
            </w:r>
            <w:r w:rsidR="00BA2811" w:rsidRPr="002E1971">
              <w:rPr>
                <w:rFonts w:ascii="Times New Roman" w:hAnsi="Times New Roman"/>
                <w:sz w:val="32"/>
                <w:szCs w:val="32"/>
              </w:rPr>
              <w:t>ам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еститель </w:t>
            </w:r>
            <w:r w:rsidR="00BA2811" w:rsidRPr="002E1971">
              <w:rPr>
                <w:rFonts w:ascii="Times New Roman" w:hAnsi="Times New Roman"/>
                <w:sz w:val="32"/>
                <w:szCs w:val="32"/>
              </w:rPr>
              <w:t xml:space="preserve">директора по УВР МБОУ лицей № 1, </w:t>
            </w:r>
          </w:p>
          <w:p w:rsidR="00BA2811" w:rsidRPr="002E1971" w:rsidRDefault="00BA2811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центра трансфера</w:t>
            </w:r>
            <w:r w:rsidR="0000471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технологий,</w:t>
            </w:r>
          </w:p>
          <w:p w:rsidR="00036C86" w:rsidRPr="002E1971" w:rsidRDefault="00BA2811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Никешина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036C86" w:rsidRPr="002E1971" w:rsidRDefault="00BA2811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Ал</w:t>
            </w:r>
            <w:r w:rsidR="0000471D">
              <w:rPr>
                <w:rFonts w:ascii="Times New Roman" w:hAnsi="Times New Roman"/>
                <w:b/>
                <w:sz w:val="32"/>
                <w:szCs w:val="32"/>
              </w:rPr>
              <w:t>ё</w:t>
            </w: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на Александровна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, зам</w:t>
            </w:r>
            <w:r w:rsidR="00036C86" w:rsidRPr="002E1971">
              <w:rPr>
                <w:rFonts w:ascii="Times New Roman" w:hAnsi="Times New Roman"/>
                <w:sz w:val="32"/>
                <w:szCs w:val="32"/>
              </w:rPr>
              <w:t xml:space="preserve">еститель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директора по УВР МОУ СОШ № 4, </w:t>
            </w:r>
          </w:p>
          <w:p w:rsidR="00BA2811" w:rsidRPr="002E1971" w:rsidRDefault="00BA2811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центра трансфера технологий,  </w:t>
            </w:r>
          </w:p>
          <w:p w:rsidR="00A5342E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г. Комсомольска-на-Амуре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</w:tr>
      <w:tr w:rsidR="00BF6FD5" w:rsidRPr="002E1971" w:rsidTr="00375C91">
        <w:trPr>
          <w:trHeight w:val="813"/>
        </w:trPr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11.45-12.00</w:t>
            </w:r>
          </w:p>
        </w:tc>
        <w:tc>
          <w:tcPr>
            <w:tcW w:w="8646" w:type="dxa"/>
            <w:gridSpan w:val="2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Перерыв</w:t>
            </w: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12.00-13.00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Практикум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«Многоаспектность проблемы».</w:t>
            </w:r>
          </w:p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Единая информационно-образовательная среда: проблемное поле, ресурсная карта</w:t>
            </w:r>
          </w:p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Модераторы: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Шаталова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Оксана Леонидовна,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директор Центра поддержки одаренных детей КГБОУ ДПО ХК ИРО,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Соболева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Зоя Юрьевна, </w:t>
            </w:r>
          </w:p>
          <w:p w:rsidR="00BF6FD5" w:rsidRPr="002E1971" w:rsidRDefault="000E7E5E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доцент кафедры </w:t>
            </w:r>
            <w:proofErr w:type="spellStart"/>
            <w:r w:rsidRPr="002E1971">
              <w:rPr>
                <w:rFonts w:ascii="Times New Roman" w:hAnsi="Times New Roman"/>
                <w:sz w:val="32"/>
                <w:szCs w:val="32"/>
              </w:rPr>
              <w:t>ТиМО</w:t>
            </w:r>
            <w:proofErr w:type="spellEnd"/>
            <w:r w:rsidR="00BF6FD5" w:rsidRPr="002E1971">
              <w:rPr>
                <w:rFonts w:ascii="Times New Roman" w:hAnsi="Times New Roman"/>
                <w:sz w:val="32"/>
                <w:szCs w:val="32"/>
              </w:rPr>
              <w:t xml:space="preserve"> КГБОУ ДПО ХК ИРО, методист КГАОУ КЦО, к.б.н.,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Митрейкина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BF6FD5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Анастасия Андреевна,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старший методист центра системных инноваций КГБОУ ДПО ХК ИРО</w:t>
            </w:r>
          </w:p>
          <w:p w:rsidR="00A5342E" w:rsidRPr="002E1971" w:rsidRDefault="00A5342E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lastRenderedPageBreak/>
              <w:t>13.00-13.05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2E1971">
              <w:rPr>
                <w:rFonts w:ascii="Times New Roman" w:hAnsi="Times New Roman"/>
                <w:sz w:val="32"/>
                <w:szCs w:val="32"/>
              </w:rPr>
              <w:t>Командообразование</w:t>
            </w:r>
            <w:proofErr w:type="spellEnd"/>
            <w:r w:rsidRPr="002E1971">
              <w:rPr>
                <w:rFonts w:ascii="Times New Roman" w:hAnsi="Times New Roman"/>
                <w:sz w:val="32"/>
                <w:szCs w:val="32"/>
              </w:rPr>
              <w:t>: распределение по функциональным группам для проектирования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Шаталова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Оксана Леонидовна,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директор Центра поддержки одаренных детей КГБОУ ДПО ХК ИРО</w:t>
            </w:r>
          </w:p>
        </w:tc>
      </w:tr>
      <w:tr w:rsidR="00BF6FD5" w:rsidRPr="002E1971" w:rsidTr="00375C91">
        <w:trPr>
          <w:trHeight w:val="689"/>
        </w:trPr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13.05-13.50</w:t>
            </w:r>
          </w:p>
        </w:tc>
        <w:tc>
          <w:tcPr>
            <w:tcW w:w="8646" w:type="dxa"/>
            <w:gridSpan w:val="2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Обед</w:t>
            </w:r>
          </w:p>
        </w:tc>
      </w:tr>
      <w:tr w:rsidR="00BF6FD5" w:rsidRPr="002E1971" w:rsidTr="00375C91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  <w:gridSpan w:val="2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Учебный корпус Дружины «Созвездие»</w:t>
            </w: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14.00-15.30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Проектирование. </w:t>
            </w:r>
          </w:p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Технология «</w:t>
            </w:r>
            <w:r w:rsidRPr="002E1971">
              <w:rPr>
                <w:rFonts w:ascii="Times New Roman" w:hAnsi="Times New Roman"/>
                <w:sz w:val="32"/>
                <w:szCs w:val="32"/>
                <w:lang w:val="en-US"/>
              </w:rPr>
              <w:t>The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  <w:lang w:val="en-US"/>
              </w:rPr>
              <w:t>World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2E1971">
              <w:rPr>
                <w:rFonts w:ascii="Times New Roman" w:hAnsi="Times New Roman"/>
                <w:sz w:val="32"/>
                <w:szCs w:val="32"/>
                <w:lang w:val="en-US"/>
              </w:rPr>
              <w:t>Caf</w:t>
            </w:r>
            <w:proofErr w:type="spellEnd"/>
            <w:r w:rsidRPr="002E1971">
              <w:rPr>
                <w:rFonts w:ascii="Times New Roman" w:hAnsi="Times New Roman"/>
                <w:sz w:val="32"/>
                <w:szCs w:val="32"/>
              </w:rPr>
              <w:t>é»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Модераторы</w:t>
            </w:r>
          </w:p>
          <w:p w:rsidR="00BF6FD5" w:rsidRPr="002E1971" w:rsidRDefault="00BF6FD5" w:rsidP="002A5466">
            <w:pPr>
              <w:spacing w:before="80"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F6FD5" w:rsidRPr="002E1971" w:rsidTr="00972F13">
        <w:tc>
          <w:tcPr>
            <w:tcW w:w="1101" w:type="dxa"/>
            <w:vMerge w:val="restart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208 </w:t>
            </w: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каб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1 группа.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BF6FD5" w:rsidRPr="00A5342E" w:rsidRDefault="00BF6FD5" w:rsidP="002A5466">
            <w:pPr>
              <w:spacing w:before="80" w:after="0" w:line="240" w:lineRule="auto"/>
              <w:rPr>
                <w:rFonts w:ascii="Times New Roman" w:hAnsi="Times New Roman"/>
                <w:i/>
                <w:sz w:val="32"/>
                <w:szCs w:val="32"/>
              </w:rPr>
            </w:pPr>
            <w:r w:rsidRPr="00A5342E">
              <w:rPr>
                <w:rFonts w:ascii="Times New Roman" w:hAnsi="Times New Roman"/>
                <w:i/>
                <w:sz w:val="32"/>
                <w:szCs w:val="32"/>
              </w:rPr>
              <w:t>Специалисты органов местного самоуправления в сфере образования</w:t>
            </w:r>
          </w:p>
          <w:p w:rsidR="000A7C3F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«Модель работы муниципальной команды сопровождения одаренных, способных, высокомотивированных детей»</w:t>
            </w:r>
          </w:p>
        </w:tc>
        <w:tc>
          <w:tcPr>
            <w:tcW w:w="4252" w:type="dxa"/>
            <w:shd w:val="clear" w:color="auto" w:fill="auto"/>
          </w:tcPr>
          <w:p w:rsidR="00D61A3A" w:rsidRDefault="00D61A3A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Плотникова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Валентина Ивановна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консультант министерства образования и науки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Хабаровского края,</w:t>
            </w: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Митрейкина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Анастасия Андреевна,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старший методист центра системных</w:t>
            </w: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инноваций</w:t>
            </w: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КГБОУ ДПО ХК ИРО</w:t>
            </w:r>
          </w:p>
          <w:p w:rsidR="00BF6FD5" w:rsidRPr="002E1971" w:rsidRDefault="00BF6FD5" w:rsidP="002A5466">
            <w:pPr>
              <w:spacing w:before="80"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BF6FD5" w:rsidRPr="002E1971" w:rsidTr="00972F13">
        <w:tc>
          <w:tcPr>
            <w:tcW w:w="1101" w:type="dxa"/>
            <w:vMerge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206 </w:t>
            </w: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каб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2 группа. </w:t>
            </w:r>
          </w:p>
          <w:p w:rsidR="00BF6FD5" w:rsidRPr="00A5342E" w:rsidRDefault="00BF6FD5" w:rsidP="002A5466">
            <w:pPr>
              <w:spacing w:before="80" w:after="0" w:line="240" w:lineRule="auto"/>
              <w:rPr>
                <w:rFonts w:ascii="Times New Roman" w:hAnsi="Times New Roman"/>
                <w:i/>
                <w:sz w:val="32"/>
                <w:szCs w:val="32"/>
              </w:rPr>
            </w:pPr>
            <w:r w:rsidRPr="00A5342E">
              <w:rPr>
                <w:rFonts w:ascii="Times New Roman" w:hAnsi="Times New Roman"/>
                <w:i/>
                <w:sz w:val="32"/>
                <w:szCs w:val="32"/>
              </w:rPr>
              <w:t>Методисты, курирующие направление, педагоги, осуществляющие работу с одаренными, способными, высокомотивированными детьми</w:t>
            </w:r>
          </w:p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«Модель развития профессиональных компетенций педагога для сопровождения одаренных, способных,</w:t>
            </w:r>
            <w:r w:rsidRPr="002E1971">
              <w:rPr>
                <w:rFonts w:ascii="Times New Roman" w:hAnsi="Times New Roman"/>
                <w:i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высокомотивированных детей»</w:t>
            </w:r>
            <w:r w:rsidRPr="002E1971">
              <w:rPr>
                <w:rFonts w:ascii="Times New Roman" w:hAnsi="Times New Roman"/>
                <w:i/>
                <w:sz w:val="32"/>
                <w:szCs w:val="32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:rsidR="00D61A3A" w:rsidRDefault="00D61A3A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Шаталова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Оксана Леонидовна,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директор Центра поддержки одаренных детей КГБОУ ДПО ХК ИРО</w:t>
            </w:r>
          </w:p>
        </w:tc>
      </w:tr>
      <w:tr w:rsidR="00BF6FD5" w:rsidRPr="002E1971" w:rsidTr="00972F13">
        <w:tc>
          <w:tcPr>
            <w:tcW w:w="1101" w:type="dxa"/>
            <w:vMerge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201 </w:t>
            </w: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каб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3 группа.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BF6FD5" w:rsidRPr="00A5342E" w:rsidRDefault="00BF6FD5" w:rsidP="002A5466">
            <w:pPr>
              <w:spacing w:before="80" w:after="0" w:line="240" w:lineRule="auto"/>
              <w:rPr>
                <w:rFonts w:ascii="Times New Roman" w:hAnsi="Times New Roman"/>
                <w:i/>
                <w:sz w:val="32"/>
                <w:szCs w:val="32"/>
              </w:rPr>
            </w:pPr>
            <w:r w:rsidRPr="00A5342E">
              <w:rPr>
                <w:rFonts w:ascii="Times New Roman" w:hAnsi="Times New Roman"/>
                <w:i/>
                <w:sz w:val="32"/>
                <w:szCs w:val="32"/>
              </w:rPr>
              <w:t>Педагоги, осуществляющие работу с одаренными, способными, высокомотивированными детьми</w:t>
            </w:r>
          </w:p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«Модель деятельности кросс-функциональной команды педагогов, осуществляющих работу с одаренными, способными, высокомотивированными детьми»</w:t>
            </w:r>
          </w:p>
        </w:tc>
        <w:tc>
          <w:tcPr>
            <w:tcW w:w="4252" w:type="dxa"/>
            <w:shd w:val="clear" w:color="auto" w:fill="auto"/>
          </w:tcPr>
          <w:p w:rsidR="00D61A3A" w:rsidRDefault="00D61A3A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Соболева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Зоя Юрьевна,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доцент кафедры «Теория и методика обучения» КГБОУ ДПО ХК ИРО, методист КГАОУ КЦО, к.б.н.</w:t>
            </w:r>
          </w:p>
        </w:tc>
      </w:tr>
      <w:tr w:rsidR="00BF6FD5" w:rsidRPr="002E1971" w:rsidTr="00375C91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15.30-15.40</w:t>
            </w:r>
          </w:p>
        </w:tc>
        <w:tc>
          <w:tcPr>
            <w:tcW w:w="8646" w:type="dxa"/>
            <w:gridSpan w:val="2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Перерыв</w:t>
            </w: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15.40-16.10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Проектирование.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BF6FD5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Инструмент «</w:t>
            </w:r>
            <w:r w:rsidR="00A076B3" w:rsidRPr="002E1971">
              <w:rPr>
                <w:rFonts w:ascii="Times New Roman" w:hAnsi="Times New Roman"/>
                <w:sz w:val="32"/>
                <w:szCs w:val="32"/>
                <w:lang w:val="en-US"/>
              </w:rPr>
              <w:t>Time</w:t>
            </w:r>
            <w:r w:rsidRPr="002E1971">
              <w:rPr>
                <w:rFonts w:ascii="Times New Roman" w:hAnsi="Times New Roman"/>
                <w:sz w:val="32"/>
                <w:szCs w:val="32"/>
                <w:lang w:val="en-US"/>
              </w:rPr>
              <w:t>Line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»</w:t>
            </w:r>
            <w:r w:rsidR="00E879F7">
              <w:rPr>
                <w:rFonts w:ascii="Times New Roman" w:hAnsi="Times New Roman"/>
                <w:sz w:val="32"/>
                <w:szCs w:val="32"/>
              </w:rPr>
              <w:t>:</w:t>
            </w:r>
          </w:p>
          <w:p w:rsidR="00E879F7" w:rsidRPr="002E1971" w:rsidRDefault="00E879F7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E879F7">
              <w:rPr>
                <w:rFonts w:ascii="Times New Roman" w:hAnsi="Times New Roman"/>
                <w:sz w:val="32"/>
                <w:szCs w:val="32"/>
              </w:rPr>
              <w:t>временн</w:t>
            </w:r>
            <w:r w:rsidR="003E3B74">
              <w:rPr>
                <w:rFonts w:ascii="Times New Roman" w:hAnsi="Times New Roman"/>
                <w:sz w:val="32"/>
                <w:szCs w:val="32"/>
              </w:rPr>
              <w:t>ая</w:t>
            </w:r>
            <w:r w:rsidRPr="00E879F7">
              <w:rPr>
                <w:rFonts w:ascii="Times New Roman" w:hAnsi="Times New Roman"/>
                <w:sz w:val="32"/>
                <w:szCs w:val="32"/>
              </w:rPr>
              <w:t xml:space="preserve"> лент</w:t>
            </w:r>
            <w:r w:rsidR="003E3B74">
              <w:rPr>
                <w:rFonts w:ascii="Times New Roman" w:hAnsi="Times New Roman"/>
                <w:sz w:val="32"/>
                <w:szCs w:val="32"/>
              </w:rPr>
              <w:t>а</w:t>
            </w:r>
            <w:r w:rsidRPr="00E879F7">
              <w:rPr>
                <w:rFonts w:ascii="Times New Roman" w:hAnsi="Times New Roman"/>
                <w:sz w:val="32"/>
                <w:szCs w:val="32"/>
              </w:rPr>
              <w:t xml:space="preserve"> реализации разработанной модели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Модераторы</w:t>
            </w:r>
          </w:p>
        </w:tc>
      </w:tr>
      <w:tr w:rsidR="00BF6FD5" w:rsidRPr="002E1971" w:rsidTr="00972F13">
        <w:tc>
          <w:tcPr>
            <w:tcW w:w="1101" w:type="dxa"/>
            <w:vMerge w:val="restart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208 </w:t>
            </w: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каб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1 группа.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BF6FD5" w:rsidRPr="00A5342E" w:rsidRDefault="00BF6FD5" w:rsidP="002A5466">
            <w:pPr>
              <w:spacing w:before="80" w:after="0" w:line="240" w:lineRule="auto"/>
              <w:rPr>
                <w:rFonts w:ascii="Times New Roman" w:hAnsi="Times New Roman"/>
                <w:i/>
                <w:sz w:val="32"/>
                <w:szCs w:val="32"/>
              </w:rPr>
            </w:pPr>
            <w:r w:rsidRPr="00A5342E">
              <w:rPr>
                <w:rFonts w:ascii="Times New Roman" w:hAnsi="Times New Roman"/>
                <w:i/>
                <w:sz w:val="32"/>
                <w:szCs w:val="32"/>
              </w:rPr>
              <w:t>Специалисты органов местного самоуправления в сфере образования</w:t>
            </w:r>
          </w:p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Плотникова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Валентина Ивановна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консультант министерства образования и науки</w:t>
            </w:r>
            <w:r w:rsidR="004E2CEA">
              <w:rPr>
                <w:rFonts w:ascii="Times New Roman" w:hAnsi="Times New Roman"/>
                <w:sz w:val="32"/>
                <w:szCs w:val="32"/>
              </w:rPr>
              <w:t xml:space="preserve"> ХК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,</w:t>
            </w: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Митрейкина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Анастасия Андреевна,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старший методист центра системных</w:t>
            </w: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инноваций</w:t>
            </w: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КГБОУ ДПО ХК ИРО</w:t>
            </w:r>
          </w:p>
        </w:tc>
      </w:tr>
      <w:tr w:rsidR="00BF6FD5" w:rsidRPr="002E1971" w:rsidTr="00972F13">
        <w:tc>
          <w:tcPr>
            <w:tcW w:w="1101" w:type="dxa"/>
            <w:vMerge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206 </w:t>
            </w: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каб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2 группа. </w:t>
            </w:r>
          </w:p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A5342E">
              <w:rPr>
                <w:rFonts w:ascii="Times New Roman" w:hAnsi="Times New Roman"/>
                <w:i/>
                <w:sz w:val="32"/>
                <w:szCs w:val="32"/>
              </w:rPr>
              <w:t>Методисты, курирующие направление, педагоги, осуществляющие работу с одаренными, способными, высокомотивированными детьми</w:t>
            </w:r>
          </w:p>
        </w:tc>
        <w:tc>
          <w:tcPr>
            <w:tcW w:w="4252" w:type="dxa"/>
            <w:shd w:val="clear" w:color="auto" w:fill="auto"/>
          </w:tcPr>
          <w:p w:rsidR="00953D3E" w:rsidRDefault="00953D3E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Шаталова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Оксана Леонидовна,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директор Центра поддержки одаренных детей КГБОУ ДПО ХК ИРО</w:t>
            </w:r>
          </w:p>
        </w:tc>
      </w:tr>
      <w:tr w:rsidR="00BF6FD5" w:rsidRPr="002E1971" w:rsidTr="00972F13">
        <w:tc>
          <w:tcPr>
            <w:tcW w:w="1101" w:type="dxa"/>
            <w:vMerge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201 </w:t>
            </w:r>
            <w:proofErr w:type="spellStart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каб</w:t>
            </w:r>
            <w:proofErr w:type="spellEnd"/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BF6FD5" w:rsidRPr="002E1971" w:rsidRDefault="00BF6FD5" w:rsidP="002A5466">
            <w:pPr>
              <w:spacing w:before="80"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3 группа.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A5342E">
              <w:rPr>
                <w:rFonts w:ascii="Times New Roman" w:hAnsi="Times New Roman"/>
                <w:i/>
                <w:sz w:val="32"/>
                <w:szCs w:val="32"/>
              </w:rPr>
              <w:t>Педагоги, осуществляющие работу с одаренными, способными, высокомотивированными детьми</w:t>
            </w:r>
          </w:p>
        </w:tc>
        <w:tc>
          <w:tcPr>
            <w:tcW w:w="4252" w:type="dxa"/>
            <w:shd w:val="clear" w:color="auto" w:fill="auto"/>
          </w:tcPr>
          <w:p w:rsidR="00953D3E" w:rsidRDefault="00953D3E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Соболева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Зоя Юрьевна,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доцент кафедры «Теория и методика обучения» КГБОУ ДПО ХК ИРО, методист КГАОУ КЦО, к.б.н.</w:t>
            </w:r>
          </w:p>
        </w:tc>
      </w:tr>
      <w:tr w:rsidR="00BF6FD5" w:rsidRPr="002E1971" w:rsidTr="00375C91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16.10-16.20</w:t>
            </w:r>
          </w:p>
        </w:tc>
        <w:tc>
          <w:tcPr>
            <w:tcW w:w="8646" w:type="dxa"/>
            <w:gridSpan w:val="2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Перерыв</w:t>
            </w:r>
          </w:p>
        </w:tc>
      </w:tr>
      <w:tr w:rsidR="00BF6FD5" w:rsidRPr="002E1971" w:rsidTr="00375C91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  <w:gridSpan w:val="2"/>
            <w:shd w:val="clear" w:color="auto" w:fill="auto"/>
          </w:tcPr>
          <w:p w:rsidR="00BF6FD5" w:rsidRDefault="00953D3E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b/>
                <w:sz w:val="32"/>
                <w:szCs w:val="32"/>
              </w:rPr>
              <w:t>Диско</w:t>
            </w:r>
            <w:r w:rsidR="00BF6FD5" w:rsidRPr="002E1971">
              <w:rPr>
                <w:rFonts w:ascii="Times New Roman" w:hAnsi="Times New Roman"/>
                <w:b/>
                <w:sz w:val="32"/>
                <w:szCs w:val="32"/>
              </w:rPr>
              <w:t>зал</w:t>
            </w:r>
            <w:proofErr w:type="spellEnd"/>
            <w:r w:rsidR="00BF6FD5" w:rsidRPr="002E1971">
              <w:rPr>
                <w:rFonts w:ascii="Times New Roman" w:hAnsi="Times New Roman"/>
                <w:b/>
                <w:sz w:val="32"/>
                <w:szCs w:val="32"/>
              </w:rPr>
              <w:t>. Главный корпус Дружины «Созвездие»</w:t>
            </w:r>
          </w:p>
          <w:p w:rsidR="00C2477C" w:rsidRPr="002E1971" w:rsidRDefault="00C2477C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16.20-16.30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075521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Оформление панели </w:t>
            </w:r>
            <w:r w:rsidRPr="002E1971">
              <w:rPr>
                <w:rFonts w:ascii="Times New Roman" w:hAnsi="Times New Roman"/>
                <w:sz w:val="32"/>
                <w:szCs w:val="32"/>
                <w:lang w:val="en-US"/>
              </w:rPr>
              <w:t>TimeLine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Представители проектировочных групп</w:t>
            </w: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16.30-17.10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Презентация продуктов деятельности проектировочных групп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Шаталова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Оксана Леонидовна,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директор Центра поддержки одаренных детей КГБОУ ДПО ХК ИРО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Спикеры </w:t>
            </w:r>
            <w:r w:rsidR="00447859">
              <w:rPr>
                <w:rFonts w:ascii="Times New Roman" w:hAnsi="Times New Roman"/>
                <w:sz w:val="32"/>
                <w:szCs w:val="32"/>
              </w:rPr>
              <w:t xml:space="preserve">от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групп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Работа экспертов</w:t>
            </w: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17.10-17.30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Рекомендации по планированию деятельности в рамках краевого проекта «Одаренный ребенок = одаренный учитель» 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Плотникова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Валентина Ивановна,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консультант министерства образования и науки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  <w:highlight w:val="yellow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>Хабаровского края</w:t>
            </w:r>
          </w:p>
        </w:tc>
      </w:tr>
      <w:tr w:rsidR="00BF6FD5" w:rsidRPr="002E1971" w:rsidTr="00972F13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17.30-17.50</w:t>
            </w:r>
          </w:p>
        </w:tc>
        <w:tc>
          <w:tcPr>
            <w:tcW w:w="4394" w:type="dxa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Консультация специалистов муниципальных территорий </w:t>
            </w:r>
          </w:p>
        </w:tc>
        <w:tc>
          <w:tcPr>
            <w:tcW w:w="4252" w:type="dxa"/>
            <w:shd w:val="clear" w:color="auto" w:fill="auto"/>
          </w:tcPr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Плотникова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Валентина Ивановна,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консультант министерства образования и науки</w:t>
            </w:r>
            <w:r w:rsidR="00447859">
              <w:rPr>
                <w:rFonts w:ascii="Times New Roman" w:hAnsi="Times New Roman"/>
                <w:sz w:val="32"/>
                <w:szCs w:val="32"/>
              </w:rPr>
              <w:t xml:space="preserve"> ХК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Шаталова 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Оксана Леонидовна,</w:t>
            </w:r>
          </w:p>
          <w:p w:rsidR="00BF6FD5" w:rsidRPr="002E1971" w:rsidRDefault="00BF6FD5" w:rsidP="002A5466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>директор Центра поддержки одаренных детей КГБОУ ДПО ХК ИРО</w:t>
            </w:r>
          </w:p>
        </w:tc>
      </w:tr>
      <w:tr w:rsidR="00BF6FD5" w:rsidRPr="002E1971" w:rsidTr="00375C91">
        <w:tc>
          <w:tcPr>
            <w:tcW w:w="1101" w:type="dxa"/>
            <w:shd w:val="clear" w:color="auto" w:fill="auto"/>
          </w:tcPr>
          <w:p w:rsidR="00BF6FD5" w:rsidRPr="00375C91" w:rsidRDefault="00BF6FD5" w:rsidP="002A5466">
            <w:pPr>
              <w:spacing w:before="8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C91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8646" w:type="dxa"/>
            <w:gridSpan w:val="2"/>
            <w:shd w:val="clear" w:color="auto" w:fill="auto"/>
          </w:tcPr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Отъезд участников семинара.</w:t>
            </w:r>
          </w:p>
          <w:p w:rsidR="00BF6FD5" w:rsidRPr="002E1971" w:rsidRDefault="00BF6FD5" w:rsidP="002A5466">
            <w:pPr>
              <w:spacing w:before="80"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E1971">
              <w:rPr>
                <w:rFonts w:ascii="Times New Roman" w:hAnsi="Times New Roman"/>
                <w:b/>
                <w:sz w:val="32"/>
                <w:szCs w:val="32"/>
              </w:rPr>
              <w:t>Трансфер:</w:t>
            </w:r>
            <w:r w:rsidRPr="002E1971">
              <w:rPr>
                <w:rFonts w:ascii="Times New Roman" w:hAnsi="Times New Roman"/>
                <w:sz w:val="32"/>
                <w:szCs w:val="32"/>
              </w:rPr>
              <w:t xml:space="preserve"> Дружина Созвездия (п. Екатеринославка) – Железнодорожный вокзал (г. Хабаровск)</w:t>
            </w:r>
          </w:p>
        </w:tc>
      </w:tr>
    </w:tbl>
    <w:p w:rsidR="00943E41" w:rsidRPr="002E1971" w:rsidRDefault="007B132F" w:rsidP="002A5466">
      <w:pPr>
        <w:spacing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393.65pt;margin-top:194.3pt;width:.05pt;height:13.95pt;z-index:251665408;mso-position-horizontal-relative:text;mso-position-vertical-relative:text" o:connectortype="straight"/>
        </w:pict>
      </w:r>
      <w:r w:rsidR="000A1719" w:rsidRPr="002E1971">
        <w:rPr>
          <w:b/>
          <w:sz w:val="32"/>
          <w:szCs w:val="32"/>
        </w:rPr>
        <w:t xml:space="preserve">    </w:t>
      </w:r>
      <w:r w:rsidR="00901E5C" w:rsidRPr="002E1971">
        <w:rPr>
          <w:rFonts w:ascii="Times New Roman" w:eastAsia="Calibri" w:hAnsi="Times New Roman" w:cs="Times New Roman"/>
          <w:b/>
          <w:sz w:val="32"/>
          <w:szCs w:val="32"/>
        </w:rPr>
        <w:t>Задание. Активное слушание</w:t>
      </w:r>
      <w:r w:rsidR="00B60927" w:rsidRPr="002E1971">
        <w:rPr>
          <w:rFonts w:ascii="Times New Roman" w:eastAsia="Calibri" w:hAnsi="Times New Roman" w:cs="Times New Roman"/>
          <w:b/>
          <w:sz w:val="32"/>
          <w:szCs w:val="32"/>
        </w:rPr>
        <w:t xml:space="preserve"> «</w:t>
      </w:r>
      <w:r w:rsidR="00580B63" w:rsidRPr="002E1971">
        <w:rPr>
          <w:rFonts w:ascii="Times New Roman" w:eastAsia="Calibri" w:hAnsi="Times New Roman" w:cs="Times New Roman"/>
          <w:b/>
          <w:sz w:val="32"/>
          <w:szCs w:val="32"/>
        </w:rPr>
        <w:t>Время</w:t>
      </w:r>
      <w:r w:rsidR="00B60927" w:rsidRPr="002E1971">
        <w:rPr>
          <w:rFonts w:ascii="Times New Roman" w:eastAsia="Calibri" w:hAnsi="Times New Roman" w:cs="Times New Roman"/>
          <w:b/>
          <w:sz w:val="32"/>
          <w:szCs w:val="32"/>
        </w:rPr>
        <w:t xml:space="preserve"> перемен»</w:t>
      </w:r>
      <w:r w:rsidR="00901E5C" w:rsidRPr="002E1971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943E41" w:rsidRPr="002E1971" w:rsidRDefault="00943E41" w:rsidP="002A546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E1971">
        <w:rPr>
          <w:rFonts w:ascii="Times New Roman" w:eastAsia="Calibri" w:hAnsi="Times New Roman" w:cs="Times New Roman"/>
          <w:sz w:val="32"/>
          <w:szCs w:val="32"/>
        </w:rPr>
        <w:t>Заполните таблицу</w:t>
      </w:r>
    </w:p>
    <w:p w:rsidR="00943E41" w:rsidRPr="002E1971" w:rsidRDefault="00943E41" w:rsidP="002A546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Style w:val="31"/>
        <w:tblW w:w="9890" w:type="dxa"/>
        <w:tblLayout w:type="fixed"/>
        <w:tblLook w:val="04A0" w:firstRow="1" w:lastRow="0" w:firstColumn="1" w:lastColumn="0" w:noHBand="0" w:noVBand="1"/>
      </w:tblPr>
      <w:tblGrid>
        <w:gridCol w:w="3936"/>
        <w:gridCol w:w="2977"/>
        <w:gridCol w:w="2977"/>
      </w:tblGrid>
      <w:tr w:rsidR="00901E5C" w:rsidRPr="002E1971" w:rsidTr="00163824">
        <w:tc>
          <w:tcPr>
            <w:tcW w:w="3936" w:type="dxa"/>
            <w:shd w:val="clear" w:color="auto" w:fill="F2F2F2" w:themeFill="background1" w:themeFillShade="F2"/>
          </w:tcPr>
          <w:p w:rsidR="00075521" w:rsidRDefault="00901E5C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Тренды/решения/</w:t>
            </w:r>
          </w:p>
          <w:p w:rsidR="00075521" w:rsidRDefault="00901E5C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 xml:space="preserve">механизмы/ресурсы </w:t>
            </w: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(на основании докладов)</w:t>
            </w:r>
          </w:p>
          <w:p w:rsidR="00075521" w:rsidRDefault="00075521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</w:p>
          <w:p w:rsidR="00F73CCF" w:rsidRPr="002E1971" w:rsidRDefault="00F73CCF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i/>
                <w:sz w:val="32"/>
                <w:szCs w:val="32"/>
              </w:rPr>
              <w:t>«Что актуально?»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Новые задачи (новые пути деятельности)</w:t>
            </w:r>
          </w:p>
          <w:p w:rsidR="00F73CCF" w:rsidRPr="002E1971" w:rsidRDefault="00F73CCF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73CCF" w:rsidRPr="002E1971" w:rsidRDefault="00F73CCF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i/>
                <w:sz w:val="32"/>
                <w:szCs w:val="32"/>
              </w:rPr>
              <w:t>«Что нужно делать?»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Барьеры на пути решения новых задач</w:t>
            </w:r>
          </w:p>
          <w:p w:rsidR="00F73CCF" w:rsidRPr="002E1971" w:rsidRDefault="00F73CCF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73CCF" w:rsidRPr="002E1971" w:rsidRDefault="00F73CCF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i/>
                <w:sz w:val="32"/>
                <w:szCs w:val="32"/>
              </w:rPr>
              <w:t>«Что может помешать?»</w:t>
            </w:r>
          </w:p>
        </w:tc>
      </w:tr>
      <w:tr w:rsidR="00901E5C" w:rsidRPr="002E1971" w:rsidTr="00901E5C">
        <w:tc>
          <w:tcPr>
            <w:tcW w:w="3936" w:type="dxa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522CC" w:rsidRPr="002E1971" w:rsidRDefault="00F522C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522CC" w:rsidRPr="002E1971" w:rsidRDefault="00F522C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522CC" w:rsidRPr="002E1971" w:rsidRDefault="00F522C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522CC" w:rsidRPr="002E1971" w:rsidRDefault="00F522C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522CC" w:rsidRDefault="00F522C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Pr="002E1971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522CC" w:rsidRPr="002E1971" w:rsidRDefault="00F522C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  <w:tr w:rsidR="00901E5C" w:rsidRPr="002E1971" w:rsidTr="00901E5C">
        <w:tc>
          <w:tcPr>
            <w:tcW w:w="3936" w:type="dxa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522CC" w:rsidRDefault="00F522C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Pr="002E1971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  <w:tr w:rsidR="00901E5C" w:rsidRPr="002E1971" w:rsidTr="00901E5C">
        <w:tc>
          <w:tcPr>
            <w:tcW w:w="3936" w:type="dxa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901E5C" w:rsidRPr="002E1971" w:rsidRDefault="00901E5C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  <w:tr w:rsidR="00F66D39" w:rsidRPr="002E1971" w:rsidTr="00163824">
        <w:tc>
          <w:tcPr>
            <w:tcW w:w="3936" w:type="dxa"/>
            <w:shd w:val="clear" w:color="auto" w:fill="F2F2F2" w:themeFill="background1" w:themeFillShade="F2"/>
          </w:tcPr>
          <w:p w:rsidR="00075521" w:rsidRDefault="00BD4DB4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lastRenderedPageBreak/>
              <w:t>Т</w:t>
            </w:r>
            <w:r w:rsidR="00F66D39" w:rsidRPr="002E1971">
              <w:rPr>
                <w:rFonts w:eastAsia="Calibri" w:cs="Times New Roman"/>
                <w:b/>
                <w:sz w:val="32"/>
                <w:szCs w:val="32"/>
              </w:rPr>
              <w:t>ренды/решения/</w:t>
            </w:r>
          </w:p>
          <w:p w:rsidR="00075521" w:rsidRDefault="00F66D39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 xml:space="preserve">механизмы/ресурсы </w:t>
            </w: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(на основании докладов)</w:t>
            </w:r>
          </w:p>
          <w:p w:rsidR="00075521" w:rsidRDefault="00075521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i/>
                <w:sz w:val="32"/>
                <w:szCs w:val="32"/>
              </w:rPr>
              <w:t>«Что актуально?»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Новые задачи (новые пути деятельности)</w:t>
            </w: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i/>
                <w:sz w:val="32"/>
                <w:szCs w:val="32"/>
              </w:rPr>
              <w:t>«Что нужно делать?»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Барьеры на пути решения новых задач</w:t>
            </w: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i/>
                <w:sz w:val="32"/>
                <w:szCs w:val="32"/>
              </w:rPr>
              <w:t>«Что может помешать?»</w:t>
            </w:r>
          </w:p>
        </w:tc>
      </w:tr>
      <w:tr w:rsidR="00F66D39" w:rsidRPr="002E1971" w:rsidTr="00F0162C">
        <w:tc>
          <w:tcPr>
            <w:tcW w:w="3936" w:type="dxa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Pr="002E1971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  <w:tr w:rsidR="00F66D39" w:rsidRPr="002E1971" w:rsidTr="00F0162C">
        <w:tc>
          <w:tcPr>
            <w:tcW w:w="3936" w:type="dxa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Pr="002E1971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  <w:tr w:rsidR="00F66D39" w:rsidRPr="002E1971" w:rsidTr="00F0162C">
        <w:tc>
          <w:tcPr>
            <w:tcW w:w="3936" w:type="dxa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Pr="002E1971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Pr="002E1971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F66D39" w:rsidRPr="002E1971" w:rsidRDefault="00F66D39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  <w:tr w:rsidR="00B60927" w:rsidRPr="002E1971" w:rsidTr="00163824">
        <w:tc>
          <w:tcPr>
            <w:tcW w:w="3936" w:type="dxa"/>
            <w:shd w:val="clear" w:color="auto" w:fill="F2F2F2" w:themeFill="background1" w:themeFillShade="F2"/>
          </w:tcPr>
          <w:p w:rsidR="0007552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lastRenderedPageBreak/>
              <w:t>Тренды/решения/</w:t>
            </w:r>
          </w:p>
          <w:p w:rsidR="0007552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 xml:space="preserve">механизмы/ресурсы </w:t>
            </w: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(на основании докладов)</w:t>
            </w:r>
          </w:p>
          <w:p w:rsidR="00075521" w:rsidRDefault="00075521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i/>
                <w:sz w:val="32"/>
                <w:szCs w:val="32"/>
              </w:rPr>
              <w:t>«Что актуально?»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Новые задачи (новые пути деятельности)</w:t>
            </w: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i/>
                <w:sz w:val="32"/>
                <w:szCs w:val="32"/>
              </w:rPr>
              <w:t>«Что нужно делать?»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sz w:val="32"/>
                <w:szCs w:val="32"/>
              </w:rPr>
              <w:t>Барьеры на пути решения новых задач</w:t>
            </w: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2E1971">
              <w:rPr>
                <w:rFonts w:eastAsia="Calibri" w:cs="Times New Roman"/>
                <w:b/>
                <w:i/>
                <w:sz w:val="32"/>
                <w:szCs w:val="32"/>
              </w:rPr>
              <w:t>«Что может помешать?»</w:t>
            </w:r>
          </w:p>
        </w:tc>
      </w:tr>
      <w:tr w:rsidR="00B60927" w:rsidRPr="002E1971" w:rsidTr="00F0162C">
        <w:tc>
          <w:tcPr>
            <w:tcW w:w="3936" w:type="dxa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Pr="002E1971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  <w:tr w:rsidR="00B60927" w:rsidRPr="002E1971" w:rsidTr="00F0162C">
        <w:tc>
          <w:tcPr>
            <w:tcW w:w="3936" w:type="dxa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Pr="002E1971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  <w:tr w:rsidR="00B60927" w:rsidRPr="002E1971" w:rsidTr="00F0162C">
        <w:tc>
          <w:tcPr>
            <w:tcW w:w="3936" w:type="dxa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163824" w:rsidRPr="002E1971" w:rsidRDefault="00163824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B60927" w:rsidRPr="002E1971" w:rsidRDefault="00B60927" w:rsidP="002A546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</w:tbl>
    <w:p w:rsidR="00061E63" w:rsidRPr="002E1971" w:rsidRDefault="00061E63" w:rsidP="002A546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E1971">
        <w:rPr>
          <w:rFonts w:ascii="Times New Roman" w:eastAsia="Calibri" w:hAnsi="Times New Roman" w:cs="Times New Roman"/>
          <w:sz w:val="32"/>
          <w:szCs w:val="32"/>
        </w:rPr>
        <w:lastRenderedPageBreak/>
        <w:t>Дайте свое определение</w:t>
      </w: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E1971">
        <w:rPr>
          <w:rFonts w:ascii="Times New Roman" w:eastAsia="Calibri" w:hAnsi="Times New Roman" w:cs="Times New Roman"/>
          <w:sz w:val="32"/>
          <w:szCs w:val="32"/>
        </w:rPr>
        <w:t xml:space="preserve">Сетевой проект – </w:t>
      </w: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1E63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E1971">
        <w:rPr>
          <w:rFonts w:ascii="Times New Roman" w:eastAsia="Calibri" w:hAnsi="Times New Roman" w:cs="Times New Roman"/>
          <w:sz w:val="32"/>
          <w:szCs w:val="32"/>
        </w:rPr>
        <w:t xml:space="preserve">Сетевая команда – </w:t>
      </w:r>
    </w:p>
    <w:p w:rsidR="00044B79" w:rsidRDefault="00044B79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44B79" w:rsidRDefault="00044B79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44B79" w:rsidRDefault="00044B79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44B79" w:rsidRPr="002E1971" w:rsidRDefault="00044B79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Сетевое сообщество - </w:t>
      </w: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1E63" w:rsidRPr="002E1971" w:rsidRDefault="00061E63" w:rsidP="002A546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61E63" w:rsidRPr="002E1971" w:rsidRDefault="00061E63" w:rsidP="002A546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E1971">
        <w:rPr>
          <w:rFonts w:ascii="Times New Roman" w:eastAsia="Calibri" w:hAnsi="Times New Roman" w:cs="Times New Roman"/>
          <w:sz w:val="32"/>
          <w:szCs w:val="32"/>
        </w:rPr>
        <w:t>Заполните блок-схему «Этапы разработки сетевого проекта»</w:t>
      </w:r>
    </w:p>
    <w:p w:rsidR="00061E63" w:rsidRPr="002E1971" w:rsidRDefault="00061E63" w:rsidP="002A546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E1971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0" locked="0" layoutInCell="1" allowOverlap="1" wp14:anchorId="1505DDE9" wp14:editId="1D1EED91">
            <wp:simplePos x="0" y="0"/>
            <wp:positionH relativeFrom="column">
              <wp:posOffset>184150</wp:posOffset>
            </wp:positionH>
            <wp:positionV relativeFrom="paragraph">
              <wp:posOffset>452755</wp:posOffset>
            </wp:positionV>
            <wp:extent cx="5743575" cy="4581525"/>
            <wp:effectExtent l="57150" t="57150" r="47625" b="47625"/>
            <wp:wrapSquare wrapText="bothSides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4B4" w:rsidRDefault="008C3E90" w:rsidP="002A546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1223645</wp:posOffset>
            </wp:positionV>
            <wp:extent cx="6120130" cy="3299460"/>
            <wp:effectExtent l="0" t="0" r="0" b="0"/>
            <wp:wrapSquare wrapText="bothSides"/>
            <wp:docPr id="19" name="Рисунок 19" descr="C:\Users\shatalovaol\Desktop\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talovaol\Desktop\sche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971">
        <w:rPr>
          <w:rFonts w:ascii="Times New Roman" w:hAnsi="Times New Roman" w:cs="Times New Roman"/>
          <w:b/>
          <w:bCs/>
          <w:sz w:val="32"/>
          <w:szCs w:val="32"/>
        </w:rPr>
        <w:t>Планирование проекта</w:t>
      </w:r>
      <w:r w:rsidRPr="002E1971">
        <w:rPr>
          <w:rFonts w:ascii="Times New Roman" w:hAnsi="Times New Roman" w:cs="Times New Roman"/>
          <w:sz w:val="32"/>
          <w:szCs w:val="32"/>
        </w:rPr>
        <w:t> – непрерывный процесс, направленный на определение и согласование наилучшего способа действий для достижения поставленных целей </w:t>
      </w:r>
      <w:r w:rsidRPr="002E1971">
        <w:rPr>
          <w:rFonts w:ascii="Times New Roman" w:hAnsi="Times New Roman" w:cs="Times New Roman"/>
          <w:bCs/>
          <w:sz w:val="32"/>
          <w:szCs w:val="32"/>
        </w:rPr>
        <w:t>проекта</w:t>
      </w:r>
      <w:r w:rsidRPr="002E1971">
        <w:rPr>
          <w:rFonts w:ascii="Times New Roman" w:hAnsi="Times New Roman" w:cs="Times New Roman"/>
          <w:sz w:val="32"/>
          <w:szCs w:val="32"/>
        </w:rPr>
        <w:t> с учето</w:t>
      </w:r>
      <w:r w:rsidR="00075521">
        <w:rPr>
          <w:rFonts w:ascii="Times New Roman" w:hAnsi="Times New Roman" w:cs="Times New Roman"/>
          <w:sz w:val="32"/>
          <w:szCs w:val="32"/>
        </w:rPr>
        <w:t xml:space="preserve">м всех факторов его реализации </w:t>
      </w:r>
      <w:r w:rsidR="00E914B4">
        <w:rPr>
          <w:rFonts w:ascii="Times New Roman" w:hAnsi="Times New Roman" w:cs="Times New Roman"/>
          <w:sz w:val="32"/>
          <w:szCs w:val="32"/>
        </w:rPr>
        <w:t>(рис.1).</w:t>
      </w:r>
    </w:p>
    <w:p w:rsidR="008C3E90" w:rsidRPr="00606B95" w:rsidRDefault="00E914B4" w:rsidP="002A546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06B95">
        <w:rPr>
          <w:rFonts w:ascii="Times New Roman" w:hAnsi="Times New Roman" w:cs="Times New Roman"/>
          <w:sz w:val="32"/>
          <w:szCs w:val="32"/>
        </w:rPr>
        <w:t xml:space="preserve">Рис.1. </w:t>
      </w:r>
      <w:r w:rsidR="008C3E90" w:rsidRPr="00606B95">
        <w:rPr>
          <w:rFonts w:ascii="Times New Roman" w:hAnsi="Times New Roman" w:cs="Times New Roman"/>
          <w:sz w:val="32"/>
          <w:szCs w:val="32"/>
        </w:rPr>
        <w:t>План</w:t>
      </w:r>
      <w:r w:rsidRPr="00606B95">
        <w:rPr>
          <w:rFonts w:ascii="Times New Roman" w:hAnsi="Times New Roman" w:cs="Times New Roman"/>
          <w:sz w:val="32"/>
          <w:szCs w:val="32"/>
        </w:rPr>
        <w:t xml:space="preserve">ирование </w:t>
      </w:r>
      <w:r w:rsidR="008C3E90" w:rsidRPr="00606B95">
        <w:rPr>
          <w:rFonts w:ascii="Times New Roman" w:hAnsi="Times New Roman" w:cs="Times New Roman"/>
          <w:bCs/>
          <w:sz w:val="32"/>
          <w:szCs w:val="32"/>
        </w:rPr>
        <w:t>проекта</w:t>
      </w:r>
      <w:r w:rsidR="008C3E90" w:rsidRPr="00606B95">
        <w:rPr>
          <w:rFonts w:ascii="Times New Roman" w:hAnsi="Times New Roman" w:cs="Times New Roman"/>
          <w:sz w:val="32"/>
          <w:szCs w:val="32"/>
        </w:rPr>
        <w:t>.</w:t>
      </w:r>
    </w:p>
    <w:p w:rsidR="008C3E90" w:rsidRPr="002E1971" w:rsidRDefault="00021EA9" w:rsidP="002A5466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956310</wp:posOffset>
            </wp:positionV>
            <wp:extent cx="6290945" cy="3286125"/>
            <wp:effectExtent l="0" t="0" r="0" b="0"/>
            <wp:wrapSquare wrapText="bothSides"/>
            <wp:docPr id="20" name="Рисунок 20" descr="C:\Users\shatalovaol\Desktop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talovaol\Desktop\image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E90" w:rsidRPr="002E1971">
        <w:rPr>
          <w:rFonts w:ascii="Times New Roman" w:hAnsi="Times New Roman" w:cs="Times New Roman"/>
          <w:b/>
          <w:bCs/>
          <w:sz w:val="32"/>
          <w:szCs w:val="32"/>
        </w:rPr>
        <w:t>Жизненный цикл проекта</w:t>
      </w:r>
      <w:r w:rsidR="008C3E90" w:rsidRPr="002E1971">
        <w:rPr>
          <w:rFonts w:ascii="Times New Roman" w:hAnsi="Times New Roman" w:cs="Times New Roman"/>
          <w:b/>
          <w:sz w:val="32"/>
          <w:szCs w:val="32"/>
        </w:rPr>
        <w:t> (англ. </w:t>
      </w:r>
      <w:proofErr w:type="spellStart"/>
      <w:r w:rsidR="008C3E90" w:rsidRPr="002E1971">
        <w:rPr>
          <w:rFonts w:ascii="Times New Roman" w:hAnsi="Times New Roman" w:cs="Times New Roman"/>
          <w:b/>
          <w:bCs/>
          <w:sz w:val="32"/>
          <w:szCs w:val="32"/>
        </w:rPr>
        <w:t>Project</w:t>
      </w:r>
      <w:proofErr w:type="spellEnd"/>
      <w:r w:rsidR="008C3E90" w:rsidRPr="002E1971">
        <w:rPr>
          <w:rFonts w:ascii="Times New Roman" w:hAnsi="Times New Roman" w:cs="Times New Roman"/>
          <w:b/>
          <w:sz w:val="32"/>
          <w:szCs w:val="32"/>
        </w:rPr>
        <w:t> </w:t>
      </w:r>
      <w:proofErr w:type="spellStart"/>
      <w:r w:rsidR="008C3E90" w:rsidRPr="002E1971">
        <w:rPr>
          <w:rFonts w:ascii="Times New Roman" w:hAnsi="Times New Roman" w:cs="Times New Roman"/>
          <w:b/>
          <w:sz w:val="32"/>
          <w:szCs w:val="32"/>
        </w:rPr>
        <w:t>Life</w:t>
      </w:r>
      <w:proofErr w:type="spellEnd"/>
      <w:r w:rsidR="008C3E90" w:rsidRPr="002E197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8C3E90" w:rsidRPr="002E1971">
        <w:rPr>
          <w:rFonts w:ascii="Times New Roman" w:hAnsi="Times New Roman" w:cs="Times New Roman"/>
          <w:b/>
          <w:sz w:val="32"/>
          <w:szCs w:val="32"/>
        </w:rPr>
        <w:t>Cycle</w:t>
      </w:r>
      <w:proofErr w:type="spellEnd"/>
      <w:r w:rsidR="008C3E90" w:rsidRPr="002E1971">
        <w:rPr>
          <w:rFonts w:ascii="Times New Roman" w:hAnsi="Times New Roman" w:cs="Times New Roman"/>
          <w:b/>
          <w:sz w:val="32"/>
          <w:szCs w:val="32"/>
        </w:rPr>
        <w:t xml:space="preserve">) — </w:t>
      </w:r>
      <w:r w:rsidR="008C3E90" w:rsidRPr="002E1971">
        <w:rPr>
          <w:rFonts w:ascii="Times New Roman" w:hAnsi="Times New Roman" w:cs="Times New Roman"/>
          <w:sz w:val="32"/>
          <w:szCs w:val="32"/>
        </w:rPr>
        <w:t>последовательность фаз </w:t>
      </w:r>
      <w:r w:rsidR="008C3E90" w:rsidRPr="002E1971">
        <w:rPr>
          <w:rFonts w:ascii="Times New Roman" w:hAnsi="Times New Roman" w:cs="Times New Roman"/>
          <w:bCs/>
          <w:sz w:val="32"/>
          <w:szCs w:val="32"/>
        </w:rPr>
        <w:t>проекта</w:t>
      </w:r>
      <w:r w:rsidR="008C3E90" w:rsidRPr="002E1971">
        <w:rPr>
          <w:rFonts w:ascii="Times New Roman" w:hAnsi="Times New Roman" w:cs="Times New Roman"/>
          <w:sz w:val="32"/>
          <w:szCs w:val="32"/>
        </w:rPr>
        <w:t>, задаваемая исходя из потребностей</w:t>
      </w:r>
      <w:r w:rsidR="00606B95">
        <w:rPr>
          <w:rFonts w:ascii="Times New Roman" w:hAnsi="Times New Roman" w:cs="Times New Roman"/>
          <w:sz w:val="32"/>
          <w:szCs w:val="32"/>
        </w:rPr>
        <w:t xml:space="preserve"> </w:t>
      </w:r>
      <w:r w:rsidR="008C3E90" w:rsidRPr="002E1971">
        <w:rPr>
          <w:rFonts w:ascii="Times New Roman" w:hAnsi="Times New Roman" w:cs="Times New Roman"/>
          <w:sz w:val="32"/>
          <w:szCs w:val="32"/>
        </w:rPr>
        <w:t>управления проектом.</w:t>
      </w:r>
    </w:p>
    <w:p w:rsidR="00E226F5" w:rsidRPr="002E1971" w:rsidRDefault="001C3931" w:rsidP="002A5466">
      <w:pPr>
        <w:spacing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31115</wp:posOffset>
            </wp:positionV>
            <wp:extent cx="1185545" cy="1495425"/>
            <wp:effectExtent l="0" t="0" r="0" b="0"/>
            <wp:wrapSquare wrapText="bothSides"/>
            <wp:docPr id="14" name="Рисунок 14" descr="C:\Users\shatalovaol\Desktop\102900-pegatina-bombilla-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talovaol\Desktop\102900-pegatina-bombilla-ide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r="18367"/>
                    <a:stretch/>
                  </pic:blipFill>
                  <pic:spPr bwMode="auto">
                    <a:xfrm>
                      <a:off x="0" y="0"/>
                      <a:ext cx="11855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6F5" w:rsidRPr="002E1971">
        <w:rPr>
          <w:rFonts w:ascii="Times New Roman" w:hAnsi="Times New Roman" w:cs="Times New Roman"/>
          <w:b/>
          <w:sz w:val="32"/>
          <w:szCs w:val="32"/>
          <w:lang w:eastAsia="zh-CN"/>
        </w:rPr>
        <w:t>Практикум.  Многоаспектность проблемы.</w:t>
      </w:r>
    </w:p>
    <w:p w:rsidR="00E226F5" w:rsidRPr="002E1971" w:rsidRDefault="00E226F5" w:rsidP="002A546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b/>
          <w:sz w:val="32"/>
          <w:szCs w:val="32"/>
          <w:lang w:eastAsia="zh-CN"/>
        </w:rPr>
        <w:t xml:space="preserve">Проблема </w:t>
      </w:r>
      <w:r w:rsidRPr="00FB407B">
        <w:rPr>
          <w:rFonts w:ascii="Times New Roman" w:hAnsi="Times New Roman" w:cs="Times New Roman"/>
          <w:i/>
          <w:sz w:val="32"/>
          <w:szCs w:val="32"/>
          <w:lang w:eastAsia="zh-CN"/>
        </w:rPr>
        <w:t>«Необходимость определения условий функционирования едино</w:t>
      </w:r>
      <w:r w:rsidR="00FB407B">
        <w:rPr>
          <w:rFonts w:ascii="Times New Roman" w:hAnsi="Times New Roman" w:cs="Times New Roman"/>
          <w:i/>
          <w:sz w:val="32"/>
          <w:szCs w:val="32"/>
          <w:lang w:eastAsia="zh-CN"/>
        </w:rPr>
        <w:t>й</w:t>
      </w:r>
      <w:r w:rsidRPr="00FB407B">
        <w:rPr>
          <w:rFonts w:ascii="Times New Roman" w:hAnsi="Times New Roman" w:cs="Times New Roman"/>
          <w:i/>
          <w:sz w:val="32"/>
          <w:szCs w:val="32"/>
          <w:lang w:eastAsia="zh-CN"/>
        </w:rPr>
        <w:t xml:space="preserve"> информационно-образовательно</w:t>
      </w:r>
      <w:r w:rsidR="00FB407B">
        <w:rPr>
          <w:rFonts w:ascii="Times New Roman" w:hAnsi="Times New Roman" w:cs="Times New Roman"/>
          <w:i/>
          <w:sz w:val="32"/>
          <w:szCs w:val="32"/>
          <w:lang w:eastAsia="zh-CN"/>
        </w:rPr>
        <w:t>й</w:t>
      </w:r>
      <w:r w:rsidRPr="00FB407B">
        <w:rPr>
          <w:rFonts w:ascii="Times New Roman" w:hAnsi="Times New Roman" w:cs="Times New Roman"/>
          <w:i/>
          <w:sz w:val="32"/>
          <w:szCs w:val="32"/>
          <w:lang w:eastAsia="zh-CN"/>
        </w:rPr>
        <w:t xml:space="preserve"> </w:t>
      </w:r>
      <w:r w:rsidR="00FB407B">
        <w:rPr>
          <w:rFonts w:ascii="Times New Roman" w:hAnsi="Times New Roman" w:cs="Times New Roman"/>
          <w:i/>
          <w:sz w:val="32"/>
          <w:szCs w:val="32"/>
          <w:lang w:eastAsia="zh-CN"/>
        </w:rPr>
        <w:t>среды</w:t>
      </w:r>
      <w:r w:rsidRPr="00FB407B">
        <w:rPr>
          <w:rFonts w:ascii="Times New Roman" w:hAnsi="Times New Roman" w:cs="Times New Roman"/>
          <w:i/>
          <w:sz w:val="32"/>
          <w:szCs w:val="32"/>
          <w:lang w:eastAsia="zh-CN"/>
        </w:rPr>
        <w:t>, способствующе</w:t>
      </w:r>
      <w:r w:rsidR="00FB407B">
        <w:rPr>
          <w:rFonts w:ascii="Times New Roman" w:hAnsi="Times New Roman" w:cs="Times New Roman"/>
          <w:i/>
          <w:sz w:val="32"/>
          <w:szCs w:val="32"/>
          <w:lang w:eastAsia="zh-CN"/>
        </w:rPr>
        <w:t>й</w:t>
      </w:r>
      <w:r w:rsidRPr="00FB407B">
        <w:rPr>
          <w:rFonts w:ascii="Times New Roman" w:hAnsi="Times New Roman" w:cs="Times New Roman"/>
          <w:i/>
          <w:sz w:val="32"/>
          <w:szCs w:val="32"/>
          <w:lang w:eastAsia="zh-CN"/>
        </w:rPr>
        <w:t xml:space="preserve"> развитию профессиональной компетенции педагогов в условиях обновления системы сопровождения одаренных, способных, высокомотивированных детей»</w:t>
      </w:r>
    </w:p>
    <w:p w:rsidR="00E226F5" w:rsidRPr="002E1971" w:rsidRDefault="007B132F" w:rsidP="002A546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eastAsia="zh-CN"/>
        </w:rPr>
      </w:pPr>
      <w:r>
        <w:rPr>
          <w:noProof/>
          <w:sz w:val="32"/>
          <w:szCs w:val="32"/>
        </w:rPr>
        <w:pict>
          <v:rect id="Прямоугольник 2" o:spid="_x0000_s1052" style="position:absolute;left:0;text-align:left;margin-left:.35pt;margin-top:214.8pt;width:490.25pt;height:476.25pt;z-index:251666432;visibility:visible;mso-wrap-distance-left:36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" o:allowincell="f" strokecolor="#5b9bd5" strokeweight="1pt">
            <v:stroke dashstyle="dash"/>
            <v:shadow color="#868686"/>
            <v:textbox inset=",7.2pt,,7.2pt">
              <w:txbxContent>
                <w:p w:rsidR="00C411EF" w:rsidRPr="00E226F5" w:rsidRDefault="00C411EF" w:rsidP="00E226F5">
                  <w:pPr>
                    <w:pStyle w:val="1"/>
                    <w:pBdr>
                      <w:left w:val="single" w:sz="6" w:space="9" w:color="4F81BD" w:themeColor="accent1"/>
                    </w:pBdr>
                    <w:rPr>
                      <w:color w:val="1F497D" w:themeColor="text2"/>
                      <w:sz w:val="32"/>
                      <w:szCs w:val="32"/>
                    </w:rPr>
                  </w:pPr>
                  <w:r w:rsidRPr="00E226F5">
                    <w:rPr>
                      <w:rFonts w:eastAsia="Calibri"/>
                      <w:sz w:val="32"/>
                      <w:szCs w:val="32"/>
                    </w:rPr>
                    <w:t xml:space="preserve">Техника </w:t>
                  </w:r>
                  <w:proofErr w:type="spellStart"/>
                  <w:r w:rsidRPr="00E226F5">
                    <w:rPr>
                      <w:rFonts w:eastAsia="Calibri"/>
                      <w:sz w:val="32"/>
                      <w:szCs w:val="32"/>
                    </w:rPr>
                    <w:t>Метаплан</w:t>
                  </w:r>
                  <w:proofErr w:type="spellEnd"/>
                </w:p>
                <w:p w:rsidR="00C411EF" w:rsidRPr="00A07E01" w:rsidRDefault="00C411EF" w:rsidP="00E226F5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План есть намеченный на определенный срок порядок работы, "мета" </w:t>
                  </w:r>
                  <w:r w:rsidR="00FB407B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– сверх, </w:t>
                  </w: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макроуровень какого-либо явления. Таким образом, мета план - </w:t>
                  </w:r>
                  <w:proofErr w:type="spellStart"/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сверхпорядок</w:t>
                  </w:r>
                  <w:proofErr w:type="spellEnd"/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 организации деятельности, стратегический порядок работы, включающий ряд тактических порядков. "</w:t>
                  </w:r>
                  <w:proofErr w:type="spellStart"/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Метаплан</w:t>
                  </w:r>
                  <w:proofErr w:type="spellEnd"/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" </w:t>
                  </w:r>
                  <w:r w:rsidR="002D30BD"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-</w:t>
                  </w: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 систем</w:t>
                  </w:r>
                  <w:r w:rsidR="002D30BD"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а</w:t>
                  </w: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 разнообразных видов коллективной, групповой и индивидуальной деятельности, промежуточные результаты деятельности, которые являются исходным материалом для организации другой деятельности.</w:t>
                  </w:r>
                </w:p>
                <w:p w:rsidR="00C411EF" w:rsidRPr="00A07E01" w:rsidRDefault="00C411EF" w:rsidP="00E226F5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b/>
                      <w:sz w:val="30"/>
                      <w:szCs w:val="30"/>
                    </w:rPr>
                    <w:t>Цели техники</w:t>
                  </w: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 заключаются в организации индивидуальной и групповой </w:t>
                  </w:r>
                  <w:proofErr w:type="spellStart"/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мыследеятельности</w:t>
                  </w:r>
                  <w:proofErr w:type="spellEnd"/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 по решению той или иной проблемы, наработке каждым участником технологии своего индивидуального опыта по обсуждаемой проблеме и его обогащении в результате групповой работы.</w:t>
                  </w:r>
                </w:p>
                <w:p w:rsidR="00C411EF" w:rsidRPr="00A07E01" w:rsidRDefault="00C411EF" w:rsidP="00E226F5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Реализация техники включает следующие этапы:</w:t>
                  </w:r>
                </w:p>
                <w:p w:rsidR="00C411EF" w:rsidRPr="00A07E01" w:rsidRDefault="00C411EF" w:rsidP="00E226F5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Выявление и формулировка проблем – вопросов.</w:t>
                  </w:r>
                </w:p>
                <w:p w:rsidR="00C411EF" w:rsidRPr="00A07E01" w:rsidRDefault="00C411EF" w:rsidP="00E226F5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Определение ключевых проблем – вопросов.</w:t>
                  </w:r>
                </w:p>
                <w:p w:rsidR="00C411EF" w:rsidRPr="00A07E01" w:rsidRDefault="00C411EF" w:rsidP="00E226F5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Индивидуальное </w:t>
                  </w:r>
                  <w:proofErr w:type="spellStart"/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смыслотворчество</w:t>
                  </w:r>
                  <w:proofErr w:type="spellEnd"/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.</w:t>
                  </w:r>
                </w:p>
                <w:p w:rsidR="00C411EF" w:rsidRPr="00A07E01" w:rsidRDefault="00C411EF" w:rsidP="00E226F5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Представление своих индивидуальных смыслов.</w:t>
                  </w:r>
                </w:p>
                <w:p w:rsidR="00C411EF" w:rsidRPr="00A07E01" w:rsidRDefault="00C411EF" w:rsidP="00E226F5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Анализ, обобщение индивидуальных смыслов в творческих группах.</w:t>
                  </w:r>
                </w:p>
                <w:p w:rsidR="00C411EF" w:rsidRPr="00A07E01" w:rsidRDefault="00C411EF" w:rsidP="00E226F5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 xml:space="preserve">Представление итогов работы творческих групп. </w:t>
                  </w:r>
                </w:p>
                <w:p w:rsidR="00C411EF" w:rsidRPr="00A07E01" w:rsidRDefault="00C411EF" w:rsidP="00E226F5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</w:pPr>
                  <w:r w:rsidRPr="00A07E01">
                    <w:rPr>
                      <w:rFonts w:ascii="Times New Roman" w:eastAsia="Calibri" w:hAnsi="Times New Roman" w:cs="Times New Roman"/>
                      <w:sz w:val="30"/>
                      <w:szCs w:val="30"/>
                    </w:rPr>
                    <w:t>Рефлексия работы.</w:t>
                  </w:r>
                </w:p>
              </w:txbxContent>
            </v:textbox>
            <w10:wrap type="square" anchorx="margin" anchory="margin"/>
          </v:rect>
        </w:pict>
      </w:r>
      <w:r w:rsidR="00E226F5" w:rsidRPr="002E1971">
        <w:rPr>
          <w:rFonts w:ascii="Times New Roman" w:hAnsi="Times New Roman" w:cs="Times New Roman"/>
          <w:b/>
          <w:sz w:val="32"/>
          <w:szCs w:val="32"/>
          <w:lang w:eastAsia="zh-CN"/>
        </w:rPr>
        <w:t xml:space="preserve">Задание. </w:t>
      </w:r>
      <w:r w:rsidR="00E226F5" w:rsidRPr="002E1971">
        <w:rPr>
          <w:rFonts w:ascii="Times New Roman" w:hAnsi="Times New Roman" w:cs="Times New Roman"/>
          <w:sz w:val="32"/>
          <w:szCs w:val="32"/>
          <w:lang w:eastAsia="zh-CN"/>
        </w:rPr>
        <w:t>Определите, на какие аспекты распадается проблема, обозначьте «рамку» ситуации, включающую «проблемное поле» и «карту ресурсов».</w:t>
      </w:r>
    </w:p>
    <w:p w:rsidR="00A07E01" w:rsidRDefault="00A07E01" w:rsidP="002A546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E226F5" w:rsidRPr="002E1971" w:rsidRDefault="00E226F5" w:rsidP="002A546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b/>
          <w:sz w:val="32"/>
          <w:szCs w:val="32"/>
          <w:lang w:eastAsia="zh-CN"/>
        </w:rPr>
        <w:lastRenderedPageBreak/>
        <w:t xml:space="preserve">Алгоритм реализации техники </w:t>
      </w:r>
      <w:proofErr w:type="spellStart"/>
      <w:r w:rsidRPr="002E1971">
        <w:rPr>
          <w:rFonts w:ascii="Times New Roman" w:hAnsi="Times New Roman" w:cs="Times New Roman"/>
          <w:b/>
          <w:sz w:val="32"/>
          <w:szCs w:val="32"/>
          <w:lang w:eastAsia="zh-CN"/>
        </w:rPr>
        <w:t>Метаплан</w:t>
      </w:r>
      <w:proofErr w:type="spellEnd"/>
      <w:r w:rsidRPr="002E1971">
        <w:rPr>
          <w:rFonts w:ascii="Times New Roman" w:hAnsi="Times New Roman" w:cs="Times New Roman"/>
          <w:b/>
          <w:sz w:val="32"/>
          <w:szCs w:val="32"/>
          <w:lang w:eastAsia="zh-CN"/>
        </w:rPr>
        <w:t xml:space="preserve"> в рамках практикума «Многоаспектность проблемы».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6379"/>
        <w:gridCol w:w="1099"/>
      </w:tblGrid>
      <w:tr w:rsidR="00E226F5" w:rsidRPr="002E1971" w:rsidTr="009E7F7B">
        <w:tc>
          <w:tcPr>
            <w:tcW w:w="2376" w:type="dxa"/>
          </w:tcPr>
          <w:p w:rsidR="00E226F5" w:rsidRPr="002E1971" w:rsidRDefault="00E226F5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Этап</w:t>
            </w:r>
          </w:p>
        </w:tc>
        <w:tc>
          <w:tcPr>
            <w:tcW w:w="6379" w:type="dxa"/>
          </w:tcPr>
          <w:p w:rsidR="00E226F5" w:rsidRPr="002E1971" w:rsidRDefault="00E226F5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Алгоритм</w:t>
            </w:r>
          </w:p>
        </w:tc>
        <w:tc>
          <w:tcPr>
            <w:tcW w:w="1099" w:type="dxa"/>
          </w:tcPr>
          <w:p w:rsidR="00E226F5" w:rsidRPr="002E1971" w:rsidRDefault="00FB407B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В</w:t>
            </w:r>
            <w:r w:rsidR="00E226F5"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ремя </w:t>
            </w:r>
          </w:p>
        </w:tc>
      </w:tr>
      <w:tr w:rsidR="00E226F5" w:rsidRPr="002E1971" w:rsidTr="009E7F7B">
        <w:tc>
          <w:tcPr>
            <w:tcW w:w="2376" w:type="dxa"/>
          </w:tcPr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Первый этап. Выявление и формулировка проблем. </w:t>
            </w:r>
          </w:p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6379" w:type="dxa"/>
          </w:tcPr>
          <w:p w:rsidR="00E226F5" w:rsidRPr="002E1971" w:rsidRDefault="00FB407B" w:rsidP="002A546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Группа разбивается</w:t>
            </w:r>
            <w:r w:rsidR="00E226F5"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 на команды.  В данном случае команда – участники, находящиеся за одним столом (7 команд по 6 человек)</w:t>
            </w:r>
            <w: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  <w:p w:rsidR="00E226F5" w:rsidRPr="002E1971" w:rsidRDefault="00E226F5" w:rsidP="002A546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Команды смешаны по территориальному и должностному признакам</w:t>
            </w:r>
            <w:r w:rsidR="00FB407B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  <w:p w:rsidR="00E226F5" w:rsidRPr="002E1971" w:rsidRDefault="00E226F5" w:rsidP="002A546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В течение 10-15 минут команды формулируют 5 волнующих проблем по теме практикума</w:t>
            </w:r>
            <w:r w:rsidR="00FB407B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 </w:t>
            </w:r>
          </w:p>
          <w:p w:rsidR="00E226F5" w:rsidRPr="002E1971" w:rsidRDefault="00E226F5" w:rsidP="002A546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Каждую проблему фиксируют на отдельном листе (у каждой команды по 5 оранжевых листов)</w:t>
            </w:r>
            <w:r w:rsidR="00FB407B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1099" w:type="dxa"/>
          </w:tcPr>
          <w:p w:rsidR="00E226F5" w:rsidRPr="002E1971" w:rsidRDefault="00E226F5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12.00-12.15</w:t>
            </w:r>
          </w:p>
          <w:p w:rsidR="00E226F5" w:rsidRPr="002E1971" w:rsidRDefault="00E226F5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</w:tr>
      <w:tr w:rsidR="00E226F5" w:rsidRPr="002E1971" w:rsidTr="009E7F7B">
        <w:tc>
          <w:tcPr>
            <w:tcW w:w="2376" w:type="dxa"/>
          </w:tcPr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Второй этап. Определение ключевых проблем. </w:t>
            </w:r>
          </w:p>
        </w:tc>
        <w:tc>
          <w:tcPr>
            <w:tcW w:w="6379" w:type="dxa"/>
          </w:tcPr>
          <w:p w:rsidR="00E226F5" w:rsidRPr="002E1971" w:rsidRDefault="00E226F5" w:rsidP="002A5466">
            <w:pPr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Каждая команда выбирает из 5 обозначенных </w:t>
            </w:r>
            <w:r w:rsidR="00293E56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одну</w:t>
            </w: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 ключевую проблему</w:t>
            </w:r>
            <w:r w:rsidR="00293E56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  <w:p w:rsidR="00E226F5" w:rsidRPr="002E1971" w:rsidRDefault="00E226F5" w:rsidP="002A5466">
            <w:pPr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Команды по очереди вывешивают на полотно «Проблемное поле» </w:t>
            </w:r>
            <w:r w:rsidR="00293E56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выбранные </w:t>
            </w: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ключевые </w:t>
            </w:r>
            <w:r w:rsidR="00293E56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проблемы.</w:t>
            </w:r>
          </w:p>
          <w:p w:rsidR="00E226F5" w:rsidRPr="002E1971" w:rsidRDefault="00E226F5" w:rsidP="002A5466">
            <w:pPr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При совпадении проблем (ключевая проблема уже вывешена на полотне), команде необходимо выбрать следующую по рейтингу проблему и </w:t>
            </w:r>
            <w:r w:rsidR="00293E56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разместить ее</w:t>
            </w:r>
            <w:r w:rsidR="0017209F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  <w:p w:rsidR="00E226F5" w:rsidRPr="002E1971" w:rsidRDefault="00E226F5" w:rsidP="0017209F">
            <w:pPr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На полотне отображается «Проблемное поле», включающее 7 ключевых проблем (по </w:t>
            </w:r>
            <w:r w:rsidR="0017209F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одной</w:t>
            </w: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 от каждой команды)</w:t>
            </w:r>
            <w:r w:rsidR="0017209F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1099" w:type="dxa"/>
          </w:tcPr>
          <w:p w:rsidR="00E226F5" w:rsidRPr="002E1971" w:rsidRDefault="00E226F5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12.15-12.20</w:t>
            </w:r>
          </w:p>
          <w:p w:rsidR="00E226F5" w:rsidRPr="002E1971" w:rsidRDefault="00E226F5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</w:tr>
      <w:tr w:rsidR="00E226F5" w:rsidRPr="002E1971" w:rsidTr="009E7F7B">
        <w:tc>
          <w:tcPr>
            <w:tcW w:w="2376" w:type="dxa"/>
          </w:tcPr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Третий этап. Индивидуальное </w:t>
            </w:r>
            <w:proofErr w:type="spellStart"/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смыслотворчество</w:t>
            </w:r>
            <w:proofErr w:type="spellEnd"/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6379" w:type="dxa"/>
          </w:tcPr>
          <w:p w:rsidR="00E226F5" w:rsidRPr="002E1971" w:rsidRDefault="00E226F5" w:rsidP="002A546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Каждый участник в рабочей тетради вписывает в шаблон таблицы </w:t>
            </w:r>
            <w:r w:rsidR="003A2540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семь </w:t>
            </w: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обозначенных проблем и заполняет поле «вижу решение»</w:t>
            </w:r>
            <w:r w:rsidR="0017209F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  <w:p w:rsidR="00E226F5" w:rsidRPr="002E1971" w:rsidRDefault="00E226F5" w:rsidP="002A546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Каждый участник в течение 20-30 мин письменно указывает, в чем он видит решение проблем, что необходимо сделать, создать, разработать, т.д. для того, чтобы каждая проблема решалась.</w:t>
            </w:r>
          </w:p>
          <w:p w:rsidR="00E226F5" w:rsidRPr="002E1971" w:rsidRDefault="00E226F5" w:rsidP="009E7F7B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Работа индивидуальн</w:t>
            </w:r>
            <w:r w:rsidR="009E7F7B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ая</w:t>
            </w: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, основа – личный опыт и аналитико-прогностические способности каждого участника</w:t>
            </w:r>
            <w:r w:rsidR="003A2540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1099" w:type="dxa"/>
          </w:tcPr>
          <w:p w:rsidR="00E226F5" w:rsidRPr="002E1971" w:rsidRDefault="00E226F5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12.20-12.40</w:t>
            </w:r>
          </w:p>
        </w:tc>
      </w:tr>
      <w:tr w:rsidR="00E226F5" w:rsidRPr="002E1971" w:rsidTr="009E7F7B">
        <w:tc>
          <w:tcPr>
            <w:tcW w:w="2376" w:type="dxa"/>
          </w:tcPr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lastRenderedPageBreak/>
              <w:t>Четвертый этап</w:t>
            </w:r>
            <w:r w:rsidR="002478D4"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.</w:t>
            </w:r>
          </w:p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Представление индивидуальных смыслов.</w:t>
            </w:r>
          </w:p>
        </w:tc>
        <w:tc>
          <w:tcPr>
            <w:tcW w:w="6379" w:type="dxa"/>
          </w:tcPr>
          <w:p w:rsidR="00E226F5" w:rsidRPr="002E1971" w:rsidRDefault="00E226F5" w:rsidP="002A546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Обмен смыслами в группе. 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Каждый из участников по кругу знакомит всех со своими решениями каждой проблемы (без подробных комментариев). </w:t>
            </w:r>
          </w:p>
          <w:p w:rsidR="00E226F5" w:rsidRPr="002E1971" w:rsidRDefault="00E226F5" w:rsidP="002A5466">
            <w:pPr>
              <w:pStyle w:val="a3"/>
              <w:ind w:left="360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1099" w:type="dxa"/>
            <w:vMerge w:val="restart"/>
          </w:tcPr>
          <w:p w:rsidR="00E226F5" w:rsidRPr="002E1971" w:rsidRDefault="00E226F5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12.40-12.55</w:t>
            </w:r>
          </w:p>
        </w:tc>
      </w:tr>
      <w:tr w:rsidR="00E226F5" w:rsidRPr="002E1971" w:rsidTr="009E7F7B">
        <w:trPr>
          <w:trHeight w:val="1465"/>
        </w:trPr>
        <w:tc>
          <w:tcPr>
            <w:tcW w:w="2376" w:type="dxa"/>
          </w:tcPr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Пятый этап.</w:t>
            </w:r>
          </w:p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Анализ, обобщение индивидуальных смыслов в группах.</w:t>
            </w:r>
          </w:p>
        </w:tc>
        <w:tc>
          <w:tcPr>
            <w:tcW w:w="6379" w:type="dxa"/>
          </w:tcPr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Происходит обмен смыслами (решениями) между участниками. Группа составляет общее меню смыслов (решений) по каждой проблеме.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Меню решений фиксируется на желтых листах (по 7 листов в каждой группе); рекомендуется выработать обобщенный, универсальный вариант.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Все решения (решение) одной проблемы фиксируются на одном желтом листе, второй – на втором и т.д.</w:t>
            </w:r>
          </w:p>
        </w:tc>
        <w:tc>
          <w:tcPr>
            <w:tcW w:w="1099" w:type="dxa"/>
            <w:vMerge/>
          </w:tcPr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</w:tr>
      <w:tr w:rsidR="00E226F5" w:rsidRPr="002E1971" w:rsidTr="009E7F7B">
        <w:tc>
          <w:tcPr>
            <w:tcW w:w="2376" w:type="dxa"/>
          </w:tcPr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Шестой этап.</w:t>
            </w:r>
          </w:p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Представление итогов работы творческих групп. </w:t>
            </w:r>
          </w:p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6379" w:type="dxa"/>
          </w:tcPr>
          <w:p w:rsidR="00E226F5" w:rsidRPr="002E1971" w:rsidRDefault="00E226F5" w:rsidP="002A5466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Каждая команда выставляет на полотно «Карта ресурсов» по 7 листов – по одному на каждую проблему (на одном листе может быть написано несколько вариантов решения одной проблемы)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Команда вывешивает решения по мере готовности – очередности нет (во главе листа указывается номер команды – номер на столе)</w:t>
            </w:r>
          </w:p>
        </w:tc>
        <w:tc>
          <w:tcPr>
            <w:tcW w:w="1099" w:type="dxa"/>
          </w:tcPr>
          <w:p w:rsidR="00E226F5" w:rsidRPr="002E1971" w:rsidRDefault="00E226F5" w:rsidP="002A54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12.55-13.05</w:t>
            </w:r>
          </w:p>
        </w:tc>
      </w:tr>
      <w:tr w:rsidR="00E226F5" w:rsidRPr="002E1971" w:rsidTr="009E7F7B">
        <w:tc>
          <w:tcPr>
            <w:tcW w:w="2376" w:type="dxa"/>
          </w:tcPr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Седьмой этап.</w:t>
            </w:r>
          </w:p>
          <w:p w:rsidR="00E226F5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Рефлексия </w:t>
            </w:r>
          </w:p>
          <w:p w:rsidR="009E7F7B" w:rsidRPr="002E1971" w:rsidRDefault="009E7F7B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6379" w:type="dxa"/>
          </w:tcPr>
          <w:p w:rsidR="00E226F5" w:rsidRPr="002E1971" w:rsidRDefault="00E226F5" w:rsidP="002A5466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2E1971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 xml:space="preserve">В неформальном режиме, индивидуально </w:t>
            </w:r>
          </w:p>
        </w:tc>
        <w:tc>
          <w:tcPr>
            <w:tcW w:w="1099" w:type="dxa"/>
          </w:tcPr>
          <w:p w:rsidR="00E226F5" w:rsidRPr="002E1971" w:rsidRDefault="00E226F5" w:rsidP="002A5466">
            <w:pPr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</w:tr>
    </w:tbl>
    <w:p w:rsidR="00E226F5" w:rsidRDefault="00E226F5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A07E01" w:rsidRDefault="00A07E01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2A546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p w:rsidR="009E7F7B" w:rsidRDefault="009E7F7B" w:rsidP="009E7F7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hAnsi="Times New Roman" w:cs="Times New Roman"/>
          <w:b/>
          <w:sz w:val="32"/>
          <w:szCs w:val="32"/>
          <w:lang w:eastAsia="zh-CN"/>
        </w:rPr>
        <w:lastRenderedPageBreak/>
        <w:t xml:space="preserve">Бланк ответа. </w:t>
      </w:r>
      <w:r w:rsidRPr="009E7F7B">
        <w:rPr>
          <w:rFonts w:ascii="Times New Roman" w:hAnsi="Times New Roman" w:cs="Times New Roman"/>
          <w:b/>
          <w:sz w:val="32"/>
          <w:szCs w:val="32"/>
          <w:lang w:eastAsia="zh-CN"/>
        </w:rPr>
        <w:t xml:space="preserve">Третий этап. Индивидуальное </w:t>
      </w:r>
      <w:proofErr w:type="spellStart"/>
      <w:r w:rsidRPr="009E7F7B">
        <w:rPr>
          <w:rFonts w:ascii="Times New Roman" w:hAnsi="Times New Roman" w:cs="Times New Roman"/>
          <w:b/>
          <w:sz w:val="32"/>
          <w:szCs w:val="32"/>
          <w:lang w:eastAsia="zh-CN"/>
        </w:rPr>
        <w:t>смыслотворчество</w:t>
      </w:r>
      <w:proofErr w:type="spellEnd"/>
      <w:r w:rsidRPr="009E7F7B">
        <w:rPr>
          <w:rFonts w:ascii="Times New Roman" w:hAnsi="Times New Roman" w:cs="Times New Roman"/>
          <w:b/>
          <w:sz w:val="32"/>
          <w:szCs w:val="32"/>
          <w:lang w:eastAsia="zh-CN"/>
        </w:rPr>
        <w:t>.</w:t>
      </w:r>
    </w:p>
    <w:p w:rsidR="0034689D" w:rsidRDefault="0034689D" w:rsidP="009E7F7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zh-C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4501"/>
      </w:tblGrid>
      <w:tr w:rsidR="009E7F7B" w:rsidTr="009E7F7B">
        <w:tc>
          <w:tcPr>
            <w:tcW w:w="959" w:type="dxa"/>
          </w:tcPr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34689D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№</w:t>
            </w:r>
          </w:p>
        </w:tc>
        <w:tc>
          <w:tcPr>
            <w:tcW w:w="4394" w:type="dxa"/>
          </w:tcPr>
          <w:p w:rsidR="009E7F7B" w:rsidRPr="009E7F7B" w:rsidRDefault="009E7F7B" w:rsidP="009E7F7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9E7F7B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Формулировка ключевой проблемы</w:t>
            </w:r>
          </w:p>
        </w:tc>
        <w:tc>
          <w:tcPr>
            <w:tcW w:w="4501" w:type="dxa"/>
          </w:tcPr>
          <w:p w:rsidR="009E7F7B" w:rsidRPr="009E7F7B" w:rsidRDefault="009E7F7B" w:rsidP="009E7F7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9E7F7B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«Вижу решение»</w:t>
            </w:r>
          </w:p>
        </w:tc>
      </w:tr>
      <w:tr w:rsidR="009E7F7B" w:rsidTr="009E7F7B">
        <w:tc>
          <w:tcPr>
            <w:tcW w:w="959" w:type="dxa"/>
          </w:tcPr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34689D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1</w:t>
            </w: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4394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4501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</w:tr>
      <w:tr w:rsidR="009E7F7B" w:rsidTr="009E7F7B">
        <w:tc>
          <w:tcPr>
            <w:tcW w:w="959" w:type="dxa"/>
          </w:tcPr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34689D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2</w:t>
            </w: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4394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4501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</w:tr>
      <w:tr w:rsidR="009E7F7B" w:rsidTr="009E7F7B">
        <w:tc>
          <w:tcPr>
            <w:tcW w:w="959" w:type="dxa"/>
          </w:tcPr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34689D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3</w:t>
            </w: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4394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4501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</w:tr>
      <w:tr w:rsidR="009E7F7B" w:rsidTr="009E7F7B">
        <w:tc>
          <w:tcPr>
            <w:tcW w:w="959" w:type="dxa"/>
          </w:tcPr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34689D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4</w:t>
            </w: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4394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4501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</w:tr>
      <w:tr w:rsidR="009E7F7B" w:rsidTr="009E7F7B">
        <w:tc>
          <w:tcPr>
            <w:tcW w:w="959" w:type="dxa"/>
          </w:tcPr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34689D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5</w:t>
            </w: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4394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4501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</w:tr>
      <w:tr w:rsidR="009E7F7B" w:rsidTr="009E7F7B">
        <w:tc>
          <w:tcPr>
            <w:tcW w:w="959" w:type="dxa"/>
          </w:tcPr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34689D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6</w:t>
            </w: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4394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4501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</w:tr>
      <w:tr w:rsidR="009E7F7B" w:rsidTr="009E7F7B">
        <w:tc>
          <w:tcPr>
            <w:tcW w:w="959" w:type="dxa"/>
          </w:tcPr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  <w:r w:rsidRPr="0034689D">
              <w:rPr>
                <w:rFonts w:ascii="Times New Roman" w:hAnsi="Times New Roman" w:cs="Times New Roman"/>
                <w:sz w:val="32"/>
                <w:szCs w:val="32"/>
                <w:lang w:eastAsia="zh-CN"/>
              </w:rPr>
              <w:t>7</w:t>
            </w: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  <w:p w:rsidR="009E7F7B" w:rsidRPr="0034689D" w:rsidRDefault="009E7F7B" w:rsidP="003468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eastAsia="zh-CN"/>
              </w:rPr>
            </w:pPr>
          </w:p>
        </w:tc>
        <w:tc>
          <w:tcPr>
            <w:tcW w:w="4394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  <w:tc>
          <w:tcPr>
            <w:tcW w:w="4501" w:type="dxa"/>
          </w:tcPr>
          <w:p w:rsidR="009E7F7B" w:rsidRDefault="009E7F7B" w:rsidP="009E7F7B">
            <w:pPr>
              <w:rPr>
                <w:rFonts w:ascii="Times New Roman" w:hAnsi="Times New Roman" w:cs="Times New Roman"/>
                <w:b/>
                <w:sz w:val="32"/>
                <w:szCs w:val="32"/>
                <w:lang w:eastAsia="zh-CN"/>
              </w:rPr>
            </w:pPr>
          </w:p>
        </w:tc>
      </w:tr>
    </w:tbl>
    <w:p w:rsidR="00E226F5" w:rsidRPr="002E1971" w:rsidRDefault="005318AE" w:rsidP="00372D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 wp14:anchorId="5AD7D732" wp14:editId="2567867D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1009650" cy="1273175"/>
            <wp:effectExtent l="0" t="0" r="0" b="0"/>
            <wp:wrapSquare wrapText="bothSides"/>
            <wp:docPr id="15" name="Рисунок 15" descr="C:\Users\shatalovaol\Desktop\102900-pegatina-bombilla-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talovaol\Desktop\102900-pegatina-bombilla-ide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r="18367"/>
                    <a:stretch/>
                  </pic:blipFill>
                  <pic:spPr bwMode="auto">
                    <a:xfrm>
                      <a:off x="0" y="0"/>
                      <a:ext cx="10096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6F5"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Проектирование. Технология «</w:t>
      </w:r>
      <w:r w:rsidR="00E226F5" w:rsidRPr="002E1971">
        <w:rPr>
          <w:rFonts w:ascii="Times New Roman" w:hAnsi="Times New Roman" w:cs="Times New Roman"/>
          <w:b/>
          <w:bCs/>
          <w:sz w:val="32"/>
          <w:szCs w:val="32"/>
          <w:lang w:val="en-US" w:eastAsia="zh-CN"/>
        </w:rPr>
        <w:t>The</w:t>
      </w:r>
      <w:r w:rsidR="00E226F5"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</w:t>
      </w:r>
      <w:r w:rsidR="00E226F5" w:rsidRPr="002E1971">
        <w:rPr>
          <w:rFonts w:ascii="Times New Roman" w:hAnsi="Times New Roman" w:cs="Times New Roman"/>
          <w:b/>
          <w:bCs/>
          <w:sz w:val="32"/>
          <w:szCs w:val="32"/>
          <w:lang w:val="en-US" w:eastAsia="zh-CN"/>
        </w:rPr>
        <w:t>World</w:t>
      </w:r>
      <w:r w:rsidR="00E226F5"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</w:t>
      </w:r>
      <w:proofErr w:type="spellStart"/>
      <w:r w:rsidR="00E226F5" w:rsidRPr="002E1971">
        <w:rPr>
          <w:rFonts w:ascii="Times New Roman" w:hAnsi="Times New Roman" w:cs="Times New Roman"/>
          <w:b/>
          <w:bCs/>
          <w:sz w:val="32"/>
          <w:szCs w:val="32"/>
          <w:lang w:val="en-US" w:eastAsia="zh-CN"/>
        </w:rPr>
        <w:t>Caf</w:t>
      </w:r>
      <w:proofErr w:type="spellEnd"/>
      <w:r w:rsidR="00E226F5"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é»</w:t>
      </w:r>
      <w:r w:rsidR="0034689D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(«Мировое кафе»)</w:t>
      </w:r>
      <w:r w:rsidR="00A07E0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.</w:t>
      </w:r>
      <w:bookmarkStart w:id="0" w:name="_GoBack"/>
      <w:bookmarkEnd w:id="0"/>
    </w:p>
    <w:p w:rsidR="00E226F5" w:rsidRPr="002E1971" w:rsidRDefault="00E226F5" w:rsidP="002A5466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Задание. </w:t>
      </w:r>
      <w:r w:rsidRPr="002E1971">
        <w:rPr>
          <w:rFonts w:ascii="Times New Roman" w:hAnsi="Times New Roman" w:cs="Times New Roman"/>
          <w:bCs/>
          <w:sz w:val="32"/>
          <w:szCs w:val="32"/>
          <w:lang w:eastAsia="zh-CN"/>
        </w:rPr>
        <w:t>Разработка моделей компонентов единой информационно-образовательной среды для развития профессиональной компетенции педагога при сопровождении одаренных, способных, высокомотивированных детей.</w:t>
      </w:r>
    </w:p>
    <w:p w:rsidR="00E226F5" w:rsidRPr="002E1971" w:rsidRDefault="00E226F5" w:rsidP="002A546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b/>
          <w:sz w:val="32"/>
          <w:szCs w:val="32"/>
          <w:lang w:eastAsia="zh-CN"/>
        </w:rPr>
        <w:t>Технология</w:t>
      </w:r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proofErr w:type="spellStart"/>
      <w:r w:rsidRPr="002E1971">
        <w:rPr>
          <w:rFonts w:ascii="Times New Roman" w:hAnsi="Times New Roman" w:cs="Times New Roman"/>
          <w:sz w:val="32"/>
          <w:szCs w:val="32"/>
          <w:lang w:eastAsia="zh-CN"/>
        </w:rPr>
        <w:t>The</w:t>
      </w:r>
      <w:proofErr w:type="spellEnd"/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proofErr w:type="spellStart"/>
      <w:r w:rsidRPr="002E1971">
        <w:rPr>
          <w:rFonts w:ascii="Times New Roman" w:hAnsi="Times New Roman" w:cs="Times New Roman"/>
          <w:sz w:val="32"/>
          <w:szCs w:val="32"/>
          <w:lang w:eastAsia="zh-CN"/>
        </w:rPr>
        <w:t>World</w:t>
      </w:r>
      <w:proofErr w:type="spellEnd"/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proofErr w:type="spellStart"/>
      <w:r w:rsidRPr="002E1971">
        <w:rPr>
          <w:rFonts w:ascii="Times New Roman" w:hAnsi="Times New Roman" w:cs="Times New Roman"/>
          <w:sz w:val="32"/>
          <w:szCs w:val="32"/>
          <w:lang w:eastAsia="zh-CN"/>
        </w:rPr>
        <w:t>Cafe</w:t>
      </w:r>
      <w:proofErr w:type="spellEnd"/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 w:rsidR="007241B3" w:rsidRPr="002E1971">
        <w:rPr>
          <w:rFonts w:ascii="Times New Roman" w:hAnsi="Times New Roman" w:cs="Times New Roman"/>
          <w:sz w:val="32"/>
          <w:szCs w:val="32"/>
          <w:lang w:eastAsia="zh-CN"/>
        </w:rPr>
        <w:t>–</w:t>
      </w:r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 w:rsidR="007241B3" w:rsidRPr="002E1971">
        <w:rPr>
          <w:rFonts w:ascii="Times New Roman" w:hAnsi="Times New Roman" w:cs="Times New Roman"/>
          <w:sz w:val="32"/>
          <w:szCs w:val="32"/>
          <w:lang w:eastAsia="zh-CN"/>
        </w:rPr>
        <w:t>необходима для</w:t>
      </w:r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proofErr w:type="spellStart"/>
      <w:r w:rsidRPr="002E1971">
        <w:rPr>
          <w:rFonts w:ascii="Times New Roman" w:hAnsi="Times New Roman" w:cs="Times New Roman"/>
          <w:sz w:val="32"/>
          <w:szCs w:val="32"/>
          <w:lang w:eastAsia="zh-CN"/>
        </w:rPr>
        <w:t>фасилитации</w:t>
      </w:r>
      <w:proofErr w:type="spellEnd"/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групповых обсуждений</w:t>
      </w:r>
      <w:r w:rsidR="0034689D">
        <w:rPr>
          <w:rFonts w:ascii="Times New Roman" w:hAnsi="Times New Roman" w:cs="Times New Roman"/>
          <w:sz w:val="32"/>
          <w:szCs w:val="32"/>
          <w:lang w:eastAsia="zh-CN"/>
        </w:rPr>
        <w:t>;</w:t>
      </w:r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во главу угла ставится </w:t>
      </w:r>
      <w:r w:rsidRPr="002E1971">
        <w:rPr>
          <w:rFonts w:ascii="Times New Roman" w:hAnsi="Times New Roman" w:cs="Times New Roman"/>
          <w:b/>
          <w:sz w:val="32"/>
          <w:szCs w:val="32"/>
          <w:lang w:eastAsia="zh-CN"/>
        </w:rPr>
        <w:t>общение между участниками и добавление новых мыслей и идей</w:t>
      </w:r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. </w:t>
      </w:r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Главная идея </w:t>
      </w:r>
      <w:proofErr w:type="spellStart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The</w:t>
      </w:r>
      <w:proofErr w:type="spellEnd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</w:t>
      </w:r>
      <w:proofErr w:type="spellStart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World</w:t>
      </w:r>
      <w:proofErr w:type="spellEnd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</w:t>
      </w:r>
      <w:proofErr w:type="spellStart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Café</w:t>
      </w:r>
      <w:proofErr w:type="spellEnd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 </w:t>
      </w:r>
      <w:r w:rsidRPr="002E1971">
        <w:rPr>
          <w:rFonts w:ascii="Times New Roman" w:hAnsi="Times New Roman" w:cs="Times New Roman"/>
          <w:sz w:val="32"/>
          <w:szCs w:val="32"/>
          <w:lang w:eastAsia="zh-CN"/>
        </w:rPr>
        <w:t>– это то, каким образом люди общаются друг с другом. В этом смысле процесс из обучающего, когда формируется всесторонний взгляд на обсуждаемый вопрос (столы на 3-4 человека, их хозяева, которые проникают всю глубже в суть проблемы, хозяева, которые приглашают в обсуждение - когда человек может перейти от одного столика к другому), превращается в инструмент для создания контекста совместной деятельности.</w:t>
      </w:r>
    </w:p>
    <w:p w:rsidR="00E226F5" w:rsidRPr="002E1971" w:rsidRDefault="00E226F5" w:rsidP="002A5466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Правила этикета в «Мировом кафе»:</w:t>
      </w:r>
    </w:p>
    <w:p w:rsidR="00E226F5" w:rsidRPr="00E20FE6" w:rsidRDefault="00E226F5" w:rsidP="00E20FE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  <w:r w:rsidRPr="00E20FE6">
        <w:rPr>
          <w:rFonts w:ascii="Times New Roman" w:hAnsi="Times New Roman" w:cs="Times New Roman"/>
          <w:sz w:val="32"/>
          <w:szCs w:val="32"/>
          <w:lang w:eastAsia="zh-CN"/>
        </w:rPr>
        <w:t>Фокусируйтесь на самом важном</w:t>
      </w:r>
      <w:r w:rsidR="00E20FE6">
        <w:rPr>
          <w:rFonts w:ascii="Times New Roman" w:hAnsi="Times New Roman" w:cs="Times New Roman"/>
          <w:sz w:val="32"/>
          <w:szCs w:val="32"/>
          <w:lang w:eastAsia="zh-CN"/>
        </w:rPr>
        <w:t>.</w:t>
      </w:r>
    </w:p>
    <w:p w:rsidR="00E20FE6" w:rsidRPr="00E20FE6" w:rsidRDefault="00E226F5" w:rsidP="00E20FE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  <w:r w:rsidRPr="00E20FE6">
        <w:rPr>
          <w:rFonts w:ascii="Times New Roman" w:hAnsi="Times New Roman" w:cs="Times New Roman"/>
          <w:sz w:val="32"/>
          <w:szCs w:val="32"/>
          <w:lang w:eastAsia="zh-CN"/>
        </w:rPr>
        <w:t>«Не сидите в сторонке» - делитесь своими идеями</w:t>
      </w:r>
      <w:r w:rsidR="00E20FE6">
        <w:rPr>
          <w:rFonts w:ascii="Times New Roman" w:hAnsi="Times New Roman" w:cs="Times New Roman"/>
          <w:sz w:val="32"/>
          <w:szCs w:val="32"/>
          <w:lang w:eastAsia="zh-CN"/>
        </w:rPr>
        <w:t>.</w:t>
      </w:r>
      <w:r w:rsidRPr="00E20FE6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</w:p>
    <w:p w:rsidR="00E226F5" w:rsidRPr="00E20FE6" w:rsidRDefault="00E226F5" w:rsidP="00E20FE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  <w:r w:rsidRPr="00E20FE6">
        <w:rPr>
          <w:rFonts w:ascii="Times New Roman" w:hAnsi="Times New Roman" w:cs="Times New Roman"/>
          <w:sz w:val="32"/>
          <w:szCs w:val="32"/>
          <w:lang w:eastAsia="zh-CN"/>
        </w:rPr>
        <w:t>Слушайте, для лучшего понимания.</w:t>
      </w:r>
    </w:p>
    <w:p w:rsidR="00E226F5" w:rsidRPr="00E20FE6" w:rsidRDefault="00E226F5" w:rsidP="00E20FE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  <w:r w:rsidRPr="00E20FE6">
        <w:rPr>
          <w:rFonts w:ascii="Times New Roman" w:hAnsi="Times New Roman" w:cs="Times New Roman"/>
          <w:sz w:val="32"/>
          <w:szCs w:val="32"/>
          <w:lang w:eastAsia="zh-CN"/>
        </w:rPr>
        <w:t>Соединяйте идеи в единой целое</w:t>
      </w:r>
      <w:r w:rsidR="00E20FE6">
        <w:rPr>
          <w:rFonts w:ascii="Times New Roman" w:hAnsi="Times New Roman" w:cs="Times New Roman"/>
          <w:sz w:val="32"/>
          <w:szCs w:val="32"/>
          <w:lang w:eastAsia="zh-CN"/>
        </w:rPr>
        <w:t>.</w:t>
      </w:r>
    </w:p>
    <w:p w:rsidR="00E226F5" w:rsidRPr="00E20FE6" w:rsidRDefault="00E226F5" w:rsidP="00E20FE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  <w:r w:rsidRPr="00E20FE6">
        <w:rPr>
          <w:rFonts w:ascii="Times New Roman" w:hAnsi="Times New Roman" w:cs="Times New Roman"/>
          <w:sz w:val="32"/>
          <w:szCs w:val="32"/>
          <w:lang w:eastAsia="zh-CN"/>
        </w:rPr>
        <w:t>Делайте заметки, творите на скатертях – здесь это можно и нужно!</w:t>
      </w:r>
    </w:p>
    <w:p w:rsidR="00E226F5" w:rsidRPr="00E20FE6" w:rsidRDefault="00E226F5" w:rsidP="00E20FE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  <w:r w:rsidRPr="00E20FE6">
        <w:rPr>
          <w:rFonts w:ascii="Times New Roman" w:hAnsi="Times New Roman" w:cs="Times New Roman"/>
          <w:sz w:val="32"/>
          <w:szCs w:val="32"/>
          <w:lang w:eastAsia="zh-CN"/>
        </w:rPr>
        <w:t>Получайте удовольствие от процесса!</w:t>
      </w:r>
    </w:p>
    <w:p w:rsidR="00E226F5" w:rsidRPr="002E1971" w:rsidRDefault="00E226F5" w:rsidP="002A5466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Концепция </w:t>
      </w:r>
      <w:proofErr w:type="spellStart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World</w:t>
      </w:r>
      <w:proofErr w:type="spellEnd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</w:t>
      </w:r>
      <w:proofErr w:type="spellStart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Café</w:t>
      </w:r>
      <w:proofErr w:type="spellEnd"/>
    </w:p>
    <w:p w:rsidR="00E226F5" w:rsidRPr="002E1971" w:rsidRDefault="002B2CE6" w:rsidP="002A546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0" locked="0" layoutInCell="1" allowOverlap="1" wp14:anchorId="48275241" wp14:editId="278B705D">
            <wp:simplePos x="0" y="0"/>
            <wp:positionH relativeFrom="column">
              <wp:posOffset>-43815</wp:posOffset>
            </wp:positionH>
            <wp:positionV relativeFrom="paragraph">
              <wp:posOffset>48260</wp:posOffset>
            </wp:positionV>
            <wp:extent cx="3658870" cy="2908935"/>
            <wp:effectExtent l="0" t="0" r="0" b="0"/>
            <wp:wrapSquare wrapText="bothSides"/>
            <wp:docPr id="12" name="Рисунок 12" descr="мировое каф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ровое каф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8000"/>
                              </a14:imgEffect>
                              <a14:imgEffect>
                                <a14:brightnessContrast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r="15438"/>
                    <a:stretch/>
                  </pic:blipFill>
                  <pic:spPr bwMode="auto">
                    <a:xfrm>
                      <a:off x="0" y="0"/>
                      <a:ext cx="365887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6F5" w:rsidRPr="002E1971">
        <w:rPr>
          <w:rFonts w:ascii="Times New Roman" w:hAnsi="Times New Roman" w:cs="Times New Roman"/>
          <w:sz w:val="32"/>
          <w:szCs w:val="32"/>
          <w:lang w:eastAsia="zh-CN"/>
        </w:rPr>
        <w:t> </w:t>
      </w:r>
      <w:r w:rsidR="00E226F5"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Работа проходит в пять этапов:</w:t>
      </w:r>
    </w:p>
    <w:p w:rsidR="00E226F5" w:rsidRPr="002E1971" w:rsidRDefault="00E226F5" w:rsidP="002A54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 В течение 3-5 минут ведущий рассказывает об особенностях работы, правилах и ожидаемом результате. Участники объединяются в группы от 3 до 7 человек. Если цель встречи — найти решение трех ситуаций, то и групп будет три. В каждой группе выбирается «хозяин стола». Хозяину стола дается </w:t>
      </w:r>
      <w:r w:rsidRPr="002E1971">
        <w:rPr>
          <w:rFonts w:ascii="Times New Roman" w:hAnsi="Times New Roman" w:cs="Times New Roman"/>
          <w:sz w:val="32"/>
          <w:szCs w:val="32"/>
          <w:lang w:eastAsia="zh-CN"/>
        </w:rPr>
        <w:lastRenderedPageBreak/>
        <w:t xml:space="preserve">дополнительная инструкция: «Вы являетесь хранителем знаний вашей группы. Ваша задача — фиксировать информацию и передавать наработанное последующим группам. Следите, чтобы все принимали участие в обсуждении, поощряйте высказывание идей, пишите разборчиво. Все идеи принимаются без критики». Каждая группа получает по листу </w:t>
      </w:r>
      <w:proofErr w:type="spellStart"/>
      <w:r w:rsidRPr="002E1971">
        <w:rPr>
          <w:rFonts w:ascii="Times New Roman" w:hAnsi="Times New Roman" w:cs="Times New Roman"/>
          <w:sz w:val="32"/>
          <w:szCs w:val="32"/>
          <w:lang w:eastAsia="zh-CN"/>
        </w:rPr>
        <w:t>флип-чарта</w:t>
      </w:r>
      <w:proofErr w:type="spellEnd"/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и маркеру для записи идей. На листе написано название обсуждаемого вопроса. Как вариант, можно записывать идеи на </w:t>
      </w:r>
      <w:proofErr w:type="spellStart"/>
      <w:r w:rsidRPr="002E1971">
        <w:rPr>
          <w:rFonts w:ascii="Times New Roman" w:hAnsi="Times New Roman" w:cs="Times New Roman"/>
          <w:sz w:val="32"/>
          <w:szCs w:val="32"/>
          <w:lang w:eastAsia="zh-CN"/>
        </w:rPr>
        <w:t>стикерах</w:t>
      </w:r>
      <w:proofErr w:type="spellEnd"/>
      <w:r w:rsidRPr="002E1971">
        <w:rPr>
          <w:rFonts w:ascii="Times New Roman" w:hAnsi="Times New Roman" w:cs="Times New Roman"/>
          <w:sz w:val="32"/>
          <w:szCs w:val="32"/>
          <w:lang w:eastAsia="zh-CN"/>
        </w:rPr>
        <w:t xml:space="preserve"> и клеить их на </w:t>
      </w:r>
      <w:proofErr w:type="spellStart"/>
      <w:r w:rsidRPr="002E1971">
        <w:rPr>
          <w:rFonts w:ascii="Times New Roman" w:hAnsi="Times New Roman" w:cs="Times New Roman"/>
          <w:sz w:val="32"/>
          <w:szCs w:val="32"/>
          <w:lang w:eastAsia="zh-CN"/>
        </w:rPr>
        <w:t>флипчарт</w:t>
      </w:r>
      <w:proofErr w:type="spellEnd"/>
      <w:r w:rsidRPr="002E1971">
        <w:rPr>
          <w:rFonts w:ascii="Times New Roman" w:hAnsi="Times New Roman" w:cs="Times New Roman"/>
          <w:sz w:val="32"/>
          <w:szCs w:val="32"/>
          <w:lang w:eastAsia="zh-CN"/>
        </w:rPr>
        <w:t>.</w:t>
      </w:r>
    </w:p>
    <w:p w:rsidR="00E226F5" w:rsidRPr="002E1971" w:rsidRDefault="00E226F5" w:rsidP="002A54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sz w:val="32"/>
          <w:szCs w:val="32"/>
          <w:lang w:eastAsia="zh-CN"/>
        </w:rPr>
        <w:t>Участники получают время на поиск всех вариантов ответа на вопрос. Хозяин стола без критики фиксирует идеи. Время на обсуждение зависит от сложности темы. Обычно — от 10 до 20 минут, не меньше, т.к. самые лучшие мысли приходят не сразу, а после некоторой «раскачки». Но и больше тоже малоэффективно: утомительно</w:t>
      </w:r>
      <w:r w:rsidR="00E20FE6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 w:rsidRPr="002E1971">
        <w:rPr>
          <w:rFonts w:ascii="Times New Roman" w:hAnsi="Times New Roman" w:cs="Times New Roman"/>
          <w:sz w:val="32"/>
          <w:szCs w:val="32"/>
          <w:lang w:eastAsia="zh-CN"/>
        </w:rPr>
        <w:t>и снижает энергетику.</w:t>
      </w:r>
    </w:p>
    <w:p w:rsidR="00D06397" w:rsidRDefault="00E226F5" w:rsidP="002A54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D06397">
        <w:rPr>
          <w:rFonts w:ascii="Times New Roman" w:hAnsi="Times New Roman" w:cs="Times New Roman"/>
          <w:sz w:val="32"/>
          <w:szCs w:val="32"/>
          <w:lang w:eastAsia="zh-CN"/>
        </w:rPr>
        <w:t xml:space="preserve">По команде ведущего участники меняются столами (обычно по часовой стрелке). Хозяин стола остается, приветствует новую команду, вводит в тему и рассказывает о том, что наработано прошлой группой. Новые участники дополняют список своими идеями. Для наглядности можно записывать новые идеи маркером другого цвета, в другом секторе листа. Продолжительность этого этапа также обычно 10-20 минут. Следующий переход опять происходит по команде ведущего. Количество переходов зависит от количества столов, но не более пяти. </w:t>
      </w:r>
    </w:p>
    <w:p w:rsidR="00E226F5" w:rsidRPr="00D06397" w:rsidRDefault="00E226F5" w:rsidP="002A54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D06397">
        <w:rPr>
          <w:rFonts w:ascii="Times New Roman" w:hAnsi="Times New Roman" w:cs="Times New Roman"/>
          <w:sz w:val="32"/>
          <w:szCs w:val="32"/>
          <w:lang w:eastAsia="zh-CN"/>
        </w:rPr>
        <w:t xml:space="preserve">Команды возвращаются за свои столы (те столы, за которыми они начинали работать) и подводят итоги обсуждения, систематизируют идеи, делают выводы и представляют их наглядно на листах </w:t>
      </w:r>
      <w:proofErr w:type="spellStart"/>
      <w:r w:rsidRPr="00D06397">
        <w:rPr>
          <w:rFonts w:ascii="Times New Roman" w:hAnsi="Times New Roman" w:cs="Times New Roman"/>
          <w:sz w:val="32"/>
          <w:szCs w:val="32"/>
          <w:lang w:eastAsia="zh-CN"/>
        </w:rPr>
        <w:t>флип-чарта</w:t>
      </w:r>
      <w:proofErr w:type="spellEnd"/>
      <w:r w:rsidRPr="00D06397">
        <w:rPr>
          <w:rFonts w:ascii="Times New Roman" w:hAnsi="Times New Roman" w:cs="Times New Roman"/>
          <w:sz w:val="32"/>
          <w:szCs w:val="32"/>
          <w:lang w:eastAsia="zh-CN"/>
        </w:rPr>
        <w:t xml:space="preserve"> или специальных </w:t>
      </w:r>
      <w:proofErr w:type="spellStart"/>
      <w:r w:rsidRPr="00D06397">
        <w:rPr>
          <w:rFonts w:ascii="Times New Roman" w:hAnsi="Times New Roman" w:cs="Times New Roman"/>
          <w:sz w:val="32"/>
          <w:szCs w:val="32"/>
          <w:lang w:eastAsia="zh-CN"/>
        </w:rPr>
        <w:t>фасилитационных</w:t>
      </w:r>
      <w:proofErr w:type="spellEnd"/>
      <w:r w:rsidRPr="00D06397">
        <w:rPr>
          <w:rFonts w:ascii="Times New Roman" w:hAnsi="Times New Roman" w:cs="Times New Roman"/>
          <w:sz w:val="32"/>
          <w:szCs w:val="32"/>
          <w:lang w:eastAsia="zh-CN"/>
        </w:rPr>
        <w:t xml:space="preserve"> досках. Например, можно выделить 5 ключевых идей.</w:t>
      </w:r>
    </w:p>
    <w:p w:rsidR="00E226F5" w:rsidRDefault="00E226F5" w:rsidP="00A649D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2E1971">
        <w:rPr>
          <w:rFonts w:ascii="Times New Roman" w:hAnsi="Times New Roman" w:cs="Times New Roman"/>
          <w:sz w:val="32"/>
          <w:szCs w:val="32"/>
          <w:lang w:eastAsia="zh-CN"/>
        </w:rPr>
        <w:t>Хозяин каждого стола презентует результаты всей группе. Обсуждение.</w:t>
      </w:r>
    </w:p>
    <w:p w:rsidR="002B2CE6" w:rsidRDefault="002B2CE6" w:rsidP="002B2CE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</w:p>
    <w:p w:rsidR="002B2CE6" w:rsidRDefault="002B2CE6" w:rsidP="002B2CE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</w:p>
    <w:p w:rsidR="00E20FE6" w:rsidRDefault="00E20FE6" w:rsidP="002B2CE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</w:p>
    <w:p w:rsidR="00A649D1" w:rsidRDefault="00A649D1" w:rsidP="002B2CE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</w:p>
    <w:p w:rsidR="00E20FE6" w:rsidRPr="002E1971" w:rsidRDefault="00E20FE6" w:rsidP="002B2CE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zh-CN"/>
        </w:rPr>
      </w:pPr>
    </w:p>
    <w:p w:rsidR="00E226F5" w:rsidRPr="002E1971" w:rsidRDefault="00E226F5" w:rsidP="002A5466">
      <w:pPr>
        <w:tabs>
          <w:tab w:val="left" w:pos="1575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Алгоритм реализации технологии </w:t>
      </w:r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«</w:t>
      </w:r>
      <w:r w:rsidRPr="002E1971">
        <w:rPr>
          <w:rFonts w:ascii="Times New Roman" w:hAnsi="Times New Roman" w:cs="Times New Roman"/>
          <w:b/>
          <w:bCs/>
          <w:sz w:val="32"/>
          <w:szCs w:val="32"/>
          <w:lang w:val="en-US" w:eastAsia="zh-CN"/>
        </w:rPr>
        <w:t>The</w:t>
      </w:r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</w:t>
      </w:r>
      <w:r w:rsidRPr="002E1971">
        <w:rPr>
          <w:rFonts w:ascii="Times New Roman" w:hAnsi="Times New Roman" w:cs="Times New Roman"/>
          <w:b/>
          <w:bCs/>
          <w:sz w:val="32"/>
          <w:szCs w:val="32"/>
          <w:lang w:val="en-US" w:eastAsia="zh-CN"/>
        </w:rPr>
        <w:t>World</w:t>
      </w:r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 </w:t>
      </w:r>
      <w:proofErr w:type="spellStart"/>
      <w:r w:rsidRPr="002E1971">
        <w:rPr>
          <w:rFonts w:ascii="Times New Roman" w:hAnsi="Times New Roman" w:cs="Times New Roman"/>
          <w:b/>
          <w:bCs/>
          <w:sz w:val="32"/>
          <w:szCs w:val="32"/>
          <w:lang w:val="en-US" w:eastAsia="zh-CN"/>
        </w:rPr>
        <w:t>Caf</w:t>
      </w:r>
      <w:proofErr w:type="spellEnd"/>
      <w:r w:rsidRPr="002E1971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 xml:space="preserve">é» </w:t>
      </w:r>
      <w:r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рамках работы в</w:t>
      </w:r>
      <w:r w:rsidR="004B548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группах (проблема одна, </w:t>
      </w:r>
      <w:r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не разделена на аспекты)</w:t>
      </w:r>
      <w:r w:rsidR="00372D2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</w:p>
    <w:tbl>
      <w:tblPr>
        <w:tblStyle w:val="a5"/>
        <w:tblW w:w="9928" w:type="dxa"/>
        <w:tblLook w:val="04A0" w:firstRow="1" w:lastRow="0" w:firstColumn="1" w:lastColumn="0" w:noHBand="0" w:noVBand="1"/>
      </w:tblPr>
      <w:tblGrid>
        <w:gridCol w:w="2531"/>
        <w:gridCol w:w="6082"/>
        <w:gridCol w:w="1315"/>
      </w:tblGrid>
      <w:tr w:rsidR="00E226F5" w:rsidRPr="002E1971" w:rsidTr="00E263B1">
        <w:tc>
          <w:tcPr>
            <w:tcW w:w="2531" w:type="dxa"/>
          </w:tcPr>
          <w:p w:rsidR="00E226F5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Этап</w:t>
            </w:r>
          </w:p>
          <w:p w:rsidR="002A5B8C" w:rsidRPr="002E1971" w:rsidRDefault="002A5B8C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6082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Алгоритм</w:t>
            </w:r>
          </w:p>
        </w:tc>
        <w:tc>
          <w:tcPr>
            <w:tcW w:w="1315" w:type="dxa"/>
          </w:tcPr>
          <w:p w:rsidR="00E226F5" w:rsidRPr="002E1971" w:rsidRDefault="002A5B8C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</w:t>
            </w:r>
            <w:r w:rsidR="00E226F5"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ремя </w:t>
            </w:r>
          </w:p>
        </w:tc>
      </w:tr>
      <w:tr w:rsidR="00E226F5" w:rsidRPr="002E1971" w:rsidTr="00E263B1">
        <w:tc>
          <w:tcPr>
            <w:tcW w:w="2531" w:type="dxa"/>
          </w:tcPr>
          <w:p w:rsidR="00E226F5" w:rsidRPr="002E1971" w:rsidRDefault="00E32BFB" w:rsidP="002A5466">
            <w:p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1.</w:t>
            </w:r>
            <w:r w:rsidR="00E226F5"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Работа в группах.</w:t>
            </w:r>
          </w:p>
          <w:p w:rsidR="00E226F5" w:rsidRPr="002E1971" w:rsidRDefault="00E226F5" w:rsidP="002A5466">
            <w:p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Мозговой штурм в группе</w:t>
            </w:r>
          </w:p>
        </w:tc>
        <w:tc>
          <w:tcPr>
            <w:tcW w:w="6082" w:type="dxa"/>
          </w:tcPr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Инструкция ведущего</w:t>
            </w:r>
            <w:r w:rsidR="002A5B8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Участники рассаживаются за столики «в кафе» (4 столика по 5 человек)</w:t>
            </w:r>
            <w:r w:rsidR="002A5B8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Распределение ролей: выбор «хозяина» стола и «гостей»</w:t>
            </w:r>
            <w:r w:rsidR="002A5B8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Работа в группах над моделью «на скатерти»: составление схем, рисунков, графиков, отражающих идею модели (элементы и взаимосвязи)</w:t>
            </w:r>
            <w:r w:rsidR="002A5B8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Используют для работы раздаточный опорный материал «Меню-кейс»: опорные вопросы, критерии экспертизы содержания модели, описание метода картирования</w:t>
            </w:r>
            <w:r w:rsidR="002A5B8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Работа </w:t>
            </w:r>
            <w:r w:rsidR="002A5B8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осуществляется 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 формате мозгового штурма (идеи, решения, мысли, смыслы) с созданием продукта «на скатерти»</w:t>
            </w:r>
          </w:p>
        </w:tc>
        <w:tc>
          <w:tcPr>
            <w:tcW w:w="1315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14.00-14.30</w:t>
            </w:r>
          </w:p>
        </w:tc>
      </w:tr>
      <w:tr w:rsidR="00E226F5" w:rsidRPr="002E1971" w:rsidTr="00E263B1">
        <w:tc>
          <w:tcPr>
            <w:tcW w:w="2531" w:type="dxa"/>
          </w:tcPr>
          <w:p w:rsidR="00E226F5" w:rsidRPr="002E1971" w:rsidRDefault="00E226F5" w:rsidP="002A5466">
            <w:p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2.Изучение ресурсного пространства. Изучение промежуточных продуктов деятельности групп</w:t>
            </w:r>
          </w:p>
        </w:tc>
        <w:tc>
          <w:tcPr>
            <w:tcW w:w="6082" w:type="dxa"/>
          </w:tcPr>
          <w:p w:rsidR="00E226F5" w:rsidRPr="002E1971" w:rsidRDefault="00E226F5" w:rsidP="002A5466">
            <w:pPr>
              <w:pStyle w:val="a3"/>
              <w:numPr>
                <w:ilvl w:val="0"/>
                <w:numId w:val="16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«Гости» каждого стола по 1-2 человека распределяются и перемещаются за друг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ие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«столик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» (определяются, чтобы гости распределились за все 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«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чужие столики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»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Default="00E226F5" w:rsidP="002A5466">
            <w:pPr>
              <w:pStyle w:val="a3"/>
              <w:numPr>
                <w:ilvl w:val="0"/>
                <w:numId w:val="16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«Хозяин» остается на своем месте и рассказывает пришедшим к нему «гостям» о сути вопроса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: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кратко презентует основные мысли, высказанные до этого. </w:t>
            </w:r>
          </w:p>
          <w:p w:rsidR="00E263B1" w:rsidRPr="002E1971" w:rsidRDefault="00E263B1" w:rsidP="002A5466">
            <w:pPr>
              <w:pStyle w:val="a3"/>
              <w:numPr>
                <w:ilvl w:val="0"/>
                <w:numId w:val="16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«Гости» могут задавать вопросы и давать рекомендации.</w:t>
            </w:r>
          </w:p>
          <w:p w:rsidR="00E226F5" w:rsidRPr="002E1971" w:rsidRDefault="00E226F5" w:rsidP="00E263B1">
            <w:pPr>
              <w:pStyle w:val="a3"/>
              <w:numPr>
                <w:ilvl w:val="0"/>
                <w:numId w:val="16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 окончанию круга дискусси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«гости» 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кафе 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будут знакомы с предложениями и идеями друг друга, каждый выскажет свое мнение и узнает мнение коллег.</w:t>
            </w:r>
          </w:p>
        </w:tc>
        <w:tc>
          <w:tcPr>
            <w:tcW w:w="1315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14.30-14.45</w:t>
            </w:r>
          </w:p>
        </w:tc>
      </w:tr>
      <w:tr w:rsidR="00E226F5" w:rsidRPr="002E1971" w:rsidTr="00E263B1">
        <w:tc>
          <w:tcPr>
            <w:tcW w:w="2531" w:type="dxa"/>
          </w:tcPr>
          <w:p w:rsidR="00E226F5" w:rsidRPr="002E1971" w:rsidRDefault="00E226F5" w:rsidP="002A5466">
            <w:p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 xml:space="preserve">3.Работа в группах. Обсуждение, дополнение модели </w:t>
            </w:r>
          </w:p>
        </w:tc>
        <w:tc>
          <w:tcPr>
            <w:tcW w:w="6082" w:type="dxa"/>
          </w:tcPr>
          <w:p w:rsidR="00E226F5" w:rsidRPr="002E1971" w:rsidRDefault="00E226F5" w:rsidP="002A5466">
            <w:pPr>
              <w:pStyle w:val="a3"/>
              <w:numPr>
                <w:ilvl w:val="0"/>
                <w:numId w:val="17"/>
              </w:num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«Гости» возвращаются к своему столику для общей дискуссии по вопросу.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7"/>
              </w:num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Каждый «гость» рассказывает о новых ресурсах или форматах, которые группа не учла в своей модели, но 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имеющие значение для ее полноты.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7"/>
              </w:num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Участники оформляют модели для презентации с учетом новой инфор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мации в форматах Интеллект-карт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блок-схем, рисунков, т.д.</w:t>
            </w:r>
          </w:p>
        </w:tc>
        <w:tc>
          <w:tcPr>
            <w:tcW w:w="1315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14.45-15.10 </w:t>
            </w:r>
          </w:p>
        </w:tc>
      </w:tr>
      <w:tr w:rsidR="00E226F5" w:rsidRPr="002E1971" w:rsidTr="00E263B1">
        <w:tc>
          <w:tcPr>
            <w:tcW w:w="2531" w:type="dxa"/>
          </w:tcPr>
          <w:p w:rsidR="00E226F5" w:rsidRPr="002E1971" w:rsidRDefault="00E226F5" w:rsidP="002A5466">
            <w:p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4.Изучение результатов работы</w:t>
            </w:r>
          </w:p>
        </w:tc>
        <w:tc>
          <w:tcPr>
            <w:tcW w:w="6082" w:type="dxa"/>
          </w:tcPr>
          <w:p w:rsidR="00E226F5" w:rsidRPr="002E1971" w:rsidRDefault="00E226F5" w:rsidP="002A5466">
            <w:pPr>
              <w:pStyle w:val="a3"/>
              <w:numPr>
                <w:ilvl w:val="0"/>
                <w:numId w:val="18"/>
              </w:numPr>
              <w:tabs>
                <w:tab w:val="left" w:pos="1575"/>
              </w:tabs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Скатерти развешиваются на стене: собираем воедино результаты работы всех групп, чтобы максимально наглядно были представлены все результаты. 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8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Участники индивидуально изучают все «скатерти» с изображением моделей, не получая комментариев разработчиков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63B1" w:rsidRDefault="00E226F5" w:rsidP="002A5466">
            <w:pPr>
              <w:pStyle w:val="a3"/>
              <w:numPr>
                <w:ilvl w:val="0"/>
                <w:numId w:val="18"/>
              </w:num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Каждый участник голосует за наиболее полную, логичную, интересную и удачную модель, по его мнению.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8"/>
              </w:num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Голосование происходит через приклеивание «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Like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» к одной из разработок.</w:t>
            </w:r>
          </w:p>
          <w:p w:rsidR="00506153" w:rsidRPr="002E1971" w:rsidRDefault="00E226F5" w:rsidP="00E263B1">
            <w:pPr>
              <w:pStyle w:val="a3"/>
              <w:numPr>
                <w:ilvl w:val="0"/>
                <w:numId w:val="18"/>
              </w:num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По наибольшему количеству приклеенных «выборов» обозначается модель, которая будет презентована от группы на итоговом собрании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1315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15.10-15.20</w:t>
            </w:r>
          </w:p>
        </w:tc>
      </w:tr>
      <w:tr w:rsidR="00E226F5" w:rsidRPr="002E1971" w:rsidTr="00E263B1">
        <w:tc>
          <w:tcPr>
            <w:tcW w:w="2531" w:type="dxa"/>
          </w:tcPr>
          <w:p w:rsidR="00E226F5" w:rsidRPr="002E1971" w:rsidRDefault="00E226F5" w:rsidP="002A5466">
            <w:p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5.Использование группового потенциала для подготовки итогового продукта</w:t>
            </w:r>
          </w:p>
        </w:tc>
        <w:tc>
          <w:tcPr>
            <w:tcW w:w="6082" w:type="dxa"/>
          </w:tcPr>
          <w:p w:rsidR="00E226F5" w:rsidRPr="002E1971" w:rsidRDefault="00E226F5" w:rsidP="002A5466">
            <w:pPr>
              <w:pStyle w:val="a3"/>
              <w:numPr>
                <w:ilvl w:val="0"/>
                <w:numId w:val="18"/>
              </w:num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Всей группой происходит доработка модели: изучаются слабые места, не совсем логичные 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моменты, 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т.д., происходит совместная доработка продукта для выступления спикера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pStyle w:val="a3"/>
              <w:numPr>
                <w:ilvl w:val="0"/>
                <w:numId w:val="18"/>
              </w:numPr>
              <w:tabs>
                <w:tab w:val="left" w:pos="1575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Выбирают спикера для презентации итогового продукта</w:t>
            </w:r>
            <w:r w:rsidR="00E263B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1315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15.20-15.30</w:t>
            </w:r>
          </w:p>
        </w:tc>
      </w:tr>
    </w:tbl>
    <w:p w:rsidR="00E226F5" w:rsidRPr="002E1971" w:rsidRDefault="00E226F5" w:rsidP="002A5466">
      <w:pPr>
        <w:tabs>
          <w:tab w:val="left" w:pos="157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226F5" w:rsidRPr="002E1971" w:rsidRDefault="00E226F5" w:rsidP="002A5466">
      <w:pPr>
        <w:tabs>
          <w:tab w:val="left" w:pos="157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226F5" w:rsidRPr="002E1971" w:rsidRDefault="004865B6" w:rsidP="002A5466">
      <w:pPr>
        <w:tabs>
          <w:tab w:val="left" w:pos="15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E19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491A46C5" wp14:editId="1019C624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009650" cy="1273175"/>
            <wp:effectExtent l="0" t="0" r="0" b="0"/>
            <wp:wrapSquare wrapText="bothSides"/>
            <wp:docPr id="16" name="Рисунок 16" descr="C:\Users\shatalovaol\Desktop\102900-pegatina-bombilla-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talovaol\Desktop\102900-pegatina-bombilla-ide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r="18367"/>
                    <a:stretch/>
                  </pic:blipFill>
                  <pic:spPr bwMode="auto">
                    <a:xfrm>
                      <a:off x="0" y="0"/>
                      <a:ext cx="10096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6F5"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Проектирование. Инструмент «</w:t>
      </w:r>
      <w:r w:rsidR="00E226F5" w:rsidRPr="002E1971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TimeLine</w:t>
      </w:r>
      <w:r w:rsidR="00E226F5"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  <w:r w:rsidR="00E263B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="00E226F5"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C411EF" w:rsidRPr="002E1971" w:rsidRDefault="00C411EF" w:rsidP="002A5466">
      <w:pPr>
        <w:tabs>
          <w:tab w:val="left" w:pos="1575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E1971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4656" behindDoc="0" locked="0" layoutInCell="1" allowOverlap="1" wp14:anchorId="52F71B37" wp14:editId="6CDBF4E7">
            <wp:simplePos x="0" y="0"/>
            <wp:positionH relativeFrom="column">
              <wp:posOffset>2223135</wp:posOffset>
            </wp:positionH>
            <wp:positionV relativeFrom="paragraph">
              <wp:posOffset>279400</wp:posOffset>
            </wp:positionV>
            <wp:extent cx="2783840" cy="1560195"/>
            <wp:effectExtent l="19050" t="19050" r="0" b="1905"/>
            <wp:wrapSquare wrapText="bothSides"/>
            <wp:docPr id="13" name="Рисунок 13" descr="C:\Users\shatalovaol\Desktop\top-10-free-timeline-creation-tools-for-teacher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talovaol\Desktop\top-10-free-timeline-creation-tools-for-teachers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6F5"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Временная шкала — простой, но понятный и ёмкий формат подачи информации. </w:t>
      </w:r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Лучший способ рассказать о любых событиях в хронологическом порядке — собрать их в наглядную цепочку.</w:t>
      </w:r>
    </w:p>
    <w:p w:rsidR="002B2CE6" w:rsidRDefault="00F7760F" w:rsidP="002A5466">
      <w:pPr>
        <w:tabs>
          <w:tab w:val="left" w:pos="15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E197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 wp14:anchorId="2B627714" wp14:editId="7B7F0531">
            <wp:simplePos x="0" y="0"/>
            <wp:positionH relativeFrom="column">
              <wp:posOffset>1889125</wp:posOffset>
            </wp:positionH>
            <wp:positionV relativeFrom="paragraph">
              <wp:posOffset>263319</wp:posOffset>
            </wp:positionV>
            <wp:extent cx="4241800" cy="2957195"/>
            <wp:effectExtent l="0" t="0" r="0" b="0"/>
            <wp:wrapSquare wrapText="bothSides"/>
            <wp:docPr id="1026" name="Picture 2">
              <a:hlinkClick xmlns:a="http://schemas.openxmlformats.org/drawingml/2006/main" r:id="rId23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hlinkClick r:id="rId23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226F5"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Tiki-Toki</w:t>
      </w:r>
      <w:proofErr w:type="spellEnd"/>
      <w:r w:rsidR="00E226F5"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предлагает «создавать красивые </w:t>
      </w:r>
      <w:proofErr w:type="spellStart"/>
      <w:r w:rsidR="00E226F5"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таймлайны</w:t>
      </w:r>
      <w:proofErr w:type="spellEnd"/>
      <w:r w:rsidR="00E226F5"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». Один период можно разбивать на параллельные сюжеты, выделять события цветом, добавлять изображени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я и видео из 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YouTube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или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Vimeo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, есть</w:t>
      </w:r>
      <w:r w:rsidR="00090F0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необычный 3D-режим</w:t>
      </w:r>
      <w:r w:rsidR="00E226F5"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090F0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2B2CE6" w:rsidRDefault="00E226F5" w:rsidP="002A5466">
      <w:pPr>
        <w:tabs>
          <w:tab w:val="left" w:pos="15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Dipity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разработчики мечтают организовать всю полезную информацию интернета в хронологическом порядке. Основной акцент сделан на интеграции с другими площадками: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Dipity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забирает данные из 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YouTube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Facebook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Google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Twitter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Flickr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Blogspot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, и расставляет в нужном порядке. Учителям будет интересно, что каждое событие цепочки можно описать подробно, не ограничиваясь парой предложений.</w:t>
      </w:r>
      <w:r w:rsidR="00090F0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E226F5" w:rsidRDefault="00E226F5" w:rsidP="002A5466">
      <w:pPr>
        <w:tabs>
          <w:tab w:val="left" w:pos="15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2E197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Time</w:t>
      </w:r>
      <w:proofErr w:type="spellEnd"/>
      <w:r w:rsidRPr="002E197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2E197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Toast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Это сервис создания хроник, который обладает простейшим интерфейсом и лёгкой интеграцией с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Facebook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Порядок работы с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Time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Toast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предельно прост – вы выбираете пункт «Добавить событие» и начинаете творить историю</w:t>
      </w:r>
      <w:r w:rsidR="001470D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Если вы зашли на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Time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Toast</w:t>
      </w:r>
      <w:proofErr w:type="spellEnd"/>
      <w:r w:rsidRPr="002E1971">
        <w:rPr>
          <w:rFonts w:ascii="Times New Roman" w:hAnsi="Times New Roman" w:cs="Times New Roman"/>
          <w:color w:val="000000" w:themeColor="text1"/>
          <w:sz w:val="32"/>
          <w:szCs w:val="32"/>
        </w:rPr>
        <w:t>, чтобы найти уже существующую, стоит начать поиск с выбора категории</w:t>
      </w:r>
      <w:r w:rsidR="00090F0D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F7760F" w:rsidRPr="002E1971" w:rsidRDefault="00F7760F" w:rsidP="002A5466">
      <w:pPr>
        <w:tabs>
          <w:tab w:val="left" w:pos="15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226F5" w:rsidRPr="002E1971" w:rsidRDefault="00E226F5" w:rsidP="002A5466">
      <w:pPr>
        <w:tabs>
          <w:tab w:val="left" w:pos="1575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Алгоритм использования </w:t>
      </w:r>
      <w:r w:rsidR="001E42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</w:t>
      </w:r>
      <w:r w:rsidR="001E4272" w:rsidRPr="001E42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нструмент</w:t>
      </w:r>
      <w:r w:rsidR="001E42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</w:t>
      </w:r>
      <w:r w:rsidR="001E4272" w:rsidRPr="001E42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«</w:t>
      </w:r>
      <w:r w:rsidR="001E4272" w:rsidRPr="001E4272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TimeLine</w:t>
      </w:r>
      <w:r w:rsidR="001E4272" w:rsidRPr="001E42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» </w:t>
      </w:r>
      <w:r w:rsidRPr="002E19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работе групп проектирования</w:t>
      </w:r>
      <w:r w:rsidR="00372D2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5811"/>
        <w:gridCol w:w="1701"/>
      </w:tblGrid>
      <w:tr w:rsidR="00E226F5" w:rsidRPr="002E1971" w:rsidTr="00C7614E">
        <w:tc>
          <w:tcPr>
            <w:tcW w:w="2235" w:type="dxa"/>
          </w:tcPr>
          <w:p w:rsidR="00E226F5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Этап</w:t>
            </w:r>
          </w:p>
          <w:p w:rsidR="001E4272" w:rsidRPr="002E1971" w:rsidRDefault="001E4272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5811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Алгоритм</w:t>
            </w:r>
          </w:p>
        </w:tc>
        <w:tc>
          <w:tcPr>
            <w:tcW w:w="1701" w:type="dxa"/>
          </w:tcPr>
          <w:p w:rsidR="00E226F5" w:rsidRPr="002E1971" w:rsidRDefault="001E4272" w:rsidP="001E4272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</w:t>
            </w:r>
            <w:r w:rsidR="00E226F5"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ремя </w:t>
            </w:r>
          </w:p>
        </w:tc>
      </w:tr>
      <w:tr w:rsidR="00E226F5" w:rsidRPr="002E1971" w:rsidTr="00C7614E">
        <w:tc>
          <w:tcPr>
            <w:tcW w:w="2235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1.Работа в группах.</w:t>
            </w:r>
          </w:p>
          <w:p w:rsidR="00E226F5" w:rsidRPr="002E1971" w:rsidRDefault="00E226F5" w:rsidP="002A5466">
            <w:p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Мозговой штурм в группе</w:t>
            </w:r>
          </w:p>
        </w:tc>
        <w:tc>
          <w:tcPr>
            <w:tcW w:w="5811" w:type="dxa"/>
          </w:tcPr>
          <w:p w:rsidR="00E226F5" w:rsidRPr="002E1971" w:rsidRDefault="00E226F5" w:rsidP="002A5466">
            <w:pPr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Участники рассаживаются за столики «в кафе» (4 столика по 5 человек)</w:t>
            </w:r>
            <w:r w:rsidR="001E427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Группой определяют 5-6 ключевых событий, которые необходимо реализовать в рамках функционирования модели, либо для начала ее функционирования</w:t>
            </w:r>
            <w:r w:rsidR="001E427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Разработка событий идет для единой выбранной на предыдущем этапе работы модели</w:t>
            </w:r>
            <w:r w:rsidR="001E427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E226F5" w:rsidRPr="002E1971" w:rsidRDefault="00E226F5" w:rsidP="002A5466">
            <w:pPr>
              <w:numPr>
                <w:ilvl w:val="0"/>
                <w:numId w:val="15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Каждое событие, мероприятие оформляется на отдельном </w:t>
            </w:r>
            <w:proofErr w:type="spellStart"/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стикере</w:t>
            </w:r>
            <w:proofErr w:type="spellEnd"/>
            <w:r w:rsidR="001E427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15.40-15.55</w:t>
            </w:r>
          </w:p>
          <w:p w:rsidR="00E226F5" w:rsidRPr="002E1971" w:rsidRDefault="00E226F5" w:rsidP="002A5466">
            <w:p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E226F5" w:rsidRPr="002E1971" w:rsidTr="00C7614E">
        <w:tc>
          <w:tcPr>
            <w:tcW w:w="2235" w:type="dxa"/>
            <w:vMerge w:val="restart"/>
          </w:tcPr>
          <w:p w:rsidR="00E226F5" w:rsidRPr="002E1971" w:rsidRDefault="00E226F5" w:rsidP="002A5466">
            <w:p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2.Оформление временной ленты</w:t>
            </w:r>
          </w:p>
        </w:tc>
        <w:tc>
          <w:tcPr>
            <w:tcW w:w="5811" w:type="dxa"/>
          </w:tcPr>
          <w:p w:rsidR="00E226F5" w:rsidRPr="002E1971" w:rsidRDefault="00E226F5" w:rsidP="002A5466">
            <w:pPr>
              <w:numPr>
                <w:ilvl w:val="0"/>
                <w:numId w:val="16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Представитель каждой команды озвучивает событие и прикрепляет на общую ленту на тот временной отрезок, который для него наиболее предпочтителен</w:t>
            </w:r>
            <w:r w:rsidR="001E427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numPr>
                <w:ilvl w:val="0"/>
                <w:numId w:val="16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При необходимости можно давать краткие комментарии</w:t>
            </w:r>
            <w:r w:rsidR="001E427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numPr>
                <w:ilvl w:val="0"/>
                <w:numId w:val="16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Оформляется общая лента событий</w:t>
            </w:r>
            <w:r w:rsidR="001E427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E226F5" w:rsidRPr="002E1971" w:rsidRDefault="00E226F5" w:rsidP="002A5466">
            <w:pPr>
              <w:numPr>
                <w:ilvl w:val="0"/>
                <w:numId w:val="16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Если события в группах повторяются, то они повторно на ленту не заносятся</w:t>
            </w:r>
            <w:r w:rsidR="001E427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15.55-16.10</w:t>
            </w:r>
          </w:p>
          <w:p w:rsidR="00E226F5" w:rsidRPr="002E1971" w:rsidRDefault="00E226F5" w:rsidP="002A5466">
            <w:p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E226F5" w:rsidRPr="002E1971" w:rsidTr="00C7614E">
        <w:tc>
          <w:tcPr>
            <w:tcW w:w="2235" w:type="dxa"/>
            <w:vMerge/>
          </w:tcPr>
          <w:p w:rsidR="00E226F5" w:rsidRPr="002E1971" w:rsidRDefault="00E226F5" w:rsidP="002A5466">
            <w:p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5811" w:type="dxa"/>
          </w:tcPr>
          <w:p w:rsidR="00E226F5" w:rsidRPr="002E1971" w:rsidRDefault="00E226F5" w:rsidP="002A5466">
            <w:pPr>
              <w:numPr>
                <w:ilvl w:val="0"/>
                <w:numId w:val="16"/>
              </w:numPr>
              <w:tabs>
                <w:tab w:val="left" w:pos="157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Каждая группа проектирования свою ленту событий соединяет с лентами других проектных групп на итоговом собрании, получая картину реализации всех элементов</w:t>
            </w:r>
            <w:r w:rsidR="001E427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226F5" w:rsidRPr="002E1971" w:rsidRDefault="00E226F5" w:rsidP="002A5466">
            <w:pPr>
              <w:tabs>
                <w:tab w:val="left" w:pos="157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E197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16.20-16.30</w:t>
            </w:r>
          </w:p>
        </w:tc>
      </w:tr>
    </w:tbl>
    <w:p w:rsidR="00943E41" w:rsidRDefault="00943E41" w:rsidP="002A5466">
      <w:pPr>
        <w:spacing w:line="240" w:lineRule="auto"/>
        <w:rPr>
          <w:b/>
          <w:sz w:val="32"/>
          <w:szCs w:val="32"/>
        </w:rPr>
      </w:pPr>
    </w:p>
    <w:p w:rsidR="00090F0D" w:rsidRDefault="00090F0D" w:rsidP="002A5466">
      <w:pPr>
        <w:spacing w:line="240" w:lineRule="auto"/>
        <w:rPr>
          <w:b/>
          <w:sz w:val="32"/>
          <w:szCs w:val="32"/>
        </w:rPr>
      </w:pPr>
    </w:p>
    <w:p w:rsidR="002B2CE6" w:rsidRPr="002E1971" w:rsidRDefault="002B2CE6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713AE4" w:rsidP="00713AE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75062</wp:posOffset>
            </wp:positionH>
            <wp:positionV relativeFrom="paragraph">
              <wp:posOffset>65487</wp:posOffset>
            </wp:positionV>
            <wp:extent cx="962025" cy="962025"/>
            <wp:effectExtent l="0" t="0" r="0" b="0"/>
            <wp:wrapSquare wrapText="bothSides"/>
            <wp:docPr id="22" name="Рисунок 22" descr="C:\Users\shatalovaol\Desktop\no-translate-detected_318-6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talovaol\Desktop\no-translate-detected_318-649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0A4" w:rsidRPr="002E1971">
        <w:rPr>
          <w:rFonts w:ascii="Times New Roman" w:hAnsi="Times New Roman" w:cs="Times New Roman"/>
          <w:b/>
          <w:sz w:val="32"/>
          <w:szCs w:val="32"/>
        </w:rPr>
        <w:t>Информационный раздел</w:t>
      </w:r>
      <w:r w:rsidR="007A6C66" w:rsidRPr="002E1971">
        <w:rPr>
          <w:rFonts w:ascii="Times New Roman" w:hAnsi="Times New Roman" w:cs="Times New Roman"/>
          <w:b/>
          <w:sz w:val="32"/>
          <w:szCs w:val="32"/>
        </w:rPr>
        <w:t xml:space="preserve"> (приложение к рабочей тетради)</w:t>
      </w:r>
      <w:r w:rsidR="00372D2F">
        <w:rPr>
          <w:rFonts w:ascii="Times New Roman" w:hAnsi="Times New Roman" w:cs="Times New Roman"/>
          <w:b/>
          <w:sz w:val="32"/>
          <w:szCs w:val="32"/>
        </w:rPr>
        <w:t>.</w:t>
      </w: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8A207D" w:rsidP="002A5466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sz w:val="32"/>
          <w:szCs w:val="32"/>
        </w:rPr>
        <w:t xml:space="preserve">Аналитическая справка </w:t>
      </w:r>
      <w:r w:rsidR="007A6C66" w:rsidRPr="002E1971">
        <w:rPr>
          <w:rFonts w:ascii="Times New Roman" w:hAnsi="Times New Roman" w:cs="Times New Roman"/>
          <w:sz w:val="32"/>
          <w:szCs w:val="32"/>
        </w:rPr>
        <w:t>министерства образования и науки Хабаровского края</w:t>
      </w:r>
      <w:r w:rsidRPr="002E1971">
        <w:rPr>
          <w:rFonts w:ascii="Times New Roman" w:hAnsi="Times New Roman" w:cs="Times New Roman"/>
          <w:sz w:val="32"/>
          <w:szCs w:val="32"/>
        </w:rPr>
        <w:t xml:space="preserve"> по итогам Всероссийской олимпиады </w:t>
      </w:r>
      <w:r w:rsidR="007A6C66" w:rsidRPr="002E1971">
        <w:rPr>
          <w:rFonts w:ascii="Times New Roman" w:hAnsi="Times New Roman" w:cs="Times New Roman"/>
          <w:sz w:val="32"/>
          <w:szCs w:val="32"/>
        </w:rPr>
        <w:t xml:space="preserve">школьников </w:t>
      </w:r>
      <w:r w:rsidRPr="002E1971">
        <w:rPr>
          <w:rFonts w:ascii="Times New Roman" w:hAnsi="Times New Roman" w:cs="Times New Roman"/>
          <w:sz w:val="32"/>
          <w:szCs w:val="32"/>
        </w:rPr>
        <w:t>2017-2018 уч</w:t>
      </w:r>
      <w:r w:rsidR="007A6C66" w:rsidRPr="002E1971">
        <w:rPr>
          <w:rFonts w:ascii="Times New Roman" w:hAnsi="Times New Roman" w:cs="Times New Roman"/>
          <w:sz w:val="32"/>
          <w:szCs w:val="32"/>
        </w:rPr>
        <w:t>ебного года</w:t>
      </w:r>
      <w:r w:rsidR="0014227A" w:rsidRPr="002E1971">
        <w:rPr>
          <w:rFonts w:ascii="Times New Roman" w:hAnsi="Times New Roman" w:cs="Times New Roman"/>
          <w:sz w:val="32"/>
          <w:szCs w:val="32"/>
        </w:rPr>
        <w:t>.</w:t>
      </w:r>
    </w:p>
    <w:p w:rsidR="008A207D" w:rsidRPr="002E1971" w:rsidRDefault="008A207D" w:rsidP="002A5466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sz w:val="32"/>
          <w:szCs w:val="32"/>
        </w:rPr>
        <w:t xml:space="preserve">Аналитическая справка «Итоги школьного и муниципального этапов </w:t>
      </w:r>
      <w:r w:rsidR="00D71478" w:rsidRPr="002E1971">
        <w:rPr>
          <w:rFonts w:ascii="Times New Roman" w:hAnsi="Times New Roman" w:cs="Times New Roman"/>
          <w:sz w:val="32"/>
          <w:szCs w:val="32"/>
        </w:rPr>
        <w:t xml:space="preserve">Всероссийской олимпиады школьников 2017-2018 учебного года»: </w:t>
      </w:r>
      <w:r w:rsidRPr="002E1971">
        <w:rPr>
          <w:rFonts w:ascii="Times New Roman" w:hAnsi="Times New Roman" w:cs="Times New Roman"/>
          <w:sz w:val="32"/>
          <w:szCs w:val="32"/>
        </w:rPr>
        <w:t>результаты мониторинга</w:t>
      </w:r>
      <w:r w:rsidR="004223DF" w:rsidRPr="002E1971">
        <w:rPr>
          <w:rFonts w:ascii="Times New Roman" w:hAnsi="Times New Roman" w:cs="Times New Roman"/>
          <w:sz w:val="32"/>
          <w:szCs w:val="32"/>
        </w:rPr>
        <w:t xml:space="preserve"> </w:t>
      </w:r>
      <w:r w:rsidR="00D71478" w:rsidRPr="002E1971">
        <w:rPr>
          <w:rFonts w:ascii="Times New Roman" w:hAnsi="Times New Roman" w:cs="Times New Roman"/>
          <w:sz w:val="32"/>
          <w:szCs w:val="32"/>
        </w:rPr>
        <w:t xml:space="preserve">для </w:t>
      </w:r>
      <w:r w:rsidR="004223DF" w:rsidRPr="002E1971">
        <w:rPr>
          <w:rFonts w:ascii="Times New Roman" w:hAnsi="Times New Roman" w:cs="Times New Roman"/>
          <w:sz w:val="32"/>
          <w:szCs w:val="32"/>
        </w:rPr>
        <w:t xml:space="preserve">организаторов </w:t>
      </w:r>
      <w:r w:rsidR="00D71478" w:rsidRPr="002E1971">
        <w:rPr>
          <w:rFonts w:ascii="Times New Roman" w:hAnsi="Times New Roman" w:cs="Times New Roman"/>
          <w:sz w:val="32"/>
          <w:szCs w:val="32"/>
        </w:rPr>
        <w:t>школьного и муниципального этапов Всероссийской олимпиады школьников</w:t>
      </w:r>
      <w:r w:rsidR="00C55985" w:rsidRPr="002E1971">
        <w:rPr>
          <w:rFonts w:ascii="Times New Roman" w:hAnsi="Times New Roman" w:cs="Times New Roman"/>
          <w:sz w:val="32"/>
          <w:szCs w:val="32"/>
        </w:rPr>
        <w:t xml:space="preserve"> (</w:t>
      </w:r>
      <w:r w:rsidR="0014227A" w:rsidRPr="002E1971">
        <w:rPr>
          <w:rFonts w:ascii="Times New Roman" w:hAnsi="Times New Roman" w:cs="Times New Roman"/>
          <w:sz w:val="32"/>
          <w:szCs w:val="32"/>
        </w:rPr>
        <w:t>КГБОУ ДПО ХК ИРО</w:t>
      </w:r>
      <w:r w:rsidR="00C55985" w:rsidRPr="002E1971">
        <w:rPr>
          <w:rFonts w:ascii="Times New Roman" w:hAnsi="Times New Roman" w:cs="Times New Roman"/>
          <w:sz w:val="32"/>
          <w:szCs w:val="32"/>
        </w:rPr>
        <w:t>)</w:t>
      </w:r>
      <w:r w:rsidR="004223DF" w:rsidRPr="002E1971">
        <w:rPr>
          <w:rFonts w:ascii="Times New Roman" w:hAnsi="Times New Roman" w:cs="Times New Roman"/>
          <w:sz w:val="32"/>
          <w:szCs w:val="32"/>
        </w:rPr>
        <w:t>.</w:t>
      </w:r>
    </w:p>
    <w:p w:rsidR="004223DF" w:rsidRPr="002E1971" w:rsidRDefault="004223DF" w:rsidP="002A5466">
      <w:pPr>
        <w:pStyle w:val="a3"/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Pr="002E1971" w:rsidRDefault="00943E41" w:rsidP="002A5466">
      <w:pPr>
        <w:spacing w:line="240" w:lineRule="auto"/>
        <w:rPr>
          <w:b/>
          <w:sz w:val="32"/>
          <w:szCs w:val="32"/>
        </w:rPr>
      </w:pPr>
    </w:p>
    <w:p w:rsidR="00943E41" w:rsidRDefault="00943E41" w:rsidP="002A5466">
      <w:pPr>
        <w:spacing w:line="240" w:lineRule="auto"/>
        <w:rPr>
          <w:b/>
          <w:sz w:val="32"/>
          <w:szCs w:val="32"/>
        </w:rPr>
      </w:pPr>
    </w:p>
    <w:p w:rsidR="00713AE4" w:rsidRDefault="00713AE4" w:rsidP="002A5466">
      <w:pPr>
        <w:spacing w:line="240" w:lineRule="auto"/>
        <w:rPr>
          <w:b/>
          <w:sz w:val="32"/>
          <w:szCs w:val="32"/>
        </w:rPr>
      </w:pPr>
    </w:p>
    <w:p w:rsidR="00713AE4" w:rsidRPr="002E1971" w:rsidRDefault="00713AE4" w:rsidP="002A5466">
      <w:pPr>
        <w:spacing w:line="240" w:lineRule="auto"/>
        <w:rPr>
          <w:b/>
          <w:sz w:val="32"/>
          <w:szCs w:val="32"/>
        </w:rPr>
      </w:pPr>
    </w:p>
    <w:p w:rsidR="00411840" w:rsidRDefault="0083722F" w:rsidP="002A546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CB0EF38" wp14:editId="3AD60CC3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962025" cy="962025"/>
            <wp:effectExtent l="0" t="0" r="0" b="0"/>
            <wp:wrapSquare wrapText="bothSides"/>
            <wp:docPr id="5" name="Рисунок 5" descr="C:\Users\shatalovaol\Desktop\no-translate-detected_318-6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talovaol\Desktop\no-translate-detected_318-649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719" w:rsidRPr="002E1971">
        <w:rPr>
          <w:b/>
          <w:sz w:val="32"/>
          <w:szCs w:val="32"/>
        </w:rPr>
        <w:t xml:space="preserve">                                                                                           </w:t>
      </w:r>
      <w:r w:rsidR="00B454F6">
        <w:rPr>
          <w:b/>
          <w:sz w:val="32"/>
          <w:szCs w:val="32"/>
        </w:rPr>
        <w:t xml:space="preserve">                               </w:t>
      </w:r>
      <w:r w:rsidR="00411840" w:rsidRPr="002E1971">
        <w:rPr>
          <w:rFonts w:ascii="Times New Roman" w:hAnsi="Times New Roman" w:cs="Times New Roman"/>
          <w:b/>
          <w:sz w:val="32"/>
          <w:szCs w:val="32"/>
        </w:rPr>
        <w:t>Памятка событий</w:t>
      </w:r>
      <w:r w:rsidR="008B7E38" w:rsidRPr="002E1971">
        <w:rPr>
          <w:rFonts w:ascii="Times New Roman" w:hAnsi="Times New Roman" w:cs="Times New Roman"/>
          <w:b/>
          <w:sz w:val="32"/>
          <w:szCs w:val="32"/>
        </w:rPr>
        <w:t xml:space="preserve"> (основные события текущей дорожной карты)</w:t>
      </w:r>
      <w:r w:rsidR="00372D2F">
        <w:rPr>
          <w:rFonts w:ascii="Times New Roman" w:hAnsi="Times New Roman" w:cs="Times New Roman"/>
          <w:b/>
          <w:sz w:val="32"/>
          <w:szCs w:val="32"/>
        </w:rPr>
        <w:t>.</w:t>
      </w:r>
    </w:p>
    <w:p w:rsidR="0083722F" w:rsidRPr="00B454F6" w:rsidRDefault="0083722F" w:rsidP="002A5466">
      <w:pPr>
        <w:spacing w:line="240" w:lineRule="auto"/>
        <w:rPr>
          <w:b/>
          <w:sz w:val="32"/>
          <w:szCs w:val="32"/>
        </w:rPr>
      </w:pPr>
    </w:p>
    <w:p w:rsidR="009037E2" w:rsidRPr="002E1971" w:rsidRDefault="009037E2" w:rsidP="002A5466">
      <w:pPr>
        <w:pStyle w:val="a3"/>
        <w:numPr>
          <w:ilvl w:val="0"/>
          <w:numId w:val="21"/>
        </w:numPr>
        <w:tabs>
          <w:tab w:val="left" w:pos="3540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sz w:val="32"/>
          <w:szCs w:val="32"/>
        </w:rPr>
        <w:t>Проведение семинара/методического совещания/методического совета/заседания муниципальной команды сопровождения одаренных, способных, высокомотивированных детей территории с целью корректировки/разработки модели единой информационно-образовательной среды</w:t>
      </w:r>
      <w:r w:rsidR="00AF6865">
        <w:rPr>
          <w:rFonts w:ascii="Times New Roman" w:hAnsi="Times New Roman" w:cs="Times New Roman"/>
          <w:sz w:val="32"/>
          <w:szCs w:val="32"/>
        </w:rPr>
        <w:t>/ деятельности муниципальной команды/ развития компетенции педагогов</w:t>
      </w:r>
      <w:r w:rsidR="0030705A" w:rsidRPr="002E1971">
        <w:rPr>
          <w:rFonts w:ascii="Times New Roman" w:hAnsi="Times New Roman" w:cs="Times New Roman"/>
          <w:sz w:val="32"/>
          <w:szCs w:val="32"/>
        </w:rPr>
        <w:t>.</w:t>
      </w:r>
    </w:p>
    <w:p w:rsidR="009037E2" w:rsidRPr="002E1971" w:rsidRDefault="009037E2" w:rsidP="002A5466">
      <w:pPr>
        <w:pStyle w:val="a3"/>
        <w:numPr>
          <w:ilvl w:val="0"/>
          <w:numId w:val="21"/>
        </w:numPr>
        <w:tabs>
          <w:tab w:val="left" w:pos="3540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sz w:val="32"/>
          <w:szCs w:val="32"/>
        </w:rPr>
        <w:t>Подготовка проекта, модели, описания системы функционирования муниципальной команды</w:t>
      </w:r>
      <w:r w:rsidRPr="002E197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E1971">
        <w:rPr>
          <w:rFonts w:ascii="Times New Roman" w:hAnsi="Times New Roman" w:cs="Times New Roman"/>
          <w:sz w:val="32"/>
          <w:szCs w:val="32"/>
        </w:rPr>
        <w:t>с учетом принципов сетевого взаимодействия.</w:t>
      </w:r>
    </w:p>
    <w:p w:rsidR="004A3C96" w:rsidRPr="002E1971" w:rsidRDefault="004A3C96" w:rsidP="002A5466">
      <w:pPr>
        <w:pStyle w:val="a3"/>
        <w:numPr>
          <w:ilvl w:val="0"/>
          <w:numId w:val="21"/>
        </w:numPr>
        <w:tabs>
          <w:tab w:val="left" w:pos="3540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sz w:val="32"/>
          <w:szCs w:val="32"/>
        </w:rPr>
        <w:t>Корректировка модел</w:t>
      </w:r>
      <w:r w:rsidR="00C30D83">
        <w:rPr>
          <w:rFonts w:ascii="Times New Roman" w:hAnsi="Times New Roman" w:cs="Times New Roman"/>
          <w:sz w:val="32"/>
          <w:szCs w:val="32"/>
        </w:rPr>
        <w:t>и</w:t>
      </w:r>
      <w:r w:rsidRPr="002E1971">
        <w:rPr>
          <w:rFonts w:ascii="Times New Roman" w:hAnsi="Times New Roman" w:cs="Times New Roman"/>
          <w:sz w:val="32"/>
          <w:szCs w:val="32"/>
        </w:rPr>
        <w:t xml:space="preserve"> сопровождения одаренных, способных, высокомотивированных детей в муниципальной территории.</w:t>
      </w:r>
    </w:p>
    <w:p w:rsidR="009037E2" w:rsidRPr="002E1971" w:rsidRDefault="009037E2" w:rsidP="002A5466">
      <w:pPr>
        <w:pStyle w:val="a3"/>
        <w:numPr>
          <w:ilvl w:val="0"/>
          <w:numId w:val="21"/>
        </w:numPr>
        <w:tabs>
          <w:tab w:val="left" w:pos="3540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sz w:val="32"/>
          <w:szCs w:val="32"/>
        </w:rPr>
        <w:t>Презентация подготовленных проектов/моделей в рамках Сетевого методического события</w:t>
      </w:r>
      <w:r w:rsidR="009441CD">
        <w:rPr>
          <w:rFonts w:ascii="Times New Roman" w:hAnsi="Times New Roman" w:cs="Times New Roman"/>
          <w:sz w:val="32"/>
          <w:szCs w:val="32"/>
        </w:rPr>
        <w:t xml:space="preserve"> (май</w:t>
      </w:r>
      <w:r w:rsidR="00DD3EA9">
        <w:rPr>
          <w:rFonts w:ascii="Times New Roman" w:hAnsi="Times New Roman" w:cs="Times New Roman"/>
          <w:sz w:val="32"/>
          <w:szCs w:val="32"/>
        </w:rPr>
        <w:t>-июнь</w:t>
      </w:r>
      <w:r w:rsidR="009441CD">
        <w:rPr>
          <w:rFonts w:ascii="Times New Roman" w:hAnsi="Times New Roman" w:cs="Times New Roman"/>
          <w:sz w:val="32"/>
          <w:szCs w:val="32"/>
        </w:rPr>
        <w:t>)</w:t>
      </w:r>
      <w:r w:rsidR="0030705A" w:rsidRPr="002E1971">
        <w:rPr>
          <w:rFonts w:ascii="Times New Roman" w:hAnsi="Times New Roman" w:cs="Times New Roman"/>
          <w:sz w:val="32"/>
          <w:szCs w:val="32"/>
        </w:rPr>
        <w:t>.</w:t>
      </w:r>
    </w:p>
    <w:p w:rsidR="009037E2" w:rsidRPr="002E1971" w:rsidRDefault="009037E2" w:rsidP="002A5466">
      <w:pPr>
        <w:pStyle w:val="a3"/>
        <w:numPr>
          <w:ilvl w:val="0"/>
          <w:numId w:val="21"/>
        </w:numPr>
        <w:tabs>
          <w:tab w:val="left" w:pos="3540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1971">
        <w:rPr>
          <w:rFonts w:ascii="Times New Roman" w:hAnsi="Times New Roman" w:cs="Times New Roman"/>
          <w:sz w:val="32"/>
          <w:szCs w:val="32"/>
        </w:rPr>
        <w:t>Размещение в открытой среде ба</w:t>
      </w:r>
      <w:r w:rsidR="00FE79DB">
        <w:rPr>
          <w:rFonts w:ascii="Times New Roman" w:hAnsi="Times New Roman" w:cs="Times New Roman"/>
          <w:sz w:val="32"/>
          <w:szCs w:val="32"/>
        </w:rPr>
        <w:t>зы</w:t>
      </w:r>
      <w:r w:rsidRPr="002E1971">
        <w:rPr>
          <w:rFonts w:ascii="Times New Roman" w:hAnsi="Times New Roman" w:cs="Times New Roman"/>
          <w:sz w:val="32"/>
          <w:szCs w:val="32"/>
        </w:rPr>
        <w:t xml:space="preserve"> данных педагогов, занимающихся систематической работой с одаренными детьми (по категориям</w:t>
      </w:r>
      <w:r w:rsidR="00FE79DB">
        <w:rPr>
          <w:rFonts w:ascii="Times New Roman" w:hAnsi="Times New Roman" w:cs="Times New Roman"/>
          <w:sz w:val="32"/>
          <w:szCs w:val="32"/>
        </w:rPr>
        <w:t xml:space="preserve">: члены жюри муниципального этапа </w:t>
      </w:r>
      <w:proofErr w:type="spellStart"/>
      <w:r w:rsidR="00FE79DB">
        <w:rPr>
          <w:rFonts w:ascii="Times New Roman" w:hAnsi="Times New Roman" w:cs="Times New Roman"/>
          <w:sz w:val="32"/>
          <w:szCs w:val="32"/>
        </w:rPr>
        <w:t>ВсОШ</w:t>
      </w:r>
      <w:proofErr w:type="spellEnd"/>
      <w:r w:rsidR="00FE79DB">
        <w:rPr>
          <w:rFonts w:ascii="Times New Roman" w:hAnsi="Times New Roman" w:cs="Times New Roman"/>
          <w:sz w:val="32"/>
          <w:szCs w:val="32"/>
        </w:rPr>
        <w:t>, члены муниципальных предметно-методических комиссий, руководители курсов подготовки команды детей от муниципалитета и т.д.</w:t>
      </w:r>
      <w:r w:rsidRPr="002E1971">
        <w:rPr>
          <w:rFonts w:ascii="Times New Roman" w:hAnsi="Times New Roman" w:cs="Times New Roman"/>
          <w:sz w:val="32"/>
          <w:szCs w:val="32"/>
        </w:rPr>
        <w:t>)</w:t>
      </w:r>
      <w:r w:rsidR="0030705A" w:rsidRPr="002E1971">
        <w:rPr>
          <w:rFonts w:ascii="Times New Roman" w:hAnsi="Times New Roman" w:cs="Times New Roman"/>
          <w:sz w:val="32"/>
          <w:szCs w:val="32"/>
        </w:rPr>
        <w:t>.</w:t>
      </w:r>
    </w:p>
    <w:p w:rsidR="00411840" w:rsidRPr="002E1971" w:rsidRDefault="00411840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1840" w:rsidRPr="002E1971" w:rsidRDefault="00411840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1840" w:rsidRPr="002E1971" w:rsidRDefault="00411840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1840" w:rsidRPr="002E1971" w:rsidRDefault="00411840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1840" w:rsidRPr="002E1971" w:rsidRDefault="00411840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1840" w:rsidRPr="002E1971" w:rsidRDefault="00411840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1840" w:rsidRPr="002E1971" w:rsidRDefault="00411840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1840" w:rsidRDefault="00411840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B2CE6" w:rsidRDefault="002B2CE6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27E1" w:rsidRPr="002E1971" w:rsidRDefault="003727E1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rFonts w:ascii="Times New Roman" w:hAnsi="Times New Roman" w:cs="Times New Roman"/>
          <w:b/>
          <w:sz w:val="32"/>
          <w:szCs w:val="32"/>
        </w:rPr>
        <w:lastRenderedPageBreak/>
        <w:t>Для заметок</w:t>
      </w: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F93757" w:rsidRPr="002E1971" w:rsidRDefault="00F93757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F93757" w:rsidRPr="002E1971" w:rsidRDefault="00F93757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F93757" w:rsidRPr="002E1971" w:rsidRDefault="00F93757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F93757" w:rsidRPr="002E1971" w:rsidRDefault="00F93757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F93757" w:rsidRPr="002E1971" w:rsidRDefault="00F93757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F93757" w:rsidRPr="002E1971" w:rsidRDefault="00F93757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F93757" w:rsidRPr="002E1971" w:rsidRDefault="00F93757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F93757" w:rsidRPr="002E1971" w:rsidRDefault="00B01A1E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  <w:r w:rsidRPr="002E1971">
        <w:rPr>
          <w:rFonts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217805</wp:posOffset>
            </wp:positionV>
            <wp:extent cx="915670" cy="902335"/>
            <wp:effectExtent l="0" t="0" r="0" b="0"/>
            <wp:wrapTight wrapText="bothSides">
              <wp:wrapPolygon edited="0">
                <wp:start x="0" y="0"/>
                <wp:lineTo x="0" y="20977"/>
                <wp:lineTo x="21121" y="20977"/>
                <wp:lineTo x="21121" y="0"/>
                <wp:lineTo x="0" y="0"/>
              </wp:wrapPolygon>
            </wp:wrapTight>
            <wp:docPr id="3" name="Рисунок 11" descr="C:\Users\shatalovaol\Desktop\семинар 23-24\рисунки\post-2602831-137672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talovaol\Desktop\семинар 23-24\рисунки\post-2602831-13767272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7E1" w:rsidRPr="002E197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3727E1" w:rsidRDefault="003727E1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2B2CE6" w:rsidRDefault="002B2CE6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2B2CE6" w:rsidRDefault="002B2CE6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2B2CE6" w:rsidRDefault="002B2CE6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tabs>
          <w:tab w:val="left" w:pos="3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E1971">
        <w:rPr>
          <w:rFonts w:ascii="Times New Roman" w:hAnsi="Times New Roman" w:cs="Times New Roman"/>
          <w:b/>
          <w:sz w:val="32"/>
          <w:szCs w:val="32"/>
        </w:rPr>
        <w:lastRenderedPageBreak/>
        <w:t>Для заметок</w:t>
      </w: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B01A1E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  <w:r w:rsidRPr="002E1971">
        <w:rPr>
          <w:rFonts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B4DF970" wp14:editId="7967332C">
            <wp:simplePos x="0" y="0"/>
            <wp:positionH relativeFrom="column">
              <wp:posOffset>5286375</wp:posOffset>
            </wp:positionH>
            <wp:positionV relativeFrom="paragraph">
              <wp:posOffset>360680</wp:posOffset>
            </wp:positionV>
            <wp:extent cx="915670" cy="902335"/>
            <wp:effectExtent l="0" t="0" r="0" b="0"/>
            <wp:wrapTight wrapText="bothSides">
              <wp:wrapPolygon edited="0">
                <wp:start x="0" y="0"/>
                <wp:lineTo x="0" y="20977"/>
                <wp:lineTo x="21121" y="20977"/>
                <wp:lineTo x="21121" y="0"/>
                <wp:lineTo x="0" y="0"/>
              </wp:wrapPolygon>
            </wp:wrapTight>
            <wp:docPr id="2" name="Рисунок 11" descr="C:\Users\shatalovaol\Desktop\семинар 23-24\рисунки\post-2602831-137672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talovaol\Desktop\семинар 23-24\рисунки\post-2602831-13767272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cs="Times New Roman"/>
          <w:sz w:val="32"/>
          <w:szCs w:val="32"/>
        </w:rPr>
      </w:pPr>
    </w:p>
    <w:p w:rsidR="004C34A3" w:rsidRPr="002E1971" w:rsidRDefault="004C34A3" w:rsidP="002A5466">
      <w:pPr>
        <w:spacing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sectPr w:rsidR="004C34A3" w:rsidRPr="002E1971" w:rsidSect="00E226F5">
      <w:head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32F" w:rsidRDefault="007B132F" w:rsidP="008F7319">
      <w:pPr>
        <w:spacing w:after="0" w:line="240" w:lineRule="auto"/>
      </w:pPr>
      <w:r>
        <w:separator/>
      </w:r>
    </w:p>
  </w:endnote>
  <w:endnote w:type="continuationSeparator" w:id="0">
    <w:p w:rsidR="007B132F" w:rsidRDefault="007B132F" w:rsidP="008F7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32F" w:rsidRDefault="007B132F" w:rsidP="008F7319">
      <w:pPr>
        <w:spacing w:after="0" w:line="240" w:lineRule="auto"/>
      </w:pPr>
      <w:r>
        <w:separator/>
      </w:r>
    </w:p>
  </w:footnote>
  <w:footnote w:type="continuationSeparator" w:id="0">
    <w:p w:rsidR="007B132F" w:rsidRDefault="007B132F" w:rsidP="008F7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1EF" w:rsidRDefault="00C411EF" w:rsidP="00580DF1">
    <w:pPr>
      <w:pStyle w:val="a8"/>
      <w:tabs>
        <w:tab w:val="center" w:pos="7285"/>
        <w:tab w:val="right" w:pos="14570"/>
      </w:tabs>
      <w:jc w:val="righ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B17E"/>
      </v:shape>
    </w:pict>
  </w:numPicBullet>
  <w:abstractNum w:abstractNumId="0" w15:restartNumberingAfterBreak="0">
    <w:nsid w:val="00B541AB"/>
    <w:multiLevelType w:val="hybridMultilevel"/>
    <w:tmpl w:val="F482C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848F7"/>
    <w:multiLevelType w:val="hybridMultilevel"/>
    <w:tmpl w:val="F740179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BC1DF7"/>
    <w:multiLevelType w:val="hybridMultilevel"/>
    <w:tmpl w:val="A14203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8E2133"/>
    <w:multiLevelType w:val="hybridMultilevel"/>
    <w:tmpl w:val="D94A8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354D1"/>
    <w:multiLevelType w:val="hybridMultilevel"/>
    <w:tmpl w:val="3D8223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E1632F"/>
    <w:multiLevelType w:val="hybridMultilevel"/>
    <w:tmpl w:val="E5464B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7B3F5E"/>
    <w:multiLevelType w:val="hybridMultilevel"/>
    <w:tmpl w:val="63C4CB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534ED"/>
    <w:multiLevelType w:val="hybridMultilevel"/>
    <w:tmpl w:val="96BA02E4"/>
    <w:lvl w:ilvl="0" w:tplc="454E15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1DC5F26"/>
    <w:multiLevelType w:val="hybridMultilevel"/>
    <w:tmpl w:val="5492B7EC"/>
    <w:lvl w:ilvl="0" w:tplc="EB4EBF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A23B42"/>
    <w:multiLevelType w:val="hybridMultilevel"/>
    <w:tmpl w:val="3806A6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81F02"/>
    <w:multiLevelType w:val="hybridMultilevel"/>
    <w:tmpl w:val="6A3E5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A68C8"/>
    <w:multiLevelType w:val="hybridMultilevel"/>
    <w:tmpl w:val="6D8AA7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0614FB"/>
    <w:multiLevelType w:val="hybridMultilevel"/>
    <w:tmpl w:val="331034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E8356F"/>
    <w:multiLevelType w:val="hybridMultilevel"/>
    <w:tmpl w:val="9306CE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2134CB"/>
    <w:multiLevelType w:val="hybridMultilevel"/>
    <w:tmpl w:val="0A00F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05A81"/>
    <w:multiLevelType w:val="multilevel"/>
    <w:tmpl w:val="86CA9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C33513"/>
    <w:multiLevelType w:val="hybridMultilevel"/>
    <w:tmpl w:val="8034C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B66D1"/>
    <w:multiLevelType w:val="hybridMultilevel"/>
    <w:tmpl w:val="3A1C92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36119F"/>
    <w:multiLevelType w:val="hybridMultilevel"/>
    <w:tmpl w:val="9F5ABC0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E37C08"/>
    <w:multiLevelType w:val="hybridMultilevel"/>
    <w:tmpl w:val="9D844F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1C38F3"/>
    <w:multiLevelType w:val="hybridMultilevel"/>
    <w:tmpl w:val="D8BAD65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526009"/>
    <w:multiLevelType w:val="hybridMultilevel"/>
    <w:tmpl w:val="0ABC3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0"/>
  </w:num>
  <w:num w:numId="4">
    <w:abstractNumId w:val="9"/>
  </w:num>
  <w:num w:numId="5">
    <w:abstractNumId w:val="7"/>
  </w:num>
  <w:num w:numId="6">
    <w:abstractNumId w:val="11"/>
  </w:num>
  <w:num w:numId="7">
    <w:abstractNumId w:val="5"/>
  </w:num>
  <w:num w:numId="8">
    <w:abstractNumId w:val="2"/>
  </w:num>
  <w:num w:numId="9">
    <w:abstractNumId w:val="14"/>
  </w:num>
  <w:num w:numId="10">
    <w:abstractNumId w:val="21"/>
  </w:num>
  <w:num w:numId="11">
    <w:abstractNumId w:val="12"/>
  </w:num>
  <w:num w:numId="12">
    <w:abstractNumId w:val="3"/>
  </w:num>
  <w:num w:numId="13">
    <w:abstractNumId w:val="19"/>
  </w:num>
  <w:num w:numId="14">
    <w:abstractNumId w:val="1"/>
  </w:num>
  <w:num w:numId="15">
    <w:abstractNumId w:val="18"/>
  </w:num>
  <w:num w:numId="16">
    <w:abstractNumId w:val="20"/>
  </w:num>
  <w:num w:numId="17">
    <w:abstractNumId w:val="17"/>
  </w:num>
  <w:num w:numId="18">
    <w:abstractNumId w:val="4"/>
  </w:num>
  <w:num w:numId="19">
    <w:abstractNumId w:val="15"/>
  </w:num>
  <w:num w:numId="20">
    <w:abstractNumId w:val="10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16C8"/>
    <w:rsid w:val="0000471D"/>
    <w:rsid w:val="00005513"/>
    <w:rsid w:val="00005C49"/>
    <w:rsid w:val="000068FB"/>
    <w:rsid w:val="00007163"/>
    <w:rsid w:val="00010F2D"/>
    <w:rsid w:val="000114E2"/>
    <w:rsid w:val="0001150F"/>
    <w:rsid w:val="000126BB"/>
    <w:rsid w:val="0001319F"/>
    <w:rsid w:val="000138B4"/>
    <w:rsid w:val="000142B5"/>
    <w:rsid w:val="00014D53"/>
    <w:rsid w:val="00016E38"/>
    <w:rsid w:val="00021C8C"/>
    <w:rsid w:val="00021EA9"/>
    <w:rsid w:val="0002249C"/>
    <w:rsid w:val="000234CB"/>
    <w:rsid w:val="00023629"/>
    <w:rsid w:val="00025086"/>
    <w:rsid w:val="0002628B"/>
    <w:rsid w:val="000264CB"/>
    <w:rsid w:val="00027E77"/>
    <w:rsid w:val="00031CBA"/>
    <w:rsid w:val="000331C2"/>
    <w:rsid w:val="00033333"/>
    <w:rsid w:val="000336D5"/>
    <w:rsid w:val="000337A0"/>
    <w:rsid w:val="000348BA"/>
    <w:rsid w:val="000364D8"/>
    <w:rsid w:val="00036C86"/>
    <w:rsid w:val="00037661"/>
    <w:rsid w:val="000409A5"/>
    <w:rsid w:val="00043482"/>
    <w:rsid w:val="000434E4"/>
    <w:rsid w:val="00043CDE"/>
    <w:rsid w:val="00044B79"/>
    <w:rsid w:val="00045E59"/>
    <w:rsid w:val="00045EEB"/>
    <w:rsid w:val="0004676C"/>
    <w:rsid w:val="00047330"/>
    <w:rsid w:val="00047980"/>
    <w:rsid w:val="0005054D"/>
    <w:rsid w:val="00051BD7"/>
    <w:rsid w:val="00051CA2"/>
    <w:rsid w:val="00051DD6"/>
    <w:rsid w:val="00052654"/>
    <w:rsid w:val="00052B71"/>
    <w:rsid w:val="00052D38"/>
    <w:rsid w:val="000546D0"/>
    <w:rsid w:val="00054B0B"/>
    <w:rsid w:val="00055163"/>
    <w:rsid w:val="000559FD"/>
    <w:rsid w:val="000574E4"/>
    <w:rsid w:val="00061C4A"/>
    <w:rsid w:val="00061E63"/>
    <w:rsid w:val="000627C9"/>
    <w:rsid w:val="000634C4"/>
    <w:rsid w:val="00064337"/>
    <w:rsid w:val="00065CC4"/>
    <w:rsid w:val="000669EF"/>
    <w:rsid w:val="0007072F"/>
    <w:rsid w:val="00073B40"/>
    <w:rsid w:val="00073B6D"/>
    <w:rsid w:val="00075521"/>
    <w:rsid w:val="000759F3"/>
    <w:rsid w:val="000773E7"/>
    <w:rsid w:val="0008150D"/>
    <w:rsid w:val="00081554"/>
    <w:rsid w:val="0008236B"/>
    <w:rsid w:val="00083C91"/>
    <w:rsid w:val="000840FC"/>
    <w:rsid w:val="000844CC"/>
    <w:rsid w:val="00085E17"/>
    <w:rsid w:val="00086369"/>
    <w:rsid w:val="000909DE"/>
    <w:rsid w:val="00090F0D"/>
    <w:rsid w:val="00091DEA"/>
    <w:rsid w:val="00092051"/>
    <w:rsid w:val="00092982"/>
    <w:rsid w:val="0009324A"/>
    <w:rsid w:val="00097619"/>
    <w:rsid w:val="00097832"/>
    <w:rsid w:val="00097AD7"/>
    <w:rsid w:val="000A1719"/>
    <w:rsid w:val="000A2851"/>
    <w:rsid w:val="000A35DB"/>
    <w:rsid w:val="000A4D88"/>
    <w:rsid w:val="000A5778"/>
    <w:rsid w:val="000A668C"/>
    <w:rsid w:val="000A7746"/>
    <w:rsid w:val="000A7C3F"/>
    <w:rsid w:val="000B4521"/>
    <w:rsid w:val="000B6EAE"/>
    <w:rsid w:val="000C00AC"/>
    <w:rsid w:val="000C0F02"/>
    <w:rsid w:val="000C1880"/>
    <w:rsid w:val="000C18A7"/>
    <w:rsid w:val="000C21BF"/>
    <w:rsid w:val="000C2D74"/>
    <w:rsid w:val="000C30E6"/>
    <w:rsid w:val="000C3A82"/>
    <w:rsid w:val="000C5E0C"/>
    <w:rsid w:val="000C6503"/>
    <w:rsid w:val="000D0472"/>
    <w:rsid w:val="000D0D38"/>
    <w:rsid w:val="000D0DBE"/>
    <w:rsid w:val="000D10C2"/>
    <w:rsid w:val="000D2161"/>
    <w:rsid w:val="000D27FA"/>
    <w:rsid w:val="000D2F20"/>
    <w:rsid w:val="000D78C9"/>
    <w:rsid w:val="000E0249"/>
    <w:rsid w:val="000E1B29"/>
    <w:rsid w:val="000E1CE0"/>
    <w:rsid w:val="000E1D12"/>
    <w:rsid w:val="000E210C"/>
    <w:rsid w:val="000E2527"/>
    <w:rsid w:val="000E2DDF"/>
    <w:rsid w:val="000E488F"/>
    <w:rsid w:val="000E4D1F"/>
    <w:rsid w:val="000E54F5"/>
    <w:rsid w:val="000E7E5E"/>
    <w:rsid w:val="000F0B17"/>
    <w:rsid w:val="000F0B48"/>
    <w:rsid w:val="000F0FA0"/>
    <w:rsid w:val="000F11D7"/>
    <w:rsid w:val="000F1C13"/>
    <w:rsid w:val="000F2C3A"/>
    <w:rsid w:val="000F2C60"/>
    <w:rsid w:val="000F3506"/>
    <w:rsid w:val="000F38FB"/>
    <w:rsid w:val="000F411D"/>
    <w:rsid w:val="000F5883"/>
    <w:rsid w:val="000F5F4D"/>
    <w:rsid w:val="000F6790"/>
    <w:rsid w:val="0010008A"/>
    <w:rsid w:val="00105EDC"/>
    <w:rsid w:val="00107FC1"/>
    <w:rsid w:val="001129BE"/>
    <w:rsid w:val="00112ABE"/>
    <w:rsid w:val="00114965"/>
    <w:rsid w:val="001177E4"/>
    <w:rsid w:val="00121081"/>
    <w:rsid w:val="00121235"/>
    <w:rsid w:val="00122282"/>
    <w:rsid w:val="00124244"/>
    <w:rsid w:val="00124B4A"/>
    <w:rsid w:val="0012687C"/>
    <w:rsid w:val="0012725B"/>
    <w:rsid w:val="0013114C"/>
    <w:rsid w:val="0013343D"/>
    <w:rsid w:val="00133913"/>
    <w:rsid w:val="00134567"/>
    <w:rsid w:val="001352D2"/>
    <w:rsid w:val="00136E31"/>
    <w:rsid w:val="00136E72"/>
    <w:rsid w:val="00136EAA"/>
    <w:rsid w:val="00140DAE"/>
    <w:rsid w:val="00141341"/>
    <w:rsid w:val="0014209E"/>
    <w:rsid w:val="0014227A"/>
    <w:rsid w:val="001424FA"/>
    <w:rsid w:val="0014462A"/>
    <w:rsid w:val="00144A38"/>
    <w:rsid w:val="00144EB2"/>
    <w:rsid w:val="00145B0C"/>
    <w:rsid w:val="001470D1"/>
    <w:rsid w:val="00147B07"/>
    <w:rsid w:val="00150038"/>
    <w:rsid w:val="00151A9A"/>
    <w:rsid w:val="00157388"/>
    <w:rsid w:val="0015749A"/>
    <w:rsid w:val="00160574"/>
    <w:rsid w:val="0016332F"/>
    <w:rsid w:val="00163824"/>
    <w:rsid w:val="001640AA"/>
    <w:rsid w:val="00164D2E"/>
    <w:rsid w:val="00164F6C"/>
    <w:rsid w:val="0016792C"/>
    <w:rsid w:val="00167A60"/>
    <w:rsid w:val="00171059"/>
    <w:rsid w:val="0017209F"/>
    <w:rsid w:val="00172C37"/>
    <w:rsid w:val="00172EC4"/>
    <w:rsid w:val="00172EF6"/>
    <w:rsid w:val="00175A2F"/>
    <w:rsid w:val="001763E2"/>
    <w:rsid w:val="00177BAE"/>
    <w:rsid w:val="0018086F"/>
    <w:rsid w:val="00181F27"/>
    <w:rsid w:val="00183ACD"/>
    <w:rsid w:val="00183B5E"/>
    <w:rsid w:val="001845B1"/>
    <w:rsid w:val="00186065"/>
    <w:rsid w:val="001867EB"/>
    <w:rsid w:val="00186AB2"/>
    <w:rsid w:val="00186D5F"/>
    <w:rsid w:val="00187F98"/>
    <w:rsid w:val="001926A7"/>
    <w:rsid w:val="0019288B"/>
    <w:rsid w:val="0019447A"/>
    <w:rsid w:val="0019473F"/>
    <w:rsid w:val="00194A63"/>
    <w:rsid w:val="00194E11"/>
    <w:rsid w:val="00195341"/>
    <w:rsid w:val="00197343"/>
    <w:rsid w:val="001A4321"/>
    <w:rsid w:val="001A47D3"/>
    <w:rsid w:val="001A4BC8"/>
    <w:rsid w:val="001A55DA"/>
    <w:rsid w:val="001A7971"/>
    <w:rsid w:val="001B0708"/>
    <w:rsid w:val="001B0D9A"/>
    <w:rsid w:val="001B31C2"/>
    <w:rsid w:val="001B6028"/>
    <w:rsid w:val="001B71BE"/>
    <w:rsid w:val="001C0D2E"/>
    <w:rsid w:val="001C3931"/>
    <w:rsid w:val="001C44C9"/>
    <w:rsid w:val="001C4C8F"/>
    <w:rsid w:val="001C52C2"/>
    <w:rsid w:val="001C5FF5"/>
    <w:rsid w:val="001C74CA"/>
    <w:rsid w:val="001D57A1"/>
    <w:rsid w:val="001D65C8"/>
    <w:rsid w:val="001D7602"/>
    <w:rsid w:val="001E1A26"/>
    <w:rsid w:val="001E4272"/>
    <w:rsid w:val="001E444E"/>
    <w:rsid w:val="001E53A8"/>
    <w:rsid w:val="001E584C"/>
    <w:rsid w:val="001E79CF"/>
    <w:rsid w:val="001E7C7B"/>
    <w:rsid w:val="001E7E57"/>
    <w:rsid w:val="001F039F"/>
    <w:rsid w:val="001F0941"/>
    <w:rsid w:val="001F0CA5"/>
    <w:rsid w:val="001F289E"/>
    <w:rsid w:val="001F3EEA"/>
    <w:rsid w:val="002000D2"/>
    <w:rsid w:val="00200327"/>
    <w:rsid w:val="002008DB"/>
    <w:rsid w:val="00200C06"/>
    <w:rsid w:val="002048B8"/>
    <w:rsid w:val="00211796"/>
    <w:rsid w:val="00211C11"/>
    <w:rsid w:val="00211C29"/>
    <w:rsid w:val="00213405"/>
    <w:rsid w:val="00213B38"/>
    <w:rsid w:val="00214638"/>
    <w:rsid w:val="00215CC2"/>
    <w:rsid w:val="00221DE2"/>
    <w:rsid w:val="00222E2D"/>
    <w:rsid w:val="00223693"/>
    <w:rsid w:val="0022425E"/>
    <w:rsid w:val="00224A52"/>
    <w:rsid w:val="00226A31"/>
    <w:rsid w:val="00230233"/>
    <w:rsid w:val="002308D9"/>
    <w:rsid w:val="00231A4D"/>
    <w:rsid w:val="00231EE6"/>
    <w:rsid w:val="0023284A"/>
    <w:rsid w:val="002329E9"/>
    <w:rsid w:val="00232D32"/>
    <w:rsid w:val="0023478D"/>
    <w:rsid w:val="002356BF"/>
    <w:rsid w:val="00235975"/>
    <w:rsid w:val="002362E8"/>
    <w:rsid w:val="00237723"/>
    <w:rsid w:val="00240051"/>
    <w:rsid w:val="002408D8"/>
    <w:rsid w:val="00240B06"/>
    <w:rsid w:val="00240FA2"/>
    <w:rsid w:val="00241243"/>
    <w:rsid w:val="00241D41"/>
    <w:rsid w:val="0024321E"/>
    <w:rsid w:val="00246D31"/>
    <w:rsid w:val="002478D4"/>
    <w:rsid w:val="002525F9"/>
    <w:rsid w:val="002579E8"/>
    <w:rsid w:val="00257B91"/>
    <w:rsid w:val="00261E10"/>
    <w:rsid w:val="002627CE"/>
    <w:rsid w:val="00262DA9"/>
    <w:rsid w:val="002636DD"/>
    <w:rsid w:val="00265EA2"/>
    <w:rsid w:val="00271241"/>
    <w:rsid w:val="00271979"/>
    <w:rsid w:val="002724D2"/>
    <w:rsid w:val="00272540"/>
    <w:rsid w:val="0027386B"/>
    <w:rsid w:val="002740D3"/>
    <w:rsid w:val="00274567"/>
    <w:rsid w:val="002770B3"/>
    <w:rsid w:val="0028383A"/>
    <w:rsid w:val="00284E76"/>
    <w:rsid w:val="0029159C"/>
    <w:rsid w:val="00293410"/>
    <w:rsid w:val="00293E56"/>
    <w:rsid w:val="00293F1E"/>
    <w:rsid w:val="00296FE2"/>
    <w:rsid w:val="002972B9"/>
    <w:rsid w:val="002973CE"/>
    <w:rsid w:val="00297FFD"/>
    <w:rsid w:val="002A0A79"/>
    <w:rsid w:val="002A5466"/>
    <w:rsid w:val="002A5B8C"/>
    <w:rsid w:val="002A5EA3"/>
    <w:rsid w:val="002A5FAE"/>
    <w:rsid w:val="002A73EF"/>
    <w:rsid w:val="002A7848"/>
    <w:rsid w:val="002B0AF2"/>
    <w:rsid w:val="002B0B17"/>
    <w:rsid w:val="002B0BBB"/>
    <w:rsid w:val="002B1734"/>
    <w:rsid w:val="002B2CE6"/>
    <w:rsid w:val="002B4794"/>
    <w:rsid w:val="002B5611"/>
    <w:rsid w:val="002B5B4D"/>
    <w:rsid w:val="002B7540"/>
    <w:rsid w:val="002B7C00"/>
    <w:rsid w:val="002C197A"/>
    <w:rsid w:val="002C1C69"/>
    <w:rsid w:val="002C1E45"/>
    <w:rsid w:val="002C2272"/>
    <w:rsid w:val="002C3953"/>
    <w:rsid w:val="002C6147"/>
    <w:rsid w:val="002D0193"/>
    <w:rsid w:val="002D1449"/>
    <w:rsid w:val="002D195B"/>
    <w:rsid w:val="002D1E06"/>
    <w:rsid w:val="002D2454"/>
    <w:rsid w:val="002D30BD"/>
    <w:rsid w:val="002D3316"/>
    <w:rsid w:val="002D3DE6"/>
    <w:rsid w:val="002D600B"/>
    <w:rsid w:val="002D61C7"/>
    <w:rsid w:val="002D65B0"/>
    <w:rsid w:val="002D6C2D"/>
    <w:rsid w:val="002D7303"/>
    <w:rsid w:val="002D7E54"/>
    <w:rsid w:val="002E071E"/>
    <w:rsid w:val="002E1971"/>
    <w:rsid w:val="002E30DE"/>
    <w:rsid w:val="002E5BAA"/>
    <w:rsid w:val="002E6EA5"/>
    <w:rsid w:val="002E7C68"/>
    <w:rsid w:val="002F081F"/>
    <w:rsid w:val="002F3698"/>
    <w:rsid w:val="002F46DA"/>
    <w:rsid w:val="002F58B2"/>
    <w:rsid w:val="002F5CE1"/>
    <w:rsid w:val="00301F4D"/>
    <w:rsid w:val="003030D8"/>
    <w:rsid w:val="00303682"/>
    <w:rsid w:val="003037B2"/>
    <w:rsid w:val="00304BA6"/>
    <w:rsid w:val="0030705A"/>
    <w:rsid w:val="003071A6"/>
    <w:rsid w:val="00307543"/>
    <w:rsid w:val="00311E53"/>
    <w:rsid w:val="003127B5"/>
    <w:rsid w:val="00313239"/>
    <w:rsid w:val="00314066"/>
    <w:rsid w:val="00315A67"/>
    <w:rsid w:val="00315D73"/>
    <w:rsid w:val="0031645D"/>
    <w:rsid w:val="0032139B"/>
    <w:rsid w:val="00321D63"/>
    <w:rsid w:val="00322781"/>
    <w:rsid w:val="0032294A"/>
    <w:rsid w:val="00324FF5"/>
    <w:rsid w:val="00326A4F"/>
    <w:rsid w:val="00327CDD"/>
    <w:rsid w:val="003320A4"/>
    <w:rsid w:val="003329D1"/>
    <w:rsid w:val="00332D8E"/>
    <w:rsid w:val="00333276"/>
    <w:rsid w:val="003334A3"/>
    <w:rsid w:val="0033361F"/>
    <w:rsid w:val="00337B7B"/>
    <w:rsid w:val="00337B94"/>
    <w:rsid w:val="00340E21"/>
    <w:rsid w:val="003414ED"/>
    <w:rsid w:val="00341C06"/>
    <w:rsid w:val="0034251F"/>
    <w:rsid w:val="00343782"/>
    <w:rsid w:val="003443DA"/>
    <w:rsid w:val="00344594"/>
    <w:rsid w:val="003445EC"/>
    <w:rsid w:val="0034633A"/>
    <w:rsid w:val="0034689D"/>
    <w:rsid w:val="0034698C"/>
    <w:rsid w:val="00347ACE"/>
    <w:rsid w:val="00351C96"/>
    <w:rsid w:val="003522A3"/>
    <w:rsid w:val="00352712"/>
    <w:rsid w:val="0035322D"/>
    <w:rsid w:val="003547A7"/>
    <w:rsid w:val="00354CD7"/>
    <w:rsid w:val="00356DBF"/>
    <w:rsid w:val="00360122"/>
    <w:rsid w:val="003609E8"/>
    <w:rsid w:val="00361E13"/>
    <w:rsid w:val="0036211B"/>
    <w:rsid w:val="00363038"/>
    <w:rsid w:val="003635B1"/>
    <w:rsid w:val="00367087"/>
    <w:rsid w:val="003673AA"/>
    <w:rsid w:val="0037183A"/>
    <w:rsid w:val="003727E1"/>
    <w:rsid w:val="00372D2F"/>
    <w:rsid w:val="00373352"/>
    <w:rsid w:val="003743B5"/>
    <w:rsid w:val="0037447C"/>
    <w:rsid w:val="00375124"/>
    <w:rsid w:val="003758DC"/>
    <w:rsid w:val="003758ED"/>
    <w:rsid w:val="00375C91"/>
    <w:rsid w:val="00376393"/>
    <w:rsid w:val="003773B0"/>
    <w:rsid w:val="00381B09"/>
    <w:rsid w:val="00385F4B"/>
    <w:rsid w:val="00390BFD"/>
    <w:rsid w:val="00390D35"/>
    <w:rsid w:val="00391027"/>
    <w:rsid w:val="0039160B"/>
    <w:rsid w:val="00391F50"/>
    <w:rsid w:val="00393DE2"/>
    <w:rsid w:val="0039666A"/>
    <w:rsid w:val="003979C6"/>
    <w:rsid w:val="003A2540"/>
    <w:rsid w:val="003A2EB5"/>
    <w:rsid w:val="003A3E58"/>
    <w:rsid w:val="003A4133"/>
    <w:rsid w:val="003A4205"/>
    <w:rsid w:val="003B68B8"/>
    <w:rsid w:val="003B7DFC"/>
    <w:rsid w:val="003B7EA2"/>
    <w:rsid w:val="003C2226"/>
    <w:rsid w:val="003C24D6"/>
    <w:rsid w:val="003C281C"/>
    <w:rsid w:val="003C35B9"/>
    <w:rsid w:val="003C399E"/>
    <w:rsid w:val="003C3CA7"/>
    <w:rsid w:val="003D1533"/>
    <w:rsid w:val="003D32EF"/>
    <w:rsid w:val="003D519E"/>
    <w:rsid w:val="003D57EA"/>
    <w:rsid w:val="003D5C57"/>
    <w:rsid w:val="003D6EEF"/>
    <w:rsid w:val="003E2B8E"/>
    <w:rsid w:val="003E3B74"/>
    <w:rsid w:val="003E48C2"/>
    <w:rsid w:val="003F4682"/>
    <w:rsid w:val="003F4AD2"/>
    <w:rsid w:val="00401E32"/>
    <w:rsid w:val="00402053"/>
    <w:rsid w:val="00402683"/>
    <w:rsid w:val="00402CD5"/>
    <w:rsid w:val="00406071"/>
    <w:rsid w:val="00410F3C"/>
    <w:rsid w:val="004113C5"/>
    <w:rsid w:val="00411840"/>
    <w:rsid w:val="00411A1B"/>
    <w:rsid w:val="00414539"/>
    <w:rsid w:val="00416C13"/>
    <w:rsid w:val="0041757F"/>
    <w:rsid w:val="0042050A"/>
    <w:rsid w:val="00421A07"/>
    <w:rsid w:val="004223DF"/>
    <w:rsid w:val="00422D7F"/>
    <w:rsid w:val="0042353B"/>
    <w:rsid w:val="00423BFC"/>
    <w:rsid w:val="004248EE"/>
    <w:rsid w:val="00426503"/>
    <w:rsid w:val="0042700D"/>
    <w:rsid w:val="0043032F"/>
    <w:rsid w:val="00432C59"/>
    <w:rsid w:val="0043523A"/>
    <w:rsid w:val="00437318"/>
    <w:rsid w:val="00440F92"/>
    <w:rsid w:val="00443321"/>
    <w:rsid w:val="0044416E"/>
    <w:rsid w:val="00445A54"/>
    <w:rsid w:val="00447859"/>
    <w:rsid w:val="004519AB"/>
    <w:rsid w:val="004537B9"/>
    <w:rsid w:val="00454AE2"/>
    <w:rsid w:val="0045563F"/>
    <w:rsid w:val="00456B40"/>
    <w:rsid w:val="00460E91"/>
    <w:rsid w:val="00460F96"/>
    <w:rsid w:val="004618CF"/>
    <w:rsid w:val="0046241C"/>
    <w:rsid w:val="00465082"/>
    <w:rsid w:val="0046557C"/>
    <w:rsid w:val="00465A15"/>
    <w:rsid w:val="00465F34"/>
    <w:rsid w:val="00466740"/>
    <w:rsid w:val="00466C9A"/>
    <w:rsid w:val="00470734"/>
    <w:rsid w:val="0047246D"/>
    <w:rsid w:val="004724A3"/>
    <w:rsid w:val="00473AF8"/>
    <w:rsid w:val="0047562A"/>
    <w:rsid w:val="00477F57"/>
    <w:rsid w:val="0048044A"/>
    <w:rsid w:val="00480D0A"/>
    <w:rsid w:val="00484AF3"/>
    <w:rsid w:val="004865B6"/>
    <w:rsid w:val="00486720"/>
    <w:rsid w:val="00486A5B"/>
    <w:rsid w:val="00487208"/>
    <w:rsid w:val="00490214"/>
    <w:rsid w:val="004902CC"/>
    <w:rsid w:val="00491FF2"/>
    <w:rsid w:val="004933EF"/>
    <w:rsid w:val="00493874"/>
    <w:rsid w:val="00493CF0"/>
    <w:rsid w:val="004975FA"/>
    <w:rsid w:val="00497C64"/>
    <w:rsid w:val="004A0597"/>
    <w:rsid w:val="004A0AD7"/>
    <w:rsid w:val="004A1272"/>
    <w:rsid w:val="004A1C21"/>
    <w:rsid w:val="004A1E6E"/>
    <w:rsid w:val="004A3155"/>
    <w:rsid w:val="004A3C96"/>
    <w:rsid w:val="004A44F6"/>
    <w:rsid w:val="004A4C77"/>
    <w:rsid w:val="004A573D"/>
    <w:rsid w:val="004A5977"/>
    <w:rsid w:val="004A5D94"/>
    <w:rsid w:val="004A6331"/>
    <w:rsid w:val="004A6D0D"/>
    <w:rsid w:val="004B11B8"/>
    <w:rsid w:val="004B1D34"/>
    <w:rsid w:val="004B24D2"/>
    <w:rsid w:val="004B293F"/>
    <w:rsid w:val="004B2FC3"/>
    <w:rsid w:val="004B37AD"/>
    <w:rsid w:val="004B4600"/>
    <w:rsid w:val="004B49B7"/>
    <w:rsid w:val="004B548A"/>
    <w:rsid w:val="004B55EA"/>
    <w:rsid w:val="004B5EC2"/>
    <w:rsid w:val="004B7AD1"/>
    <w:rsid w:val="004C1301"/>
    <w:rsid w:val="004C16F4"/>
    <w:rsid w:val="004C2A77"/>
    <w:rsid w:val="004C34A3"/>
    <w:rsid w:val="004C660F"/>
    <w:rsid w:val="004C7D85"/>
    <w:rsid w:val="004D2277"/>
    <w:rsid w:val="004D3748"/>
    <w:rsid w:val="004D4CAC"/>
    <w:rsid w:val="004D4D49"/>
    <w:rsid w:val="004D4E16"/>
    <w:rsid w:val="004D64AB"/>
    <w:rsid w:val="004D6A48"/>
    <w:rsid w:val="004D7C42"/>
    <w:rsid w:val="004E2CEA"/>
    <w:rsid w:val="004E3C59"/>
    <w:rsid w:val="004E789A"/>
    <w:rsid w:val="004F0570"/>
    <w:rsid w:val="004F0F2B"/>
    <w:rsid w:val="004F0FAA"/>
    <w:rsid w:val="004F1891"/>
    <w:rsid w:val="004F233F"/>
    <w:rsid w:val="004F2E49"/>
    <w:rsid w:val="004F3459"/>
    <w:rsid w:val="004F3B62"/>
    <w:rsid w:val="004F4A2B"/>
    <w:rsid w:val="004F4DEF"/>
    <w:rsid w:val="004F64C1"/>
    <w:rsid w:val="004F72B0"/>
    <w:rsid w:val="004F741E"/>
    <w:rsid w:val="004F7A19"/>
    <w:rsid w:val="00500B00"/>
    <w:rsid w:val="005010FB"/>
    <w:rsid w:val="00505FBC"/>
    <w:rsid w:val="00506153"/>
    <w:rsid w:val="005067AA"/>
    <w:rsid w:val="00514323"/>
    <w:rsid w:val="00516DF9"/>
    <w:rsid w:val="00517F41"/>
    <w:rsid w:val="00520175"/>
    <w:rsid w:val="00521B69"/>
    <w:rsid w:val="00523874"/>
    <w:rsid w:val="00523C99"/>
    <w:rsid w:val="00524D4C"/>
    <w:rsid w:val="0052724A"/>
    <w:rsid w:val="00530952"/>
    <w:rsid w:val="005315E2"/>
    <w:rsid w:val="00531815"/>
    <w:rsid w:val="005318AE"/>
    <w:rsid w:val="00531AF5"/>
    <w:rsid w:val="005327C9"/>
    <w:rsid w:val="005336C2"/>
    <w:rsid w:val="0053381B"/>
    <w:rsid w:val="00534550"/>
    <w:rsid w:val="00534DDF"/>
    <w:rsid w:val="005351AA"/>
    <w:rsid w:val="0053642F"/>
    <w:rsid w:val="00536FC9"/>
    <w:rsid w:val="00537E4B"/>
    <w:rsid w:val="00542AC1"/>
    <w:rsid w:val="00550967"/>
    <w:rsid w:val="005518E8"/>
    <w:rsid w:val="00551AEA"/>
    <w:rsid w:val="005541E1"/>
    <w:rsid w:val="00554F32"/>
    <w:rsid w:val="00556078"/>
    <w:rsid w:val="00556183"/>
    <w:rsid w:val="0055730E"/>
    <w:rsid w:val="0056678B"/>
    <w:rsid w:val="0057079D"/>
    <w:rsid w:val="005712BA"/>
    <w:rsid w:val="00571CD1"/>
    <w:rsid w:val="00574218"/>
    <w:rsid w:val="00575213"/>
    <w:rsid w:val="0057586D"/>
    <w:rsid w:val="0057663F"/>
    <w:rsid w:val="00577CFE"/>
    <w:rsid w:val="00580032"/>
    <w:rsid w:val="00580B63"/>
    <w:rsid w:val="00580DF1"/>
    <w:rsid w:val="00580E75"/>
    <w:rsid w:val="005810C3"/>
    <w:rsid w:val="005820DE"/>
    <w:rsid w:val="005830C2"/>
    <w:rsid w:val="005836E4"/>
    <w:rsid w:val="00583AFF"/>
    <w:rsid w:val="00584018"/>
    <w:rsid w:val="00585ACC"/>
    <w:rsid w:val="00586016"/>
    <w:rsid w:val="00587B3D"/>
    <w:rsid w:val="00587BCF"/>
    <w:rsid w:val="0059172D"/>
    <w:rsid w:val="00591E71"/>
    <w:rsid w:val="0059214A"/>
    <w:rsid w:val="00592E67"/>
    <w:rsid w:val="00594276"/>
    <w:rsid w:val="005A0597"/>
    <w:rsid w:val="005A1547"/>
    <w:rsid w:val="005A23CC"/>
    <w:rsid w:val="005A25AD"/>
    <w:rsid w:val="005A2F1A"/>
    <w:rsid w:val="005A354F"/>
    <w:rsid w:val="005A44A8"/>
    <w:rsid w:val="005A4A0D"/>
    <w:rsid w:val="005A5137"/>
    <w:rsid w:val="005A5A72"/>
    <w:rsid w:val="005A5AA9"/>
    <w:rsid w:val="005A6717"/>
    <w:rsid w:val="005A6A6F"/>
    <w:rsid w:val="005B1535"/>
    <w:rsid w:val="005B65C8"/>
    <w:rsid w:val="005B6C59"/>
    <w:rsid w:val="005B6D71"/>
    <w:rsid w:val="005C00A4"/>
    <w:rsid w:val="005C0815"/>
    <w:rsid w:val="005C0B01"/>
    <w:rsid w:val="005C1103"/>
    <w:rsid w:val="005C12AB"/>
    <w:rsid w:val="005C1BAB"/>
    <w:rsid w:val="005C68A7"/>
    <w:rsid w:val="005C6B92"/>
    <w:rsid w:val="005C6D58"/>
    <w:rsid w:val="005C7BCD"/>
    <w:rsid w:val="005D0F5D"/>
    <w:rsid w:val="005D2D65"/>
    <w:rsid w:val="005D3E5D"/>
    <w:rsid w:val="005D4023"/>
    <w:rsid w:val="005D48C5"/>
    <w:rsid w:val="005D7C01"/>
    <w:rsid w:val="005E09E2"/>
    <w:rsid w:val="005E39BF"/>
    <w:rsid w:val="005E5E35"/>
    <w:rsid w:val="005E5FB2"/>
    <w:rsid w:val="005F055C"/>
    <w:rsid w:val="005F0BBD"/>
    <w:rsid w:val="005F244E"/>
    <w:rsid w:val="005F2EF9"/>
    <w:rsid w:val="005F474E"/>
    <w:rsid w:val="005F4A83"/>
    <w:rsid w:val="005F5078"/>
    <w:rsid w:val="005F56FD"/>
    <w:rsid w:val="005F613A"/>
    <w:rsid w:val="006000BC"/>
    <w:rsid w:val="00600837"/>
    <w:rsid w:val="006010C6"/>
    <w:rsid w:val="0060299D"/>
    <w:rsid w:val="00602A86"/>
    <w:rsid w:val="00602B1D"/>
    <w:rsid w:val="006052A4"/>
    <w:rsid w:val="00605D5B"/>
    <w:rsid w:val="00605FF7"/>
    <w:rsid w:val="00606B95"/>
    <w:rsid w:val="006074CC"/>
    <w:rsid w:val="00613018"/>
    <w:rsid w:val="006131F2"/>
    <w:rsid w:val="006136D2"/>
    <w:rsid w:val="00613EDE"/>
    <w:rsid w:val="006140F2"/>
    <w:rsid w:val="00614B27"/>
    <w:rsid w:val="0061597C"/>
    <w:rsid w:val="00617441"/>
    <w:rsid w:val="00617E2F"/>
    <w:rsid w:val="00617E7B"/>
    <w:rsid w:val="00624119"/>
    <w:rsid w:val="00625ACC"/>
    <w:rsid w:val="00626549"/>
    <w:rsid w:val="00627AE2"/>
    <w:rsid w:val="00631AE3"/>
    <w:rsid w:val="00632196"/>
    <w:rsid w:val="00632800"/>
    <w:rsid w:val="00633B6A"/>
    <w:rsid w:val="00634019"/>
    <w:rsid w:val="00634816"/>
    <w:rsid w:val="00635D16"/>
    <w:rsid w:val="00636858"/>
    <w:rsid w:val="00636AF6"/>
    <w:rsid w:val="00640C1E"/>
    <w:rsid w:val="00645AC2"/>
    <w:rsid w:val="006473C3"/>
    <w:rsid w:val="0064798C"/>
    <w:rsid w:val="00647A45"/>
    <w:rsid w:val="0065140D"/>
    <w:rsid w:val="00651C59"/>
    <w:rsid w:val="00652E90"/>
    <w:rsid w:val="006546BC"/>
    <w:rsid w:val="0065741F"/>
    <w:rsid w:val="006617DC"/>
    <w:rsid w:val="00661D19"/>
    <w:rsid w:val="00662CC3"/>
    <w:rsid w:val="00663709"/>
    <w:rsid w:val="00663A08"/>
    <w:rsid w:val="0066525A"/>
    <w:rsid w:val="00665D15"/>
    <w:rsid w:val="00665E8F"/>
    <w:rsid w:val="00666B6D"/>
    <w:rsid w:val="00670C2C"/>
    <w:rsid w:val="006712DC"/>
    <w:rsid w:val="00672AC9"/>
    <w:rsid w:val="00674107"/>
    <w:rsid w:val="00674E30"/>
    <w:rsid w:val="00674F05"/>
    <w:rsid w:val="00677C3A"/>
    <w:rsid w:val="0068018E"/>
    <w:rsid w:val="00680C6D"/>
    <w:rsid w:val="00681329"/>
    <w:rsid w:val="00683281"/>
    <w:rsid w:val="00685391"/>
    <w:rsid w:val="006907AD"/>
    <w:rsid w:val="006919F0"/>
    <w:rsid w:val="00691D14"/>
    <w:rsid w:val="00692491"/>
    <w:rsid w:val="00692A58"/>
    <w:rsid w:val="00694829"/>
    <w:rsid w:val="00694C02"/>
    <w:rsid w:val="00695550"/>
    <w:rsid w:val="0069557B"/>
    <w:rsid w:val="00695C4D"/>
    <w:rsid w:val="006964F3"/>
    <w:rsid w:val="0069725A"/>
    <w:rsid w:val="0069755A"/>
    <w:rsid w:val="006A1812"/>
    <w:rsid w:val="006A39A2"/>
    <w:rsid w:val="006A4B7C"/>
    <w:rsid w:val="006A4B8D"/>
    <w:rsid w:val="006A56C5"/>
    <w:rsid w:val="006A6532"/>
    <w:rsid w:val="006A691A"/>
    <w:rsid w:val="006A6DA7"/>
    <w:rsid w:val="006B06F5"/>
    <w:rsid w:val="006B121F"/>
    <w:rsid w:val="006B1D6B"/>
    <w:rsid w:val="006B1F32"/>
    <w:rsid w:val="006B224A"/>
    <w:rsid w:val="006B726F"/>
    <w:rsid w:val="006B73FD"/>
    <w:rsid w:val="006B79A7"/>
    <w:rsid w:val="006C0F24"/>
    <w:rsid w:val="006C1085"/>
    <w:rsid w:val="006C1177"/>
    <w:rsid w:val="006C29D8"/>
    <w:rsid w:val="006C2DFD"/>
    <w:rsid w:val="006C65EB"/>
    <w:rsid w:val="006C6805"/>
    <w:rsid w:val="006C7C1D"/>
    <w:rsid w:val="006D0E13"/>
    <w:rsid w:val="006D1255"/>
    <w:rsid w:val="006D1B5A"/>
    <w:rsid w:val="006D5AB3"/>
    <w:rsid w:val="006D6152"/>
    <w:rsid w:val="006D7927"/>
    <w:rsid w:val="006E3324"/>
    <w:rsid w:val="006E3558"/>
    <w:rsid w:val="006E35B1"/>
    <w:rsid w:val="006E6EAF"/>
    <w:rsid w:val="006F10FD"/>
    <w:rsid w:val="006F252A"/>
    <w:rsid w:val="006F2A2C"/>
    <w:rsid w:val="006F4EB3"/>
    <w:rsid w:val="006F6853"/>
    <w:rsid w:val="006F7043"/>
    <w:rsid w:val="00700CBE"/>
    <w:rsid w:val="00701A28"/>
    <w:rsid w:val="007034F4"/>
    <w:rsid w:val="00706CA9"/>
    <w:rsid w:val="00710A3E"/>
    <w:rsid w:val="00713999"/>
    <w:rsid w:val="00713AE4"/>
    <w:rsid w:val="007144C0"/>
    <w:rsid w:val="0071613F"/>
    <w:rsid w:val="00720703"/>
    <w:rsid w:val="007223BE"/>
    <w:rsid w:val="007223C3"/>
    <w:rsid w:val="007226FB"/>
    <w:rsid w:val="007227B0"/>
    <w:rsid w:val="007237D3"/>
    <w:rsid w:val="007241B3"/>
    <w:rsid w:val="00724E99"/>
    <w:rsid w:val="00725ABC"/>
    <w:rsid w:val="0072632E"/>
    <w:rsid w:val="00726B11"/>
    <w:rsid w:val="00727291"/>
    <w:rsid w:val="00727503"/>
    <w:rsid w:val="007303CD"/>
    <w:rsid w:val="007309E6"/>
    <w:rsid w:val="007312D8"/>
    <w:rsid w:val="00731450"/>
    <w:rsid w:val="007326B3"/>
    <w:rsid w:val="00732925"/>
    <w:rsid w:val="00732EFF"/>
    <w:rsid w:val="00733551"/>
    <w:rsid w:val="00733D86"/>
    <w:rsid w:val="00734A83"/>
    <w:rsid w:val="007358F6"/>
    <w:rsid w:val="007367C8"/>
    <w:rsid w:val="00737E68"/>
    <w:rsid w:val="007443EF"/>
    <w:rsid w:val="00744746"/>
    <w:rsid w:val="00745F64"/>
    <w:rsid w:val="00747412"/>
    <w:rsid w:val="00747A44"/>
    <w:rsid w:val="0075036B"/>
    <w:rsid w:val="00750856"/>
    <w:rsid w:val="00750F7C"/>
    <w:rsid w:val="0075136E"/>
    <w:rsid w:val="00752D05"/>
    <w:rsid w:val="00755BA2"/>
    <w:rsid w:val="00756D4C"/>
    <w:rsid w:val="00756F63"/>
    <w:rsid w:val="00757956"/>
    <w:rsid w:val="0076507E"/>
    <w:rsid w:val="007650C5"/>
    <w:rsid w:val="007674C0"/>
    <w:rsid w:val="007700AE"/>
    <w:rsid w:val="007705DB"/>
    <w:rsid w:val="00772A05"/>
    <w:rsid w:val="00772C9B"/>
    <w:rsid w:val="00774B05"/>
    <w:rsid w:val="00777FA8"/>
    <w:rsid w:val="00781E36"/>
    <w:rsid w:val="007822D2"/>
    <w:rsid w:val="00782593"/>
    <w:rsid w:val="0078302A"/>
    <w:rsid w:val="00783197"/>
    <w:rsid w:val="0078733D"/>
    <w:rsid w:val="00787571"/>
    <w:rsid w:val="007913B5"/>
    <w:rsid w:val="0079252D"/>
    <w:rsid w:val="007970CC"/>
    <w:rsid w:val="00797830"/>
    <w:rsid w:val="007A0A85"/>
    <w:rsid w:val="007A12BA"/>
    <w:rsid w:val="007A2C0D"/>
    <w:rsid w:val="007A30DB"/>
    <w:rsid w:val="007A3497"/>
    <w:rsid w:val="007A3D4E"/>
    <w:rsid w:val="007A6C66"/>
    <w:rsid w:val="007A716C"/>
    <w:rsid w:val="007A7465"/>
    <w:rsid w:val="007B0947"/>
    <w:rsid w:val="007B132F"/>
    <w:rsid w:val="007B17F9"/>
    <w:rsid w:val="007B25FE"/>
    <w:rsid w:val="007B2AC6"/>
    <w:rsid w:val="007B69C7"/>
    <w:rsid w:val="007B6A21"/>
    <w:rsid w:val="007B6F62"/>
    <w:rsid w:val="007C2F14"/>
    <w:rsid w:val="007C397A"/>
    <w:rsid w:val="007C5579"/>
    <w:rsid w:val="007D084E"/>
    <w:rsid w:val="007D0CF5"/>
    <w:rsid w:val="007D1557"/>
    <w:rsid w:val="007D1D27"/>
    <w:rsid w:val="007D27AA"/>
    <w:rsid w:val="007D2C0F"/>
    <w:rsid w:val="007D4BD1"/>
    <w:rsid w:val="007D7045"/>
    <w:rsid w:val="007D7954"/>
    <w:rsid w:val="007E0B75"/>
    <w:rsid w:val="007E12D7"/>
    <w:rsid w:val="007E231C"/>
    <w:rsid w:val="007E2D70"/>
    <w:rsid w:val="007E2F81"/>
    <w:rsid w:val="007E3753"/>
    <w:rsid w:val="007E4A0B"/>
    <w:rsid w:val="007E719F"/>
    <w:rsid w:val="007E74B8"/>
    <w:rsid w:val="007F0F58"/>
    <w:rsid w:val="007F20C4"/>
    <w:rsid w:val="007F3E80"/>
    <w:rsid w:val="007F4BFB"/>
    <w:rsid w:val="007F5585"/>
    <w:rsid w:val="007F6293"/>
    <w:rsid w:val="007F64F5"/>
    <w:rsid w:val="007F6BD4"/>
    <w:rsid w:val="007F6CB0"/>
    <w:rsid w:val="007F7247"/>
    <w:rsid w:val="007F771C"/>
    <w:rsid w:val="007F7F36"/>
    <w:rsid w:val="00800325"/>
    <w:rsid w:val="008022DF"/>
    <w:rsid w:val="008024ED"/>
    <w:rsid w:val="008034A2"/>
    <w:rsid w:val="00803F03"/>
    <w:rsid w:val="00804291"/>
    <w:rsid w:val="00804C35"/>
    <w:rsid w:val="00810959"/>
    <w:rsid w:val="008109A5"/>
    <w:rsid w:val="00810FBD"/>
    <w:rsid w:val="00811DE7"/>
    <w:rsid w:val="008123BE"/>
    <w:rsid w:val="008159EA"/>
    <w:rsid w:val="00817301"/>
    <w:rsid w:val="00817B54"/>
    <w:rsid w:val="00820E4C"/>
    <w:rsid w:val="0082203C"/>
    <w:rsid w:val="00824370"/>
    <w:rsid w:val="008265E1"/>
    <w:rsid w:val="008268D0"/>
    <w:rsid w:val="0082713A"/>
    <w:rsid w:val="008343EC"/>
    <w:rsid w:val="0083722F"/>
    <w:rsid w:val="008400B4"/>
    <w:rsid w:val="00840EBB"/>
    <w:rsid w:val="008423CA"/>
    <w:rsid w:val="008431CC"/>
    <w:rsid w:val="008435BA"/>
    <w:rsid w:val="00843EEA"/>
    <w:rsid w:val="00843EFD"/>
    <w:rsid w:val="008446D0"/>
    <w:rsid w:val="00844A07"/>
    <w:rsid w:val="0084552D"/>
    <w:rsid w:val="008459B6"/>
    <w:rsid w:val="00845BB8"/>
    <w:rsid w:val="00846E8A"/>
    <w:rsid w:val="008471D6"/>
    <w:rsid w:val="008506CE"/>
    <w:rsid w:val="00851531"/>
    <w:rsid w:val="00853A61"/>
    <w:rsid w:val="00854E66"/>
    <w:rsid w:val="00855460"/>
    <w:rsid w:val="00855C1D"/>
    <w:rsid w:val="00861C19"/>
    <w:rsid w:val="00866A7A"/>
    <w:rsid w:val="008678EA"/>
    <w:rsid w:val="00867A53"/>
    <w:rsid w:val="00867BB5"/>
    <w:rsid w:val="0087015A"/>
    <w:rsid w:val="008720F0"/>
    <w:rsid w:val="00874EF7"/>
    <w:rsid w:val="008769D4"/>
    <w:rsid w:val="00876BD4"/>
    <w:rsid w:val="00876D81"/>
    <w:rsid w:val="008817A3"/>
    <w:rsid w:val="00881FA4"/>
    <w:rsid w:val="00884CF7"/>
    <w:rsid w:val="008859A1"/>
    <w:rsid w:val="00886245"/>
    <w:rsid w:val="00886E50"/>
    <w:rsid w:val="00886F86"/>
    <w:rsid w:val="0089066D"/>
    <w:rsid w:val="00890861"/>
    <w:rsid w:val="008924C5"/>
    <w:rsid w:val="0089394D"/>
    <w:rsid w:val="00893BBA"/>
    <w:rsid w:val="00894E5B"/>
    <w:rsid w:val="00897029"/>
    <w:rsid w:val="008970AF"/>
    <w:rsid w:val="00897287"/>
    <w:rsid w:val="008A046C"/>
    <w:rsid w:val="008A11D6"/>
    <w:rsid w:val="008A207D"/>
    <w:rsid w:val="008A58C4"/>
    <w:rsid w:val="008A6343"/>
    <w:rsid w:val="008B008D"/>
    <w:rsid w:val="008B0F71"/>
    <w:rsid w:val="008B14E4"/>
    <w:rsid w:val="008B26BD"/>
    <w:rsid w:val="008B2908"/>
    <w:rsid w:val="008B3997"/>
    <w:rsid w:val="008B5789"/>
    <w:rsid w:val="008B6319"/>
    <w:rsid w:val="008B7E38"/>
    <w:rsid w:val="008B7EA0"/>
    <w:rsid w:val="008C23FC"/>
    <w:rsid w:val="008C2B6C"/>
    <w:rsid w:val="008C3D83"/>
    <w:rsid w:val="008C3E90"/>
    <w:rsid w:val="008C5474"/>
    <w:rsid w:val="008C56F6"/>
    <w:rsid w:val="008C5D9D"/>
    <w:rsid w:val="008C7BF8"/>
    <w:rsid w:val="008D0ACE"/>
    <w:rsid w:val="008D263A"/>
    <w:rsid w:val="008D34A5"/>
    <w:rsid w:val="008D3FDF"/>
    <w:rsid w:val="008D7377"/>
    <w:rsid w:val="008E27FE"/>
    <w:rsid w:val="008E2948"/>
    <w:rsid w:val="008E3247"/>
    <w:rsid w:val="008E4397"/>
    <w:rsid w:val="008E57E3"/>
    <w:rsid w:val="008E72DD"/>
    <w:rsid w:val="008E7D8F"/>
    <w:rsid w:val="008F1EB3"/>
    <w:rsid w:val="008F2185"/>
    <w:rsid w:val="008F52E7"/>
    <w:rsid w:val="008F60E1"/>
    <w:rsid w:val="008F70D6"/>
    <w:rsid w:val="008F729D"/>
    <w:rsid w:val="008F7319"/>
    <w:rsid w:val="00900703"/>
    <w:rsid w:val="00900BA1"/>
    <w:rsid w:val="00901E5C"/>
    <w:rsid w:val="00902102"/>
    <w:rsid w:val="0090212D"/>
    <w:rsid w:val="00902C1E"/>
    <w:rsid w:val="009037E2"/>
    <w:rsid w:val="009076A7"/>
    <w:rsid w:val="00910477"/>
    <w:rsid w:val="0091102C"/>
    <w:rsid w:val="00911970"/>
    <w:rsid w:val="009138C5"/>
    <w:rsid w:val="00914C80"/>
    <w:rsid w:val="00915837"/>
    <w:rsid w:val="0091644B"/>
    <w:rsid w:val="00920862"/>
    <w:rsid w:val="009215F7"/>
    <w:rsid w:val="00923202"/>
    <w:rsid w:val="00925398"/>
    <w:rsid w:val="00925708"/>
    <w:rsid w:val="0092594E"/>
    <w:rsid w:val="00926844"/>
    <w:rsid w:val="00926CC6"/>
    <w:rsid w:val="00926FB9"/>
    <w:rsid w:val="00930829"/>
    <w:rsid w:val="009310F0"/>
    <w:rsid w:val="00932509"/>
    <w:rsid w:val="00933A9C"/>
    <w:rsid w:val="009342E8"/>
    <w:rsid w:val="0093484F"/>
    <w:rsid w:val="00936C93"/>
    <w:rsid w:val="00943E41"/>
    <w:rsid w:val="00943EDD"/>
    <w:rsid w:val="009441CD"/>
    <w:rsid w:val="0094536F"/>
    <w:rsid w:val="009454A1"/>
    <w:rsid w:val="009454BD"/>
    <w:rsid w:val="009454D4"/>
    <w:rsid w:val="00945897"/>
    <w:rsid w:val="00947A93"/>
    <w:rsid w:val="009501C6"/>
    <w:rsid w:val="00950504"/>
    <w:rsid w:val="009516C8"/>
    <w:rsid w:val="00952B56"/>
    <w:rsid w:val="00952D74"/>
    <w:rsid w:val="00953D3E"/>
    <w:rsid w:val="00954146"/>
    <w:rsid w:val="00955C47"/>
    <w:rsid w:val="009574CD"/>
    <w:rsid w:val="0096155F"/>
    <w:rsid w:val="009615F8"/>
    <w:rsid w:val="00961624"/>
    <w:rsid w:val="00963373"/>
    <w:rsid w:val="009640A0"/>
    <w:rsid w:val="009650E4"/>
    <w:rsid w:val="0096595B"/>
    <w:rsid w:val="009669FF"/>
    <w:rsid w:val="00966B3C"/>
    <w:rsid w:val="0096709D"/>
    <w:rsid w:val="00967380"/>
    <w:rsid w:val="00970C3B"/>
    <w:rsid w:val="0097260E"/>
    <w:rsid w:val="00972C6B"/>
    <w:rsid w:val="00972F13"/>
    <w:rsid w:val="00977654"/>
    <w:rsid w:val="009817EC"/>
    <w:rsid w:val="00983858"/>
    <w:rsid w:val="009847E7"/>
    <w:rsid w:val="00984F47"/>
    <w:rsid w:val="00985D7D"/>
    <w:rsid w:val="0099388B"/>
    <w:rsid w:val="009938D2"/>
    <w:rsid w:val="00994C28"/>
    <w:rsid w:val="0099693B"/>
    <w:rsid w:val="009A17E7"/>
    <w:rsid w:val="009A3649"/>
    <w:rsid w:val="009A52F4"/>
    <w:rsid w:val="009B56DC"/>
    <w:rsid w:val="009B75D3"/>
    <w:rsid w:val="009C068D"/>
    <w:rsid w:val="009C286F"/>
    <w:rsid w:val="009C3B53"/>
    <w:rsid w:val="009C3DC9"/>
    <w:rsid w:val="009C4541"/>
    <w:rsid w:val="009C4D3B"/>
    <w:rsid w:val="009C6026"/>
    <w:rsid w:val="009C680B"/>
    <w:rsid w:val="009C6BCE"/>
    <w:rsid w:val="009C6D05"/>
    <w:rsid w:val="009D0DF3"/>
    <w:rsid w:val="009D1540"/>
    <w:rsid w:val="009D256B"/>
    <w:rsid w:val="009E1468"/>
    <w:rsid w:val="009E2999"/>
    <w:rsid w:val="009E40C1"/>
    <w:rsid w:val="009E41FE"/>
    <w:rsid w:val="009E44B0"/>
    <w:rsid w:val="009E4EF2"/>
    <w:rsid w:val="009E6240"/>
    <w:rsid w:val="009E7F7B"/>
    <w:rsid w:val="009F094B"/>
    <w:rsid w:val="009F12A7"/>
    <w:rsid w:val="009F147F"/>
    <w:rsid w:val="009F23A4"/>
    <w:rsid w:val="009F243E"/>
    <w:rsid w:val="009F39E1"/>
    <w:rsid w:val="009F465B"/>
    <w:rsid w:val="009F478B"/>
    <w:rsid w:val="009F4F60"/>
    <w:rsid w:val="009F51D0"/>
    <w:rsid w:val="009F6C5F"/>
    <w:rsid w:val="009F7116"/>
    <w:rsid w:val="009F7343"/>
    <w:rsid w:val="00A02890"/>
    <w:rsid w:val="00A04591"/>
    <w:rsid w:val="00A05277"/>
    <w:rsid w:val="00A06FD4"/>
    <w:rsid w:val="00A076B3"/>
    <w:rsid w:val="00A07E01"/>
    <w:rsid w:val="00A10C73"/>
    <w:rsid w:val="00A10E0A"/>
    <w:rsid w:val="00A1146D"/>
    <w:rsid w:val="00A12B2B"/>
    <w:rsid w:val="00A14DAD"/>
    <w:rsid w:val="00A15B0F"/>
    <w:rsid w:val="00A16D5C"/>
    <w:rsid w:val="00A173A7"/>
    <w:rsid w:val="00A2577B"/>
    <w:rsid w:val="00A25827"/>
    <w:rsid w:val="00A26A77"/>
    <w:rsid w:val="00A30DF2"/>
    <w:rsid w:val="00A32B18"/>
    <w:rsid w:val="00A341CE"/>
    <w:rsid w:val="00A345FB"/>
    <w:rsid w:val="00A359AE"/>
    <w:rsid w:val="00A35ABC"/>
    <w:rsid w:val="00A363DA"/>
    <w:rsid w:val="00A371CD"/>
    <w:rsid w:val="00A40033"/>
    <w:rsid w:val="00A4098B"/>
    <w:rsid w:val="00A411A9"/>
    <w:rsid w:val="00A4189B"/>
    <w:rsid w:val="00A435FD"/>
    <w:rsid w:val="00A453C1"/>
    <w:rsid w:val="00A4670F"/>
    <w:rsid w:val="00A475D3"/>
    <w:rsid w:val="00A50098"/>
    <w:rsid w:val="00A503DD"/>
    <w:rsid w:val="00A51C59"/>
    <w:rsid w:val="00A51F0D"/>
    <w:rsid w:val="00A52071"/>
    <w:rsid w:val="00A5342E"/>
    <w:rsid w:val="00A548EA"/>
    <w:rsid w:val="00A55019"/>
    <w:rsid w:val="00A55BC7"/>
    <w:rsid w:val="00A61800"/>
    <w:rsid w:val="00A6388F"/>
    <w:rsid w:val="00A63A54"/>
    <w:rsid w:val="00A649D1"/>
    <w:rsid w:val="00A65E4F"/>
    <w:rsid w:val="00A700FD"/>
    <w:rsid w:val="00A72868"/>
    <w:rsid w:val="00A73422"/>
    <w:rsid w:val="00A73714"/>
    <w:rsid w:val="00A740FA"/>
    <w:rsid w:val="00A748D6"/>
    <w:rsid w:val="00A748F4"/>
    <w:rsid w:val="00A75606"/>
    <w:rsid w:val="00A770EA"/>
    <w:rsid w:val="00A80385"/>
    <w:rsid w:val="00A80F56"/>
    <w:rsid w:val="00A816C7"/>
    <w:rsid w:val="00A81CD4"/>
    <w:rsid w:val="00A82856"/>
    <w:rsid w:val="00A85373"/>
    <w:rsid w:val="00A8569E"/>
    <w:rsid w:val="00A85DFF"/>
    <w:rsid w:val="00A866C7"/>
    <w:rsid w:val="00A901F1"/>
    <w:rsid w:val="00A90CBC"/>
    <w:rsid w:val="00A91809"/>
    <w:rsid w:val="00A9290D"/>
    <w:rsid w:val="00A93166"/>
    <w:rsid w:val="00AA14A4"/>
    <w:rsid w:val="00AA271B"/>
    <w:rsid w:val="00AA49EC"/>
    <w:rsid w:val="00AA4C98"/>
    <w:rsid w:val="00AA591C"/>
    <w:rsid w:val="00AA71C6"/>
    <w:rsid w:val="00AB087A"/>
    <w:rsid w:val="00AB15B4"/>
    <w:rsid w:val="00AB18CF"/>
    <w:rsid w:val="00AB23E9"/>
    <w:rsid w:val="00AB4952"/>
    <w:rsid w:val="00AB5EF3"/>
    <w:rsid w:val="00AB690E"/>
    <w:rsid w:val="00AC07BE"/>
    <w:rsid w:val="00AC1D89"/>
    <w:rsid w:val="00AC57E8"/>
    <w:rsid w:val="00AC5C82"/>
    <w:rsid w:val="00AC6BD6"/>
    <w:rsid w:val="00AC71E1"/>
    <w:rsid w:val="00AC733E"/>
    <w:rsid w:val="00AC7371"/>
    <w:rsid w:val="00AD3381"/>
    <w:rsid w:val="00AD70A6"/>
    <w:rsid w:val="00AD77E9"/>
    <w:rsid w:val="00AE02C2"/>
    <w:rsid w:val="00AE0C99"/>
    <w:rsid w:val="00AE2DC5"/>
    <w:rsid w:val="00AE2E86"/>
    <w:rsid w:val="00AE317B"/>
    <w:rsid w:val="00AE35AE"/>
    <w:rsid w:val="00AE3B6A"/>
    <w:rsid w:val="00AE4202"/>
    <w:rsid w:val="00AE4D51"/>
    <w:rsid w:val="00AE5FBF"/>
    <w:rsid w:val="00AF26D9"/>
    <w:rsid w:val="00AF2E0A"/>
    <w:rsid w:val="00AF4209"/>
    <w:rsid w:val="00AF46CD"/>
    <w:rsid w:val="00AF56A1"/>
    <w:rsid w:val="00AF5A7E"/>
    <w:rsid w:val="00AF6865"/>
    <w:rsid w:val="00AF7079"/>
    <w:rsid w:val="00B015E4"/>
    <w:rsid w:val="00B01A1E"/>
    <w:rsid w:val="00B01AD0"/>
    <w:rsid w:val="00B01C3C"/>
    <w:rsid w:val="00B02360"/>
    <w:rsid w:val="00B046C9"/>
    <w:rsid w:val="00B0495C"/>
    <w:rsid w:val="00B061CC"/>
    <w:rsid w:val="00B0690B"/>
    <w:rsid w:val="00B11086"/>
    <w:rsid w:val="00B12368"/>
    <w:rsid w:val="00B146C4"/>
    <w:rsid w:val="00B14F23"/>
    <w:rsid w:val="00B205C0"/>
    <w:rsid w:val="00B22B80"/>
    <w:rsid w:val="00B2385E"/>
    <w:rsid w:val="00B24393"/>
    <w:rsid w:val="00B24ACF"/>
    <w:rsid w:val="00B25719"/>
    <w:rsid w:val="00B258BA"/>
    <w:rsid w:val="00B25AAE"/>
    <w:rsid w:val="00B25F0F"/>
    <w:rsid w:val="00B279A5"/>
    <w:rsid w:val="00B3081C"/>
    <w:rsid w:val="00B33835"/>
    <w:rsid w:val="00B33A59"/>
    <w:rsid w:val="00B34D65"/>
    <w:rsid w:val="00B35DB2"/>
    <w:rsid w:val="00B4060C"/>
    <w:rsid w:val="00B4092D"/>
    <w:rsid w:val="00B40B05"/>
    <w:rsid w:val="00B41CE1"/>
    <w:rsid w:val="00B41D4D"/>
    <w:rsid w:val="00B44518"/>
    <w:rsid w:val="00B44EDE"/>
    <w:rsid w:val="00B454F6"/>
    <w:rsid w:val="00B479AF"/>
    <w:rsid w:val="00B514E4"/>
    <w:rsid w:val="00B54079"/>
    <w:rsid w:val="00B550E7"/>
    <w:rsid w:val="00B56136"/>
    <w:rsid w:val="00B564A5"/>
    <w:rsid w:val="00B56D49"/>
    <w:rsid w:val="00B574CF"/>
    <w:rsid w:val="00B57F60"/>
    <w:rsid w:val="00B603AA"/>
    <w:rsid w:val="00B60927"/>
    <w:rsid w:val="00B65184"/>
    <w:rsid w:val="00B66669"/>
    <w:rsid w:val="00B66A12"/>
    <w:rsid w:val="00B670A0"/>
    <w:rsid w:val="00B71CCC"/>
    <w:rsid w:val="00B72328"/>
    <w:rsid w:val="00B723F1"/>
    <w:rsid w:val="00B724A9"/>
    <w:rsid w:val="00B7282F"/>
    <w:rsid w:val="00B73003"/>
    <w:rsid w:val="00B74F33"/>
    <w:rsid w:val="00B74F36"/>
    <w:rsid w:val="00B75321"/>
    <w:rsid w:val="00B7553A"/>
    <w:rsid w:val="00B829D7"/>
    <w:rsid w:val="00B829F0"/>
    <w:rsid w:val="00B8378D"/>
    <w:rsid w:val="00B83E99"/>
    <w:rsid w:val="00B844F1"/>
    <w:rsid w:val="00B857F5"/>
    <w:rsid w:val="00B87741"/>
    <w:rsid w:val="00B91B76"/>
    <w:rsid w:val="00B9204A"/>
    <w:rsid w:val="00B9310A"/>
    <w:rsid w:val="00B9368E"/>
    <w:rsid w:val="00B94F7D"/>
    <w:rsid w:val="00B968AA"/>
    <w:rsid w:val="00B96DA6"/>
    <w:rsid w:val="00BA0942"/>
    <w:rsid w:val="00BA11AA"/>
    <w:rsid w:val="00BA1218"/>
    <w:rsid w:val="00BA1540"/>
    <w:rsid w:val="00BA1CA8"/>
    <w:rsid w:val="00BA2811"/>
    <w:rsid w:val="00BA3421"/>
    <w:rsid w:val="00BA4411"/>
    <w:rsid w:val="00BA4C5C"/>
    <w:rsid w:val="00BA5969"/>
    <w:rsid w:val="00BA6537"/>
    <w:rsid w:val="00BA7E06"/>
    <w:rsid w:val="00BB014A"/>
    <w:rsid w:val="00BB0750"/>
    <w:rsid w:val="00BB2095"/>
    <w:rsid w:val="00BB2A27"/>
    <w:rsid w:val="00BB47FF"/>
    <w:rsid w:val="00BB5913"/>
    <w:rsid w:val="00BB6925"/>
    <w:rsid w:val="00BC0587"/>
    <w:rsid w:val="00BC080B"/>
    <w:rsid w:val="00BC1307"/>
    <w:rsid w:val="00BC1769"/>
    <w:rsid w:val="00BC2625"/>
    <w:rsid w:val="00BC27E4"/>
    <w:rsid w:val="00BC3711"/>
    <w:rsid w:val="00BC44BC"/>
    <w:rsid w:val="00BC4D61"/>
    <w:rsid w:val="00BC5E06"/>
    <w:rsid w:val="00BC6A59"/>
    <w:rsid w:val="00BC7A45"/>
    <w:rsid w:val="00BD1F02"/>
    <w:rsid w:val="00BD31E7"/>
    <w:rsid w:val="00BD3338"/>
    <w:rsid w:val="00BD3BA9"/>
    <w:rsid w:val="00BD4DB4"/>
    <w:rsid w:val="00BE4D4D"/>
    <w:rsid w:val="00BE6160"/>
    <w:rsid w:val="00BE716D"/>
    <w:rsid w:val="00BF0E5F"/>
    <w:rsid w:val="00BF2321"/>
    <w:rsid w:val="00BF2BCA"/>
    <w:rsid w:val="00BF46C2"/>
    <w:rsid w:val="00BF592B"/>
    <w:rsid w:val="00BF6FD5"/>
    <w:rsid w:val="00BF7960"/>
    <w:rsid w:val="00C01063"/>
    <w:rsid w:val="00C018A4"/>
    <w:rsid w:val="00C04A44"/>
    <w:rsid w:val="00C04B9A"/>
    <w:rsid w:val="00C04BE3"/>
    <w:rsid w:val="00C07AE9"/>
    <w:rsid w:val="00C10631"/>
    <w:rsid w:val="00C122B9"/>
    <w:rsid w:val="00C12725"/>
    <w:rsid w:val="00C13AE3"/>
    <w:rsid w:val="00C142D6"/>
    <w:rsid w:val="00C15666"/>
    <w:rsid w:val="00C22CEA"/>
    <w:rsid w:val="00C2477C"/>
    <w:rsid w:val="00C26223"/>
    <w:rsid w:val="00C26989"/>
    <w:rsid w:val="00C277DD"/>
    <w:rsid w:val="00C3089B"/>
    <w:rsid w:val="00C30ABE"/>
    <w:rsid w:val="00C30D83"/>
    <w:rsid w:val="00C320BC"/>
    <w:rsid w:val="00C336F6"/>
    <w:rsid w:val="00C33B7E"/>
    <w:rsid w:val="00C37888"/>
    <w:rsid w:val="00C4049F"/>
    <w:rsid w:val="00C411EF"/>
    <w:rsid w:val="00C41389"/>
    <w:rsid w:val="00C426C8"/>
    <w:rsid w:val="00C44571"/>
    <w:rsid w:val="00C4459D"/>
    <w:rsid w:val="00C46A91"/>
    <w:rsid w:val="00C46B4C"/>
    <w:rsid w:val="00C477CC"/>
    <w:rsid w:val="00C47D45"/>
    <w:rsid w:val="00C5121B"/>
    <w:rsid w:val="00C526F0"/>
    <w:rsid w:val="00C53429"/>
    <w:rsid w:val="00C538E3"/>
    <w:rsid w:val="00C54A65"/>
    <w:rsid w:val="00C55985"/>
    <w:rsid w:val="00C615EC"/>
    <w:rsid w:val="00C61F41"/>
    <w:rsid w:val="00C633AF"/>
    <w:rsid w:val="00C64EC1"/>
    <w:rsid w:val="00C6514B"/>
    <w:rsid w:val="00C66C38"/>
    <w:rsid w:val="00C70CCB"/>
    <w:rsid w:val="00C70E77"/>
    <w:rsid w:val="00C71C59"/>
    <w:rsid w:val="00C720EC"/>
    <w:rsid w:val="00C739F7"/>
    <w:rsid w:val="00C73CB8"/>
    <w:rsid w:val="00C74783"/>
    <w:rsid w:val="00C74827"/>
    <w:rsid w:val="00C756F7"/>
    <w:rsid w:val="00C7614E"/>
    <w:rsid w:val="00C77D75"/>
    <w:rsid w:val="00C80929"/>
    <w:rsid w:val="00C84919"/>
    <w:rsid w:val="00C84BB8"/>
    <w:rsid w:val="00C87067"/>
    <w:rsid w:val="00C9002E"/>
    <w:rsid w:val="00C908FD"/>
    <w:rsid w:val="00C9099E"/>
    <w:rsid w:val="00C90AC1"/>
    <w:rsid w:val="00C914A2"/>
    <w:rsid w:val="00C926D4"/>
    <w:rsid w:val="00CA2072"/>
    <w:rsid w:val="00CA405C"/>
    <w:rsid w:val="00CA40D5"/>
    <w:rsid w:val="00CA7B40"/>
    <w:rsid w:val="00CB0DC8"/>
    <w:rsid w:val="00CB1988"/>
    <w:rsid w:val="00CB2FDE"/>
    <w:rsid w:val="00CB3742"/>
    <w:rsid w:val="00CB55FF"/>
    <w:rsid w:val="00CC0EDD"/>
    <w:rsid w:val="00CC0F30"/>
    <w:rsid w:val="00CC3DD6"/>
    <w:rsid w:val="00CC5478"/>
    <w:rsid w:val="00CC5AE2"/>
    <w:rsid w:val="00CC621C"/>
    <w:rsid w:val="00CC6DA4"/>
    <w:rsid w:val="00CC7039"/>
    <w:rsid w:val="00CC76E4"/>
    <w:rsid w:val="00CC7B48"/>
    <w:rsid w:val="00CD1133"/>
    <w:rsid w:val="00CD3142"/>
    <w:rsid w:val="00CD5571"/>
    <w:rsid w:val="00CD5AE4"/>
    <w:rsid w:val="00CD6B3E"/>
    <w:rsid w:val="00CD6B77"/>
    <w:rsid w:val="00CD7A04"/>
    <w:rsid w:val="00CE056C"/>
    <w:rsid w:val="00CE09B6"/>
    <w:rsid w:val="00CE2955"/>
    <w:rsid w:val="00CE3ACF"/>
    <w:rsid w:val="00CE576A"/>
    <w:rsid w:val="00CE6445"/>
    <w:rsid w:val="00CE7B3E"/>
    <w:rsid w:val="00CE7F87"/>
    <w:rsid w:val="00CF0E5B"/>
    <w:rsid w:val="00CF1850"/>
    <w:rsid w:val="00CF3DCA"/>
    <w:rsid w:val="00CF4EFA"/>
    <w:rsid w:val="00CF5738"/>
    <w:rsid w:val="00CF6CB3"/>
    <w:rsid w:val="00CF78F5"/>
    <w:rsid w:val="00D003AC"/>
    <w:rsid w:val="00D01AAE"/>
    <w:rsid w:val="00D02B24"/>
    <w:rsid w:val="00D03D89"/>
    <w:rsid w:val="00D04343"/>
    <w:rsid w:val="00D04A0E"/>
    <w:rsid w:val="00D0573B"/>
    <w:rsid w:val="00D06397"/>
    <w:rsid w:val="00D066AA"/>
    <w:rsid w:val="00D07528"/>
    <w:rsid w:val="00D07972"/>
    <w:rsid w:val="00D07FC9"/>
    <w:rsid w:val="00D111D1"/>
    <w:rsid w:val="00D168C6"/>
    <w:rsid w:val="00D2049D"/>
    <w:rsid w:val="00D2278D"/>
    <w:rsid w:val="00D23F1F"/>
    <w:rsid w:val="00D24417"/>
    <w:rsid w:val="00D26201"/>
    <w:rsid w:val="00D279DB"/>
    <w:rsid w:val="00D31277"/>
    <w:rsid w:val="00D34144"/>
    <w:rsid w:val="00D36CCC"/>
    <w:rsid w:val="00D36F45"/>
    <w:rsid w:val="00D4238C"/>
    <w:rsid w:val="00D43B8C"/>
    <w:rsid w:val="00D4454B"/>
    <w:rsid w:val="00D44924"/>
    <w:rsid w:val="00D45C91"/>
    <w:rsid w:val="00D47931"/>
    <w:rsid w:val="00D47B4E"/>
    <w:rsid w:val="00D516C8"/>
    <w:rsid w:val="00D53374"/>
    <w:rsid w:val="00D54DF4"/>
    <w:rsid w:val="00D566E6"/>
    <w:rsid w:val="00D57D4B"/>
    <w:rsid w:val="00D604AA"/>
    <w:rsid w:val="00D614D5"/>
    <w:rsid w:val="00D61A3A"/>
    <w:rsid w:val="00D62CAE"/>
    <w:rsid w:val="00D6344E"/>
    <w:rsid w:val="00D658D9"/>
    <w:rsid w:val="00D65DBC"/>
    <w:rsid w:val="00D71478"/>
    <w:rsid w:val="00D71DEB"/>
    <w:rsid w:val="00D742D5"/>
    <w:rsid w:val="00D74600"/>
    <w:rsid w:val="00D80E3C"/>
    <w:rsid w:val="00D8170F"/>
    <w:rsid w:val="00D82EDE"/>
    <w:rsid w:val="00D83CDD"/>
    <w:rsid w:val="00D87228"/>
    <w:rsid w:val="00D87829"/>
    <w:rsid w:val="00D9102E"/>
    <w:rsid w:val="00D91902"/>
    <w:rsid w:val="00D93C08"/>
    <w:rsid w:val="00D976AF"/>
    <w:rsid w:val="00DA06E6"/>
    <w:rsid w:val="00DA1927"/>
    <w:rsid w:val="00DA303D"/>
    <w:rsid w:val="00DA38A0"/>
    <w:rsid w:val="00DA3B1B"/>
    <w:rsid w:val="00DA748E"/>
    <w:rsid w:val="00DB0665"/>
    <w:rsid w:val="00DB1C24"/>
    <w:rsid w:val="00DB35BD"/>
    <w:rsid w:val="00DB3FF0"/>
    <w:rsid w:val="00DB4248"/>
    <w:rsid w:val="00DB46CE"/>
    <w:rsid w:val="00DB5C5E"/>
    <w:rsid w:val="00DB695C"/>
    <w:rsid w:val="00DB75FF"/>
    <w:rsid w:val="00DB7E26"/>
    <w:rsid w:val="00DC03DC"/>
    <w:rsid w:val="00DC1643"/>
    <w:rsid w:val="00DC27DF"/>
    <w:rsid w:val="00DC3CF9"/>
    <w:rsid w:val="00DC4E9E"/>
    <w:rsid w:val="00DC59DC"/>
    <w:rsid w:val="00DC5A64"/>
    <w:rsid w:val="00DC5BDB"/>
    <w:rsid w:val="00DC7F4E"/>
    <w:rsid w:val="00DD06AF"/>
    <w:rsid w:val="00DD2663"/>
    <w:rsid w:val="00DD3771"/>
    <w:rsid w:val="00DD3EA9"/>
    <w:rsid w:val="00DD5AF6"/>
    <w:rsid w:val="00DD5B05"/>
    <w:rsid w:val="00DD5E16"/>
    <w:rsid w:val="00DD761C"/>
    <w:rsid w:val="00DD7C86"/>
    <w:rsid w:val="00DE0014"/>
    <w:rsid w:val="00DE0C0C"/>
    <w:rsid w:val="00DE1C1D"/>
    <w:rsid w:val="00DE2000"/>
    <w:rsid w:val="00DE25CD"/>
    <w:rsid w:val="00DE2744"/>
    <w:rsid w:val="00DE28E3"/>
    <w:rsid w:val="00DE30E5"/>
    <w:rsid w:val="00DE533D"/>
    <w:rsid w:val="00DF12DA"/>
    <w:rsid w:val="00DF1D69"/>
    <w:rsid w:val="00DF376C"/>
    <w:rsid w:val="00DF3921"/>
    <w:rsid w:val="00DF5FC3"/>
    <w:rsid w:val="00DF7165"/>
    <w:rsid w:val="00DF7BFB"/>
    <w:rsid w:val="00E00E2A"/>
    <w:rsid w:val="00E0123C"/>
    <w:rsid w:val="00E02E81"/>
    <w:rsid w:val="00E05D32"/>
    <w:rsid w:val="00E06777"/>
    <w:rsid w:val="00E07BA7"/>
    <w:rsid w:val="00E07D69"/>
    <w:rsid w:val="00E1100B"/>
    <w:rsid w:val="00E12ED9"/>
    <w:rsid w:val="00E12FF2"/>
    <w:rsid w:val="00E1429A"/>
    <w:rsid w:val="00E149AA"/>
    <w:rsid w:val="00E15A1D"/>
    <w:rsid w:val="00E17371"/>
    <w:rsid w:val="00E177F0"/>
    <w:rsid w:val="00E17CF6"/>
    <w:rsid w:val="00E20FE6"/>
    <w:rsid w:val="00E214FF"/>
    <w:rsid w:val="00E21BEF"/>
    <w:rsid w:val="00E226F5"/>
    <w:rsid w:val="00E22ADB"/>
    <w:rsid w:val="00E23585"/>
    <w:rsid w:val="00E23A5B"/>
    <w:rsid w:val="00E26174"/>
    <w:rsid w:val="00E263B1"/>
    <w:rsid w:val="00E26E18"/>
    <w:rsid w:val="00E300DC"/>
    <w:rsid w:val="00E305B2"/>
    <w:rsid w:val="00E31135"/>
    <w:rsid w:val="00E31F14"/>
    <w:rsid w:val="00E32BFB"/>
    <w:rsid w:val="00E352DF"/>
    <w:rsid w:val="00E3582B"/>
    <w:rsid w:val="00E366D3"/>
    <w:rsid w:val="00E36EF6"/>
    <w:rsid w:val="00E403B2"/>
    <w:rsid w:val="00E42199"/>
    <w:rsid w:val="00E4229D"/>
    <w:rsid w:val="00E439F9"/>
    <w:rsid w:val="00E43A3D"/>
    <w:rsid w:val="00E441EB"/>
    <w:rsid w:val="00E45E8C"/>
    <w:rsid w:val="00E45F1F"/>
    <w:rsid w:val="00E5072A"/>
    <w:rsid w:val="00E50A89"/>
    <w:rsid w:val="00E54468"/>
    <w:rsid w:val="00E5737D"/>
    <w:rsid w:val="00E57F2B"/>
    <w:rsid w:val="00E607D0"/>
    <w:rsid w:val="00E61ADF"/>
    <w:rsid w:val="00E63A51"/>
    <w:rsid w:val="00E64AB2"/>
    <w:rsid w:val="00E6509F"/>
    <w:rsid w:val="00E70D4D"/>
    <w:rsid w:val="00E70F28"/>
    <w:rsid w:val="00E73659"/>
    <w:rsid w:val="00E73B5D"/>
    <w:rsid w:val="00E75078"/>
    <w:rsid w:val="00E75F43"/>
    <w:rsid w:val="00E76406"/>
    <w:rsid w:val="00E76604"/>
    <w:rsid w:val="00E767BC"/>
    <w:rsid w:val="00E77DB7"/>
    <w:rsid w:val="00E805DB"/>
    <w:rsid w:val="00E839B0"/>
    <w:rsid w:val="00E83FD2"/>
    <w:rsid w:val="00E85165"/>
    <w:rsid w:val="00E85420"/>
    <w:rsid w:val="00E85F40"/>
    <w:rsid w:val="00E879F7"/>
    <w:rsid w:val="00E914B4"/>
    <w:rsid w:val="00E91562"/>
    <w:rsid w:val="00E92E8C"/>
    <w:rsid w:val="00E94452"/>
    <w:rsid w:val="00E948A2"/>
    <w:rsid w:val="00E96E8D"/>
    <w:rsid w:val="00E97A6E"/>
    <w:rsid w:val="00EA0BE7"/>
    <w:rsid w:val="00EA11A5"/>
    <w:rsid w:val="00EA1D46"/>
    <w:rsid w:val="00EA253B"/>
    <w:rsid w:val="00EA54DD"/>
    <w:rsid w:val="00EA595C"/>
    <w:rsid w:val="00EA732B"/>
    <w:rsid w:val="00EA7411"/>
    <w:rsid w:val="00EB040F"/>
    <w:rsid w:val="00EB13BC"/>
    <w:rsid w:val="00EB1BFB"/>
    <w:rsid w:val="00EB1DA4"/>
    <w:rsid w:val="00EB2122"/>
    <w:rsid w:val="00EB29AE"/>
    <w:rsid w:val="00EB2A4B"/>
    <w:rsid w:val="00EB3DBE"/>
    <w:rsid w:val="00EB4BBB"/>
    <w:rsid w:val="00EB52A5"/>
    <w:rsid w:val="00EB6953"/>
    <w:rsid w:val="00EB6EAC"/>
    <w:rsid w:val="00EB7B7B"/>
    <w:rsid w:val="00EC017F"/>
    <w:rsid w:val="00EC05A1"/>
    <w:rsid w:val="00EC2B8F"/>
    <w:rsid w:val="00EC2BAB"/>
    <w:rsid w:val="00EC41DD"/>
    <w:rsid w:val="00EC7FB1"/>
    <w:rsid w:val="00EC7FD8"/>
    <w:rsid w:val="00ED03A4"/>
    <w:rsid w:val="00ED08A7"/>
    <w:rsid w:val="00ED286D"/>
    <w:rsid w:val="00ED2BFB"/>
    <w:rsid w:val="00ED2FB2"/>
    <w:rsid w:val="00ED33DB"/>
    <w:rsid w:val="00ED3755"/>
    <w:rsid w:val="00ED3777"/>
    <w:rsid w:val="00ED5A32"/>
    <w:rsid w:val="00ED6AA6"/>
    <w:rsid w:val="00EE06CB"/>
    <w:rsid w:val="00EE1FF8"/>
    <w:rsid w:val="00EE2502"/>
    <w:rsid w:val="00EE39A1"/>
    <w:rsid w:val="00EE39A2"/>
    <w:rsid w:val="00EE4E42"/>
    <w:rsid w:val="00EE501A"/>
    <w:rsid w:val="00EE5B7C"/>
    <w:rsid w:val="00EE6A13"/>
    <w:rsid w:val="00EF0C15"/>
    <w:rsid w:val="00EF1012"/>
    <w:rsid w:val="00EF1DAE"/>
    <w:rsid w:val="00EF34A5"/>
    <w:rsid w:val="00EF38E0"/>
    <w:rsid w:val="00EF563A"/>
    <w:rsid w:val="00EF616A"/>
    <w:rsid w:val="00EF61BB"/>
    <w:rsid w:val="00EF6632"/>
    <w:rsid w:val="00F01354"/>
    <w:rsid w:val="00F04C41"/>
    <w:rsid w:val="00F05148"/>
    <w:rsid w:val="00F053E7"/>
    <w:rsid w:val="00F0557F"/>
    <w:rsid w:val="00F06156"/>
    <w:rsid w:val="00F079AC"/>
    <w:rsid w:val="00F07AF2"/>
    <w:rsid w:val="00F11C59"/>
    <w:rsid w:val="00F143E8"/>
    <w:rsid w:val="00F15452"/>
    <w:rsid w:val="00F1608C"/>
    <w:rsid w:val="00F16D49"/>
    <w:rsid w:val="00F17D5C"/>
    <w:rsid w:val="00F20EF8"/>
    <w:rsid w:val="00F20FD6"/>
    <w:rsid w:val="00F21B6C"/>
    <w:rsid w:val="00F21F1F"/>
    <w:rsid w:val="00F22144"/>
    <w:rsid w:val="00F222F2"/>
    <w:rsid w:val="00F22352"/>
    <w:rsid w:val="00F229F9"/>
    <w:rsid w:val="00F22D0B"/>
    <w:rsid w:val="00F2459C"/>
    <w:rsid w:val="00F255AD"/>
    <w:rsid w:val="00F303B3"/>
    <w:rsid w:val="00F321B6"/>
    <w:rsid w:val="00F3310F"/>
    <w:rsid w:val="00F33122"/>
    <w:rsid w:val="00F33F3C"/>
    <w:rsid w:val="00F34403"/>
    <w:rsid w:val="00F36505"/>
    <w:rsid w:val="00F36CFC"/>
    <w:rsid w:val="00F37537"/>
    <w:rsid w:val="00F379C3"/>
    <w:rsid w:val="00F409B1"/>
    <w:rsid w:val="00F43071"/>
    <w:rsid w:val="00F465A8"/>
    <w:rsid w:val="00F472BD"/>
    <w:rsid w:val="00F47523"/>
    <w:rsid w:val="00F50718"/>
    <w:rsid w:val="00F522CC"/>
    <w:rsid w:val="00F5254B"/>
    <w:rsid w:val="00F52694"/>
    <w:rsid w:val="00F53960"/>
    <w:rsid w:val="00F56A91"/>
    <w:rsid w:val="00F6105C"/>
    <w:rsid w:val="00F61919"/>
    <w:rsid w:val="00F61B7D"/>
    <w:rsid w:val="00F61D72"/>
    <w:rsid w:val="00F628BD"/>
    <w:rsid w:val="00F654C0"/>
    <w:rsid w:val="00F6598A"/>
    <w:rsid w:val="00F65A50"/>
    <w:rsid w:val="00F66D39"/>
    <w:rsid w:val="00F66F33"/>
    <w:rsid w:val="00F671B9"/>
    <w:rsid w:val="00F67659"/>
    <w:rsid w:val="00F70167"/>
    <w:rsid w:val="00F719F2"/>
    <w:rsid w:val="00F71AFB"/>
    <w:rsid w:val="00F73BC8"/>
    <w:rsid w:val="00F73CCF"/>
    <w:rsid w:val="00F73CE9"/>
    <w:rsid w:val="00F74FF5"/>
    <w:rsid w:val="00F7539E"/>
    <w:rsid w:val="00F76583"/>
    <w:rsid w:val="00F7760F"/>
    <w:rsid w:val="00F832BC"/>
    <w:rsid w:val="00F85030"/>
    <w:rsid w:val="00F90143"/>
    <w:rsid w:val="00F9222F"/>
    <w:rsid w:val="00F93239"/>
    <w:rsid w:val="00F93757"/>
    <w:rsid w:val="00F93E02"/>
    <w:rsid w:val="00F93F9E"/>
    <w:rsid w:val="00F940CC"/>
    <w:rsid w:val="00F956D2"/>
    <w:rsid w:val="00F96147"/>
    <w:rsid w:val="00F969E0"/>
    <w:rsid w:val="00FA03CC"/>
    <w:rsid w:val="00FA139B"/>
    <w:rsid w:val="00FA2480"/>
    <w:rsid w:val="00FA3E82"/>
    <w:rsid w:val="00FA3F4C"/>
    <w:rsid w:val="00FA4358"/>
    <w:rsid w:val="00FA5BD7"/>
    <w:rsid w:val="00FA62AC"/>
    <w:rsid w:val="00FA64FC"/>
    <w:rsid w:val="00FB1AC4"/>
    <w:rsid w:val="00FB1FA2"/>
    <w:rsid w:val="00FB2101"/>
    <w:rsid w:val="00FB2BCC"/>
    <w:rsid w:val="00FB407B"/>
    <w:rsid w:val="00FB41B0"/>
    <w:rsid w:val="00FB45E1"/>
    <w:rsid w:val="00FB75A3"/>
    <w:rsid w:val="00FC04F5"/>
    <w:rsid w:val="00FC1DDE"/>
    <w:rsid w:val="00FC2CD7"/>
    <w:rsid w:val="00FC60C7"/>
    <w:rsid w:val="00FC6254"/>
    <w:rsid w:val="00FD01B9"/>
    <w:rsid w:val="00FD0338"/>
    <w:rsid w:val="00FD1EC3"/>
    <w:rsid w:val="00FD4643"/>
    <w:rsid w:val="00FD6D56"/>
    <w:rsid w:val="00FD6DB9"/>
    <w:rsid w:val="00FD7556"/>
    <w:rsid w:val="00FE07CB"/>
    <w:rsid w:val="00FE0BF0"/>
    <w:rsid w:val="00FE2CB5"/>
    <w:rsid w:val="00FE4FB8"/>
    <w:rsid w:val="00FE4FFE"/>
    <w:rsid w:val="00FE5F7F"/>
    <w:rsid w:val="00FE6153"/>
    <w:rsid w:val="00FE6615"/>
    <w:rsid w:val="00FE79DB"/>
    <w:rsid w:val="00FE7D37"/>
    <w:rsid w:val="00FF2378"/>
    <w:rsid w:val="00FF23A6"/>
    <w:rsid w:val="00FF2A5E"/>
    <w:rsid w:val="00FF3B65"/>
    <w:rsid w:val="00FF3E35"/>
    <w:rsid w:val="00FF403E"/>
    <w:rsid w:val="00FF4C03"/>
    <w:rsid w:val="00FF5278"/>
    <w:rsid w:val="00FF5AA6"/>
    <w:rsid w:val="00FF6975"/>
    <w:rsid w:val="00FF6FE6"/>
    <w:rsid w:val="00FF72EE"/>
    <w:rsid w:val="00FF7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0"/>
      </o:rules>
    </o:shapelayout>
  </w:shapeDefaults>
  <w:decimalSymbol w:val=","/>
  <w:listSeparator w:val=";"/>
  <w15:docId w15:val="{69F2BC56-0C8F-4895-AE00-0A9F8A8C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2EE"/>
  </w:style>
  <w:style w:type="paragraph" w:styleId="1">
    <w:name w:val="heading 1"/>
    <w:basedOn w:val="a"/>
    <w:link w:val="10"/>
    <w:uiPriority w:val="9"/>
    <w:qFormat/>
    <w:rsid w:val="00E214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5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75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97832"/>
    <w:pPr>
      <w:ind w:left="720"/>
      <w:contextualSpacing/>
    </w:pPr>
  </w:style>
  <w:style w:type="table" w:styleId="a5">
    <w:name w:val="Table Grid"/>
    <w:basedOn w:val="a1"/>
    <w:uiPriority w:val="39"/>
    <w:rsid w:val="00523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8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829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A2577B"/>
    <w:pPr>
      <w:spacing w:after="0" w:line="240" w:lineRule="auto"/>
    </w:pPr>
    <w:rPr>
      <w:rFonts w:ascii="Arial Black" w:eastAsia="Times New Roman" w:hAnsi="Arial Black" w:cs="Times New Roman"/>
      <w:color w:val="6633CC"/>
      <w:kern w:val="28"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unhideWhenUsed/>
    <w:rsid w:val="008F7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7319"/>
  </w:style>
  <w:style w:type="paragraph" w:styleId="aa">
    <w:name w:val="footer"/>
    <w:basedOn w:val="a"/>
    <w:link w:val="ab"/>
    <w:uiPriority w:val="99"/>
    <w:unhideWhenUsed/>
    <w:rsid w:val="008F7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F7319"/>
  </w:style>
  <w:style w:type="table" w:styleId="1-5">
    <w:name w:val="Medium List 1 Accent 5"/>
    <w:basedOn w:val="a1"/>
    <w:uiPriority w:val="65"/>
    <w:rsid w:val="003A3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ac">
    <w:name w:val="Hyperlink"/>
    <w:basedOn w:val="a0"/>
    <w:uiPriority w:val="99"/>
    <w:unhideWhenUsed/>
    <w:rsid w:val="003A3E58"/>
    <w:rPr>
      <w:color w:val="0000FF" w:themeColor="hyperlink"/>
      <w:u w:val="single"/>
    </w:rPr>
  </w:style>
  <w:style w:type="table" w:customStyle="1" w:styleId="-51">
    <w:name w:val="Светлая сетка - Акцент 51"/>
    <w:basedOn w:val="a1"/>
    <w:next w:val="-5"/>
    <w:uiPriority w:val="62"/>
    <w:rsid w:val="006C0F24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5">
    <w:name w:val="Light Grid Accent 5"/>
    <w:basedOn w:val="a1"/>
    <w:uiPriority w:val="62"/>
    <w:rsid w:val="006C0F2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11">
    <w:name w:val="Средний список 11"/>
    <w:basedOn w:val="a1"/>
    <w:uiPriority w:val="65"/>
    <w:rsid w:val="003966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1">
    <w:name w:val="Средний список 21"/>
    <w:basedOn w:val="a1"/>
    <w:uiPriority w:val="66"/>
    <w:rsid w:val="003966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2">
    <w:name w:val="Сетка таблицы1"/>
    <w:basedOn w:val="a1"/>
    <w:next w:val="a5"/>
    <w:uiPriority w:val="59"/>
    <w:rsid w:val="006B1F3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"/>
    <w:basedOn w:val="a1"/>
    <w:next w:val="a5"/>
    <w:uiPriority w:val="59"/>
    <w:rsid w:val="00CA207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lock Text"/>
    <w:basedOn w:val="a"/>
    <w:uiPriority w:val="99"/>
    <w:semiHidden/>
    <w:unhideWhenUsed/>
    <w:rsid w:val="005B65C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DD761C"/>
  </w:style>
  <w:style w:type="character" w:customStyle="1" w:styleId="10">
    <w:name w:val="Заголовок 1 Знак"/>
    <w:basedOn w:val="a0"/>
    <w:link w:val="1"/>
    <w:uiPriority w:val="9"/>
    <w:rsid w:val="00E214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uthor">
    <w:name w:val="author"/>
    <w:basedOn w:val="a"/>
    <w:rsid w:val="00E21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DB4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_1"/>
    <w:basedOn w:val="a"/>
    <w:rsid w:val="00DB4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75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B75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oleft">
    <w:name w:val="toleft"/>
    <w:basedOn w:val="a"/>
    <w:rsid w:val="002B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BF6FD5"/>
  </w:style>
  <w:style w:type="table" w:customStyle="1" w:styleId="31">
    <w:name w:val="Сетка таблицы3"/>
    <w:basedOn w:val="a1"/>
    <w:next w:val="a5"/>
    <w:uiPriority w:val="39"/>
    <w:rsid w:val="00943E41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8779">
          <w:marLeft w:val="0"/>
          <w:marRight w:val="0"/>
          <w:marTop w:val="0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yperlink" Target="http://www.edutainme.ru/post/5-servisov-dlya-sozdaniya-khronik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Colors" Target="diagrams/colors1.xml"/><Relationship Id="rId22" Type="http://schemas.openxmlformats.org/officeDocument/2006/relationships/image" Target="media/image10.jpe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9EA045-1126-48D7-86F5-56971B3495D5}" type="doc">
      <dgm:prSet loTypeId="urn:microsoft.com/office/officeart/2005/8/layout/vProcess5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C866229-F6B2-4B92-8C4D-475A7CCE8C7F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0" y="0"/>
          <a:ext cx="4594860" cy="1007935"/>
        </a:xfrm>
        <a:ln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90A5F182-B64E-4BD4-9AF6-2BC7E7476E2C}" type="parTrans" cxnId="{1FFDF324-3846-4C61-808E-F2C096B90D26}">
      <dgm:prSet/>
      <dgm:spPr/>
      <dgm:t>
        <a:bodyPr/>
        <a:lstStyle/>
        <a:p>
          <a:endParaRPr lang="ru-RU"/>
        </a:p>
      </dgm:t>
    </dgm:pt>
    <dgm:pt modelId="{7E29AD1B-27B7-4925-B0AC-6BF3A4C90098}" type="sibTrans" cxnId="{1FFDF324-3846-4C61-808E-F2C096B90D26}">
      <dgm:prSet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xfrm>
          <a:off x="3939701" y="771986"/>
          <a:ext cx="655158" cy="655158"/>
        </a:xfrm>
        <a:ln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532CE64-833C-4212-8A6E-4F929C66F008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0" y="0"/>
          <a:ext cx="4594860" cy="1007935"/>
        </a:xfrm>
        <a:ln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272D45B5-29F3-49EB-90AD-418A635D22DC}" type="parTrans" cxnId="{CBC89199-B4BB-4C33-88B2-BB318A324C3A}">
      <dgm:prSet/>
      <dgm:spPr/>
      <dgm:t>
        <a:bodyPr/>
        <a:lstStyle/>
        <a:p>
          <a:endParaRPr lang="ru-RU"/>
        </a:p>
      </dgm:t>
    </dgm:pt>
    <dgm:pt modelId="{E8E765F5-8F79-4F64-A921-5712A975F43B}" type="sibTrans" cxnId="{CBC89199-B4BB-4C33-88B2-BB318A324C3A}">
      <dgm:prSet/>
      <dgm:spPr/>
      <dgm:t>
        <a:bodyPr/>
        <a:lstStyle/>
        <a:p>
          <a:endParaRPr lang="ru-RU"/>
        </a:p>
      </dgm:t>
    </dgm:pt>
    <dgm:pt modelId="{C99735C7-63E2-434E-B9AE-9C41C5C32786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384819" y="1191196"/>
          <a:ext cx="4594860" cy="1007935"/>
        </a:xfrm>
        <a:ln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A3D5A251-FFF8-425D-8EF1-26612C3126A8}" type="parTrans" cxnId="{336DB708-DA6F-4193-9628-D2529AA3886E}">
      <dgm:prSet/>
      <dgm:spPr/>
      <dgm:t>
        <a:bodyPr/>
        <a:lstStyle/>
        <a:p>
          <a:endParaRPr lang="ru-RU"/>
        </a:p>
      </dgm:t>
    </dgm:pt>
    <dgm:pt modelId="{08438BAB-DBFA-4579-918A-6FF9070DF407}" type="sibTrans" cxnId="{336DB708-DA6F-4193-9628-D2529AA3886E}">
      <dgm:prSet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xfrm>
          <a:off x="4324521" y="1963183"/>
          <a:ext cx="655158" cy="655158"/>
        </a:xfrm>
        <a:ln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10FB559-4131-4F7A-8B95-68A92014FA72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384819" y="1191196"/>
          <a:ext cx="4594860" cy="1007935"/>
        </a:xfrm>
        <a:ln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09666144-75D2-4D43-B1D0-1DB0FFE2DD0F}" type="parTrans" cxnId="{99702E31-6501-46FF-B9BD-6515B210799D}">
      <dgm:prSet/>
      <dgm:spPr/>
      <dgm:t>
        <a:bodyPr/>
        <a:lstStyle/>
        <a:p>
          <a:endParaRPr lang="ru-RU"/>
        </a:p>
      </dgm:t>
    </dgm:pt>
    <dgm:pt modelId="{D9065B07-265A-43C2-9C06-C9BC570F663C}" type="sibTrans" cxnId="{99702E31-6501-46FF-B9BD-6515B210799D}">
      <dgm:prSet/>
      <dgm:spPr/>
      <dgm:t>
        <a:bodyPr/>
        <a:lstStyle/>
        <a:p>
          <a:endParaRPr lang="ru-RU"/>
        </a:p>
      </dgm:t>
    </dgm:pt>
    <dgm:pt modelId="{7DAE1F8D-9E1C-4D04-B72C-6B57408377A6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763895" y="2382393"/>
          <a:ext cx="4594860" cy="1007935"/>
        </a:xfrm>
        <a:ln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208F7098-996E-4376-948D-0EFE1AE1F34C}" type="parTrans" cxnId="{48C134BD-3059-4B67-B69C-E9FCBA69C333}">
      <dgm:prSet/>
      <dgm:spPr/>
      <dgm:t>
        <a:bodyPr/>
        <a:lstStyle/>
        <a:p>
          <a:endParaRPr lang="ru-RU"/>
        </a:p>
      </dgm:t>
    </dgm:pt>
    <dgm:pt modelId="{D084E52B-4E1E-4508-8637-9BE058C2F7B7}" type="sibTrans" cxnId="{48C134BD-3059-4B67-B69C-E9FCBA69C333}">
      <dgm:prSet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xfrm>
          <a:off x="4703597" y="3154379"/>
          <a:ext cx="655158" cy="655158"/>
        </a:xfrm>
        <a:ln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D98B19D-A597-49B8-8BD8-01C614B948C3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148715" y="3573589"/>
          <a:ext cx="4594860" cy="1007935"/>
        </a:xfrm>
        <a:ln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F46537B0-DB98-4950-A21C-659E20B24709}" type="parTrans" cxnId="{D716EDB9-8E01-4684-92F0-3780491979B1}">
      <dgm:prSet/>
      <dgm:spPr/>
      <dgm:t>
        <a:bodyPr/>
        <a:lstStyle/>
        <a:p>
          <a:endParaRPr lang="ru-RU"/>
        </a:p>
      </dgm:t>
    </dgm:pt>
    <dgm:pt modelId="{8FE87F73-E014-4AB4-8D32-435BAABC4883}" type="sibTrans" cxnId="{D716EDB9-8E01-4684-92F0-3780491979B1}">
      <dgm:prSet/>
      <dgm:spPr/>
      <dgm:t>
        <a:bodyPr/>
        <a:lstStyle/>
        <a:p>
          <a:endParaRPr lang="ru-RU"/>
        </a:p>
      </dgm:t>
    </dgm:pt>
    <dgm:pt modelId="{FD96C78A-B7D5-49C0-94C0-2B8AA42B110D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148715" y="3573589"/>
          <a:ext cx="4594860" cy="1007935"/>
        </a:xfrm>
        <a:ln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C7F6C96-6BBD-4EDF-8000-6C1E47CAEB5B}" type="parTrans" cxnId="{07175C6D-A7A8-4C7B-B710-6F330B82DB1F}">
      <dgm:prSet/>
      <dgm:spPr/>
      <dgm:t>
        <a:bodyPr/>
        <a:lstStyle/>
        <a:p>
          <a:endParaRPr lang="ru-RU"/>
        </a:p>
      </dgm:t>
    </dgm:pt>
    <dgm:pt modelId="{DA03A17E-1099-4E84-B0AD-CBEB04AA9B81}" type="sibTrans" cxnId="{07175C6D-A7A8-4C7B-B710-6F330B82DB1F}">
      <dgm:prSet/>
      <dgm:spPr/>
      <dgm:t>
        <a:bodyPr/>
        <a:lstStyle/>
        <a:p>
          <a:endParaRPr lang="ru-RU"/>
        </a:p>
      </dgm:t>
    </dgm:pt>
    <dgm:pt modelId="{F7ECC406-E35E-45F0-8458-2A82573BF197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148715" y="3573589"/>
          <a:ext cx="4594860" cy="1007935"/>
        </a:xfrm>
        <a:ln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0BA711E-E2DE-4C1B-A770-AE3DE58B18D3}" type="parTrans" cxnId="{624D702D-F54F-4A3E-8B8A-9CE533D3C1BE}">
      <dgm:prSet/>
      <dgm:spPr/>
      <dgm:t>
        <a:bodyPr/>
        <a:lstStyle/>
        <a:p>
          <a:endParaRPr lang="ru-RU"/>
        </a:p>
      </dgm:t>
    </dgm:pt>
    <dgm:pt modelId="{A235C844-DC9F-4E22-98E5-8CCE063C37BF}" type="sibTrans" cxnId="{624D702D-F54F-4A3E-8B8A-9CE533D3C1BE}">
      <dgm:prSet/>
      <dgm:spPr/>
      <dgm:t>
        <a:bodyPr/>
        <a:lstStyle/>
        <a:p>
          <a:endParaRPr lang="ru-RU"/>
        </a:p>
      </dgm:t>
    </dgm:pt>
    <dgm:pt modelId="{C7B58F44-F175-4E16-8B4C-0E3581088FBF}" type="pres">
      <dgm:prSet presAssocID="{379EA045-1126-48D7-86F5-56971B3495D5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7164F44-91FC-451C-9999-6959E1C09A0A}" type="pres">
      <dgm:prSet presAssocID="{379EA045-1126-48D7-86F5-56971B3495D5}" presName="dummyMaxCanvas" presStyleCnt="0">
        <dgm:presLayoutVars/>
      </dgm:prSet>
      <dgm:spPr/>
    </dgm:pt>
    <dgm:pt modelId="{5407C1FF-50F7-4B48-BFBC-A0B2F7595DAB}" type="pres">
      <dgm:prSet presAssocID="{379EA045-1126-48D7-86F5-56971B3495D5}" presName="FourNodes_1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2978F4E-7469-4F4E-95F3-482B927540D5}" type="pres">
      <dgm:prSet presAssocID="{379EA045-1126-48D7-86F5-56971B3495D5}" presName="FourNodes_2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29D4EF6-2A1A-4740-B6EF-A4AFDA88154A}" type="pres">
      <dgm:prSet presAssocID="{379EA045-1126-48D7-86F5-56971B3495D5}" presName="FourNodes_3" presStyleLbl="node1" presStyleIdx="2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E9367A9-C765-4709-8CC6-385D3B5A08AB}" type="pres">
      <dgm:prSet presAssocID="{379EA045-1126-48D7-86F5-56971B3495D5}" presName="FourNodes_4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2E8D290-4562-4AF1-AE61-6400FE9A58C4}" type="pres">
      <dgm:prSet presAssocID="{379EA045-1126-48D7-86F5-56971B3495D5}" presName="FourConn_1-2" presStyleLbl="fgAccFollowNode1" presStyleIdx="0" presStyleCnt="3">
        <dgm:presLayoutVars>
          <dgm:bulletEnabled val="1"/>
        </dgm:presLayoutVars>
      </dgm:prSet>
      <dgm:spPr>
        <a:prstGeom prst="downArrow">
          <a:avLst>
            <a:gd name="adj1" fmla="val 55000"/>
            <a:gd name="adj2" fmla="val 45000"/>
          </a:avLst>
        </a:prstGeom>
      </dgm:spPr>
      <dgm:t>
        <a:bodyPr/>
        <a:lstStyle/>
        <a:p>
          <a:endParaRPr lang="ru-RU"/>
        </a:p>
      </dgm:t>
    </dgm:pt>
    <dgm:pt modelId="{EC354C5D-2A41-4DCC-A757-341E87341316}" type="pres">
      <dgm:prSet presAssocID="{379EA045-1126-48D7-86F5-56971B3495D5}" presName="FourConn_2-3" presStyleLbl="fgAccFollowNode1" presStyleIdx="1" presStyleCnt="3">
        <dgm:presLayoutVars>
          <dgm:bulletEnabled val="1"/>
        </dgm:presLayoutVars>
      </dgm:prSet>
      <dgm:spPr>
        <a:prstGeom prst="downArrow">
          <a:avLst>
            <a:gd name="adj1" fmla="val 55000"/>
            <a:gd name="adj2" fmla="val 45000"/>
          </a:avLst>
        </a:prstGeom>
      </dgm:spPr>
      <dgm:t>
        <a:bodyPr/>
        <a:lstStyle/>
        <a:p>
          <a:endParaRPr lang="ru-RU"/>
        </a:p>
      </dgm:t>
    </dgm:pt>
    <dgm:pt modelId="{C094278D-2232-4C12-AF5B-B16CADCFAB01}" type="pres">
      <dgm:prSet presAssocID="{379EA045-1126-48D7-86F5-56971B3495D5}" presName="FourConn_3-4" presStyleLbl="fgAccFollowNode1" presStyleIdx="2" presStyleCnt="3">
        <dgm:presLayoutVars>
          <dgm:bulletEnabled val="1"/>
        </dgm:presLayoutVars>
      </dgm:prSet>
      <dgm:spPr>
        <a:prstGeom prst="downArrow">
          <a:avLst>
            <a:gd name="adj1" fmla="val 55000"/>
            <a:gd name="adj2" fmla="val 45000"/>
          </a:avLst>
        </a:prstGeom>
      </dgm:spPr>
      <dgm:t>
        <a:bodyPr/>
        <a:lstStyle/>
        <a:p>
          <a:endParaRPr lang="ru-RU"/>
        </a:p>
      </dgm:t>
    </dgm:pt>
    <dgm:pt modelId="{E7C81E32-0F23-4FC1-8AAB-A53113EAC2ED}" type="pres">
      <dgm:prSet presAssocID="{379EA045-1126-48D7-86F5-56971B3495D5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3F1660-9097-49B3-8395-9F4509D0F77A}" type="pres">
      <dgm:prSet presAssocID="{379EA045-1126-48D7-86F5-56971B3495D5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6A09F5-2F8E-442F-8145-CEF1EF24DFFC}" type="pres">
      <dgm:prSet presAssocID="{379EA045-1126-48D7-86F5-56971B3495D5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A033F9-6333-481B-A210-14DD47435DE6}" type="pres">
      <dgm:prSet presAssocID="{379EA045-1126-48D7-86F5-56971B3495D5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B885CCA-405E-4B93-9CF7-BB247093D105}" type="presOf" srcId="{D084E52B-4E1E-4508-8637-9BE058C2F7B7}" destId="{C094278D-2232-4C12-AF5B-B16CADCFAB01}" srcOrd="0" destOrd="0" presId="urn:microsoft.com/office/officeart/2005/8/layout/vProcess5"/>
    <dgm:cxn modelId="{AF475076-21A9-44CB-9119-1AAF44B47924}" type="presOf" srcId="{BD98B19D-A597-49B8-8BD8-01C614B948C3}" destId="{DE9367A9-C765-4709-8CC6-385D3B5A08AB}" srcOrd="0" destOrd="1" presId="urn:microsoft.com/office/officeart/2005/8/layout/vProcess5"/>
    <dgm:cxn modelId="{1EC7EC05-B3A0-4EB6-8D75-10EEF9614E0E}" type="presOf" srcId="{F7ECC406-E35E-45F0-8458-2A82573BF197}" destId="{D3A033F9-6333-481B-A210-14DD47435DE6}" srcOrd="1" destOrd="0" presId="urn:microsoft.com/office/officeart/2005/8/layout/vProcess5"/>
    <dgm:cxn modelId="{4CC7D6C8-E558-4D2E-8800-B49D54DCE563}" type="presOf" srcId="{7DAE1F8D-9E1C-4D04-B72C-6B57408377A6}" destId="{196A09F5-2F8E-442F-8145-CEF1EF24DFFC}" srcOrd="1" destOrd="0" presId="urn:microsoft.com/office/officeart/2005/8/layout/vProcess5"/>
    <dgm:cxn modelId="{16DC58A3-0B8C-42D9-BED3-43B8D4C530D4}" type="presOf" srcId="{FD96C78A-B7D5-49C0-94C0-2B8AA42B110D}" destId="{DE9367A9-C765-4709-8CC6-385D3B5A08AB}" srcOrd="0" destOrd="2" presId="urn:microsoft.com/office/officeart/2005/8/layout/vProcess5"/>
    <dgm:cxn modelId="{07175C6D-A7A8-4C7B-B710-6F330B82DB1F}" srcId="{F7ECC406-E35E-45F0-8458-2A82573BF197}" destId="{FD96C78A-B7D5-49C0-94C0-2B8AA42B110D}" srcOrd="1" destOrd="0" parTransId="{6C7F6C96-6BBD-4EDF-8000-6C1E47CAEB5B}" sibTransId="{DA03A17E-1099-4E84-B0AD-CBEB04AA9B81}"/>
    <dgm:cxn modelId="{EE79EB2E-F15E-4AAC-BF05-F1F98F588FF1}" type="presOf" srcId="{08438BAB-DBFA-4579-918A-6FF9070DF407}" destId="{EC354C5D-2A41-4DCC-A757-341E87341316}" srcOrd="0" destOrd="0" presId="urn:microsoft.com/office/officeart/2005/8/layout/vProcess5"/>
    <dgm:cxn modelId="{176A009D-74E0-4D51-8114-0F6511F3E6D7}" type="presOf" srcId="{6C866229-F6B2-4B92-8C4D-475A7CCE8C7F}" destId="{5407C1FF-50F7-4B48-BFBC-A0B2F7595DAB}" srcOrd="0" destOrd="0" presId="urn:microsoft.com/office/officeart/2005/8/layout/vProcess5"/>
    <dgm:cxn modelId="{544FB930-5A38-46FB-B2F3-988D737709D6}" type="presOf" srcId="{FD96C78A-B7D5-49C0-94C0-2B8AA42B110D}" destId="{D3A033F9-6333-481B-A210-14DD47435DE6}" srcOrd="1" destOrd="2" presId="urn:microsoft.com/office/officeart/2005/8/layout/vProcess5"/>
    <dgm:cxn modelId="{1FFDF324-3846-4C61-808E-F2C096B90D26}" srcId="{379EA045-1126-48D7-86F5-56971B3495D5}" destId="{6C866229-F6B2-4B92-8C4D-475A7CCE8C7F}" srcOrd="0" destOrd="0" parTransId="{90A5F182-B64E-4BD4-9AF6-2BC7E7476E2C}" sibTransId="{7E29AD1B-27B7-4925-B0AC-6BF3A4C90098}"/>
    <dgm:cxn modelId="{56066DFA-6664-49BD-BA64-64F1A4839560}" type="presOf" srcId="{7DAE1F8D-9E1C-4D04-B72C-6B57408377A6}" destId="{F29D4EF6-2A1A-4740-B6EF-A4AFDA88154A}" srcOrd="0" destOrd="0" presId="urn:microsoft.com/office/officeart/2005/8/layout/vProcess5"/>
    <dgm:cxn modelId="{D716EDB9-8E01-4684-92F0-3780491979B1}" srcId="{F7ECC406-E35E-45F0-8458-2A82573BF197}" destId="{BD98B19D-A597-49B8-8BD8-01C614B948C3}" srcOrd="0" destOrd="0" parTransId="{F46537B0-DB98-4950-A21C-659E20B24709}" sibTransId="{8FE87F73-E014-4AB4-8D32-435BAABC4883}"/>
    <dgm:cxn modelId="{336DB708-DA6F-4193-9628-D2529AA3886E}" srcId="{379EA045-1126-48D7-86F5-56971B3495D5}" destId="{C99735C7-63E2-434E-B9AE-9C41C5C32786}" srcOrd="1" destOrd="0" parTransId="{A3D5A251-FFF8-425D-8EF1-26612C3126A8}" sibTransId="{08438BAB-DBFA-4579-918A-6FF9070DF407}"/>
    <dgm:cxn modelId="{9CC8B055-AA3C-4C0D-940B-2BBBD9694E16}" type="presOf" srcId="{D10FB559-4131-4F7A-8B95-68A92014FA72}" destId="{253F1660-9097-49B3-8395-9F4509D0F77A}" srcOrd="1" destOrd="1" presId="urn:microsoft.com/office/officeart/2005/8/layout/vProcess5"/>
    <dgm:cxn modelId="{B573B249-87CC-4177-BE3A-E04CDF473688}" type="presOf" srcId="{C99735C7-63E2-434E-B9AE-9C41C5C32786}" destId="{12978F4E-7469-4F4E-95F3-482B927540D5}" srcOrd="0" destOrd="0" presId="urn:microsoft.com/office/officeart/2005/8/layout/vProcess5"/>
    <dgm:cxn modelId="{ABE8ED9F-B580-428E-8389-991D8F0169DC}" type="presOf" srcId="{7E29AD1B-27B7-4925-B0AC-6BF3A4C90098}" destId="{62E8D290-4562-4AF1-AE61-6400FE9A58C4}" srcOrd="0" destOrd="0" presId="urn:microsoft.com/office/officeart/2005/8/layout/vProcess5"/>
    <dgm:cxn modelId="{5295C123-32F4-44F1-AD4F-62C7CEF5B93C}" type="presOf" srcId="{C532CE64-833C-4212-8A6E-4F929C66F008}" destId="{5407C1FF-50F7-4B48-BFBC-A0B2F7595DAB}" srcOrd="0" destOrd="1" presId="urn:microsoft.com/office/officeart/2005/8/layout/vProcess5"/>
    <dgm:cxn modelId="{B526B1D0-D92B-4D5C-A53D-B8FDCDE00E5D}" type="presOf" srcId="{C532CE64-833C-4212-8A6E-4F929C66F008}" destId="{E7C81E32-0F23-4FC1-8AAB-A53113EAC2ED}" srcOrd="1" destOrd="1" presId="urn:microsoft.com/office/officeart/2005/8/layout/vProcess5"/>
    <dgm:cxn modelId="{43488844-C377-4167-8ED6-41083CFBA680}" type="presOf" srcId="{6C866229-F6B2-4B92-8C4D-475A7CCE8C7F}" destId="{E7C81E32-0F23-4FC1-8AAB-A53113EAC2ED}" srcOrd="1" destOrd="0" presId="urn:microsoft.com/office/officeart/2005/8/layout/vProcess5"/>
    <dgm:cxn modelId="{48C134BD-3059-4B67-B69C-E9FCBA69C333}" srcId="{379EA045-1126-48D7-86F5-56971B3495D5}" destId="{7DAE1F8D-9E1C-4D04-B72C-6B57408377A6}" srcOrd="2" destOrd="0" parTransId="{208F7098-996E-4376-948D-0EFE1AE1F34C}" sibTransId="{D084E52B-4E1E-4508-8637-9BE058C2F7B7}"/>
    <dgm:cxn modelId="{D4E88340-0A50-4ECD-AE9D-BEF5129C8FAC}" type="presOf" srcId="{D10FB559-4131-4F7A-8B95-68A92014FA72}" destId="{12978F4E-7469-4F4E-95F3-482B927540D5}" srcOrd="0" destOrd="1" presId="urn:microsoft.com/office/officeart/2005/8/layout/vProcess5"/>
    <dgm:cxn modelId="{E2E79835-D040-4ED7-AB75-E16F834D5698}" type="presOf" srcId="{F7ECC406-E35E-45F0-8458-2A82573BF197}" destId="{DE9367A9-C765-4709-8CC6-385D3B5A08AB}" srcOrd="0" destOrd="0" presId="urn:microsoft.com/office/officeart/2005/8/layout/vProcess5"/>
    <dgm:cxn modelId="{CBC89199-B4BB-4C33-88B2-BB318A324C3A}" srcId="{6C866229-F6B2-4B92-8C4D-475A7CCE8C7F}" destId="{C532CE64-833C-4212-8A6E-4F929C66F008}" srcOrd="0" destOrd="0" parTransId="{272D45B5-29F3-49EB-90AD-418A635D22DC}" sibTransId="{E8E765F5-8F79-4F64-A921-5712A975F43B}"/>
    <dgm:cxn modelId="{624D702D-F54F-4A3E-8B8A-9CE533D3C1BE}" srcId="{379EA045-1126-48D7-86F5-56971B3495D5}" destId="{F7ECC406-E35E-45F0-8458-2A82573BF197}" srcOrd="3" destOrd="0" parTransId="{B0BA711E-E2DE-4C1B-A770-AE3DE58B18D3}" sibTransId="{A235C844-DC9F-4E22-98E5-8CCE063C37BF}"/>
    <dgm:cxn modelId="{5C915815-CB80-4353-97E5-492256965F86}" type="presOf" srcId="{379EA045-1126-48D7-86F5-56971B3495D5}" destId="{C7B58F44-F175-4E16-8B4C-0E3581088FBF}" srcOrd="0" destOrd="0" presId="urn:microsoft.com/office/officeart/2005/8/layout/vProcess5"/>
    <dgm:cxn modelId="{D996CB4A-C3FD-4C98-A9FC-D5CCB4D25389}" type="presOf" srcId="{C99735C7-63E2-434E-B9AE-9C41C5C32786}" destId="{253F1660-9097-49B3-8395-9F4509D0F77A}" srcOrd="1" destOrd="0" presId="urn:microsoft.com/office/officeart/2005/8/layout/vProcess5"/>
    <dgm:cxn modelId="{99702E31-6501-46FF-B9BD-6515B210799D}" srcId="{C99735C7-63E2-434E-B9AE-9C41C5C32786}" destId="{D10FB559-4131-4F7A-8B95-68A92014FA72}" srcOrd="0" destOrd="0" parTransId="{09666144-75D2-4D43-B1D0-1DB0FFE2DD0F}" sibTransId="{D9065B07-265A-43C2-9C06-C9BC570F663C}"/>
    <dgm:cxn modelId="{CED71002-0755-4A43-B91B-82932DC21FCD}" type="presOf" srcId="{BD98B19D-A597-49B8-8BD8-01C614B948C3}" destId="{D3A033F9-6333-481B-A210-14DD47435DE6}" srcOrd="1" destOrd="1" presId="urn:microsoft.com/office/officeart/2005/8/layout/vProcess5"/>
    <dgm:cxn modelId="{835B75D3-120D-4E68-9B8D-F69054D38E7E}" type="presParOf" srcId="{C7B58F44-F175-4E16-8B4C-0E3581088FBF}" destId="{67164F44-91FC-451C-9999-6959E1C09A0A}" srcOrd="0" destOrd="0" presId="urn:microsoft.com/office/officeart/2005/8/layout/vProcess5"/>
    <dgm:cxn modelId="{A5E49C66-280D-44E6-8F55-E0A081B70D26}" type="presParOf" srcId="{C7B58F44-F175-4E16-8B4C-0E3581088FBF}" destId="{5407C1FF-50F7-4B48-BFBC-A0B2F7595DAB}" srcOrd="1" destOrd="0" presId="urn:microsoft.com/office/officeart/2005/8/layout/vProcess5"/>
    <dgm:cxn modelId="{5E6F25FD-312F-497C-9915-02E3DBE6B908}" type="presParOf" srcId="{C7B58F44-F175-4E16-8B4C-0E3581088FBF}" destId="{12978F4E-7469-4F4E-95F3-482B927540D5}" srcOrd="2" destOrd="0" presId="urn:microsoft.com/office/officeart/2005/8/layout/vProcess5"/>
    <dgm:cxn modelId="{3B31DCE7-4565-4C8E-8B62-9F6084B5F408}" type="presParOf" srcId="{C7B58F44-F175-4E16-8B4C-0E3581088FBF}" destId="{F29D4EF6-2A1A-4740-B6EF-A4AFDA88154A}" srcOrd="3" destOrd="0" presId="urn:microsoft.com/office/officeart/2005/8/layout/vProcess5"/>
    <dgm:cxn modelId="{376D1048-0532-419A-801A-EF186BFD778C}" type="presParOf" srcId="{C7B58F44-F175-4E16-8B4C-0E3581088FBF}" destId="{DE9367A9-C765-4709-8CC6-385D3B5A08AB}" srcOrd="4" destOrd="0" presId="urn:microsoft.com/office/officeart/2005/8/layout/vProcess5"/>
    <dgm:cxn modelId="{208A4F1B-3232-4518-BBCD-C7B6BD2C19E0}" type="presParOf" srcId="{C7B58F44-F175-4E16-8B4C-0E3581088FBF}" destId="{62E8D290-4562-4AF1-AE61-6400FE9A58C4}" srcOrd="5" destOrd="0" presId="urn:microsoft.com/office/officeart/2005/8/layout/vProcess5"/>
    <dgm:cxn modelId="{64B85861-86D7-4835-BD70-079AC1229026}" type="presParOf" srcId="{C7B58F44-F175-4E16-8B4C-0E3581088FBF}" destId="{EC354C5D-2A41-4DCC-A757-341E87341316}" srcOrd="6" destOrd="0" presId="urn:microsoft.com/office/officeart/2005/8/layout/vProcess5"/>
    <dgm:cxn modelId="{B8B1C659-2915-4E4B-9817-CA2D57AA9DBE}" type="presParOf" srcId="{C7B58F44-F175-4E16-8B4C-0E3581088FBF}" destId="{C094278D-2232-4C12-AF5B-B16CADCFAB01}" srcOrd="7" destOrd="0" presId="urn:microsoft.com/office/officeart/2005/8/layout/vProcess5"/>
    <dgm:cxn modelId="{B32CB6BA-1305-4D9F-A4AE-8C67E804400E}" type="presParOf" srcId="{C7B58F44-F175-4E16-8B4C-0E3581088FBF}" destId="{E7C81E32-0F23-4FC1-8AAB-A53113EAC2ED}" srcOrd="8" destOrd="0" presId="urn:microsoft.com/office/officeart/2005/8/layout/vProcess5"/>
    <dgm:cxn modelId="{3D1C242A-212E-4C52-AD4B-8ED90918B641}" type="presParOf" srcId="{C7B58F44-F175-4E16-8B4C-0E3581088FBF}" destId="{253F1660-9097-49B3-8395-9F4509D0F77A}" srcOrd="9" destOrd="0" presId="urn:microsoft.com/office/officeart/2005/8/layout/vProcess5"/>
    <dgm:cxn modelId="{F664C02F-2A12-4CEC-BB40-462C0C194B96}" type="presParOf" srcId="{C7B58F44-F175-4E16-8B4C-0E3581088FBF}" destId="{196A09F5-2F8E-442F-8145-CEF1EF24DFFC}" srcOrd="10" destOrd="0" presId="urn:microsoft.com/office/officeart/2005/8/layout/vProcess5"/>
    <dgm:cxn modelId="{EE542508-976B-4A2C-9287-C85125D75322}" type="presParOf" srcId="{C7B58F44-F175-4E16-8B4C-0E3581088FBF}" destId="{D3A033F9-6333-481B-A210-14DD47435DE6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07C1FF-50F7-4B48-BFBC-A0B2F7595DAB}">
      <dsp:nvSpPr>
        <dsp:cNvPr id="0" name=""/>
        <dsp:cNvSpPr/>
      </dsp:nvSpPr>
      <dsp:spPr>
        <a:xfrm>
          <a:off x="0" y="0"/>
          <a:ext cx="4594860" cy="10079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sp:txBody>
      <dsp:txXfrm>
        <a:off x="29521" y="29521"/>
        <a:ext cx="3422049" cy="948893"/>
      </dsp:txXfrm>
    </dsp:sp>
    <dsp:sp modelId="{12978F4E-7469-4F4E-95F3-482B927540D5}">
      <dsp:nvSpPr>
        <dsp:cNvPr id="0" name=""/>
        <dsp:cNvSpPr/>
      </dsp:nvSpPr>
      <dsp:spPr>
        <a:xfrm>
          <a:off x="384819" y="1191196"/>
          <a:ext cx="4594860" cy="10079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sp:txBody>
      <dsp:txXfrm>
        <a:off x="414340" y="1220717"/>
        <a:ext cx="3495840" cy="948893"/>
      </dsp:txXfrm>
    </dsp:sp>
    <dsp:sp modelId="{F29D4EF6-2A1A-4740-B6EF-A4AFDA88154A}">
      <dsp:nvSpPr>
        <dsp:cNvPr id="0" name=""/>
        <dsp:cNvSpPr/>
      </dsp:nvSpPr>
      <dsp:spPr>
        <a:xfrm>
          <a:off x="763895" y="2382393"/>
          <a:ext cx="4594860" cy="10079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</dsp:txBody>
      <dsp:txXfrm>
        <a:off x="793416" y="2411914"/>
        <a:ext cx="3501583" cy="948893"/>
      </dsp:txXfrm>
    </dsp:sp>
    <dsp:sp modelId="{DE9367A9-C765-4709-8CC6-385D3B5A08AB}">
      <dsp:nvSpPr>
        <dsp:cNvPr id="0" name=""/>
        <dsp:cNvSpPr/>
      </dsp:nvSpPr>
      <dsp:spPr>
        <a:xfrm>
          <a:off x="1148715" y="3573589"/>
          <a:ext cx="4594860" cy="10079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178236" y="3603110"/>
        <a:ext cx="3495840" cy="948893"/>
      </dsp:txXfrm>
    </dsp:sp>
    <dsp:sp modelId="{62E8D290-4562-4AF1-AE61-6400FE9A58C4}">
      <dsp:nvSpPr>
        <dsp:cNvPr id="0" name=""/>
        <dsp:cNvSpPr/>
      </dsp:nvSpPr>
      <dsp:spPr>
        <a:xfrm>
          <a:off x="3939701" y="771986"/>
          <a:ext cx="655158" cy="655158"/>
        </a:xfrm>
        <a:prstGeom prst="downArrow">
          <a:avLst>
            <a:gd name="adj1" fmla="val 55000"/>
            <a:gd name="adj2" fmla="val 45000"/>
          </a:avLst>
        </a:prstGeom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087112" y="771986"/>
        <a:ext cx="360336" cy="493006"/>
      </dsp:txXfrm>
    </dsp:sp>
    <dsp:sp modelId="{EC354C5D-2A41-4DCC-A757-341E87341316}">
      <dsp:nvSpPr>
        <dsp:cNvPr id="0" name=""/>
        <dsp:cNvSpPr/>
      </dsp:nvSpPr>
      <dsp:spPr>
        <a:xfrm>
          <a:off x="4324521" y="1963183"/>
          <a:ext cx="655158" cy="655158"/>
        </a:xfrm>
        <a:prstGeom prst="downArrow">
          <a:avLst>
            <a:gd name="adj1" fmla="val 55000"/>
            <a:gd name="adj2" fmla="val 45000"/>
          </a:avLst>
        </a:prstGeom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471932" y="1963183"/>
        <a:ext cx="360336" cy="493006"/>
      </dsp:txXfrm>
    </dsp:sp>
    <dsp:sp modelId="{C094278D-2232-4C12-AF5B-B16CADCFAB01}">
      <dsp:nvSpPr>
        <dsp:cNvPr id="0" name=""/>
        <dsp:cNvSpPr/>
      </dsp:nvSpPr>
      <dsp:spPr>
        <a:xfrm>
          <a:off x="4703597" y="3154379"/>
          <a:ext cx="655158" cy="655158"/>
        </a:xfrm>
        <a:prstGeom prst="downArrow">
          <a:avLst>
            <a:gd name="adj1" fmla="val 55000"/>
            <a:gd name="adj2" fmla="val 45000"/>
          </a:avLst>
        </a:prstGeom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851008" y="3154379"/>
        <a:ext cx="360336" cy="4930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78266-6846-4978-839F-C38F1D65A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27</Pages>
  <Words>3474</Words>
  <Characters>19807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Леонидовна Шаталова</dc:creator>
  <cp:keywords/>
  <dc:description/>
  <cp:lastModifiedBy>Пользователь</cp:lastModifiedBy>
  <cp:revision>4053</cp:revision>
  <cp:lastPrinted>2018-04-05T04:04:00Z</cp:lastPrinted>
  <dcterms:created xsi:type="dcterms:W3CDTF">2014-06-24T02:07:00Z</dcterms:created>
  <dcterms:modified xsi:type="dcterms:W3CDTF">2018-04-05T12:32:00Z</dcterms:modified>
</cp:coreProperties>
</file>