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9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5018"/>
      </w:tblGrid>
      <w:tr w:rsidR="00366913" w:rsidRPr="00A97B68" w:rsidTr="00A97B68">
        <w:trPr>
          <w:trHeight w:val="720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913" w:rsidRPr="00A97B68" w:rsidRDefault="00366913" w:rsidP="003027D6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A97B68">
              <w:rPr>
                <w:b/>
                <w:sz w:val="28"/>
                <w:szCs w:val="28"/>
              </w:rPr>
              <w:t>МИНИСТЕРСТВО ОБРАЗОВАНИЯ И НАУКИ</w:t>
            </w:r>
          </w:p>
          <w:p w:rsidR="00366913" w:rsidRPr="00A97B68" w:rsidRDefault="00366913" w:rsidP="003027D6">
            <w:pPr>
              <w:spacing w:after="60"/>
              <w:ind w:left="-102" w:right="-79"/>
              <w:jc w:val="center"/>
              <w:rPr>
                <w:sz w:val="20"/>
                <w:szCs w:val="20"/>
              </w:rPr>
            </w:pPr>
            <w:r w:rsidRPr="00A97B68">
              <w:rPr>
                <w:b/>
                <w:sz w:val="28"/>
                <w:szCs w:val="28"/>
              </w:rPr>
              <w:t>Хабаровского края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Фрунзе ул., д. 72, г. Хабаровск, 680002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Тел. (4212) 32-73-68. Факс (4212) 42-14-82</w:t>
            </w:r>
          </w:p>
          <w:p w:rsidR="00366913" w:rsidRPr="001A29E1" w:rsidRDefault="00366913" w:rsidP="003027D6">
            <w:pPr>
              <w:spacing w:after="60"/>
              <w:ind w:left="-102" w:right="-79"/>
              <w:jc w:val="center"/>
              <w:rPr>
                <w:sz w:val="22"/>
                <w:szCs w:val="22"/>
                <w:lang w:val="en-US"/>
              </w:rPr>
            </w:pPr>
            <w:r w:rsidRPr="00A97B68">
              <w:rPr>
                <w:sz w:val="22"/>
                <w:szCs w:val="22"/>
                <w:lang w:val="en-US"/>
              </w:rPr>
              <w:t>E</w:t>
            </w:r>
            <w:r w:rsidRPr="001A29E1">
              <w:rPr>
                <w:sz w:val="22"/>
                <w:szCs w:val="22"/>
                <w:lang w:val="en-US"/>
              </w:rPr>
              <w:t>-</w:t>
            </w:r>
            <w:r w:rsidRPr="00A97B68">
              <w:rPr>
                <w:sz w:val="22"/>
                <w:szCs w:val="22"/>
                <w:lang w:val="en-US"/>
              </w:rPr>
              <w:t>mail</w:t>
            </w:r>
            <w:r w:rsidRPr="001A29E1">
              <w:rPr>
                <w:sz w:val="22"/>
                <w:szCs w:val="22"/>
                <w:lang w:val="en-US"/>
              </w:rPr>
              <w:t xml:space="preserve">: </w:t>
            </w:r>
            <w:r w:rsidRPr="00A97B68">
              <w:rPr>
                <w:sz w:val="22"/>
                <w:szCs w:val="22"/>
                <w:lang w:val="en-US"/>
              </w:rPr>
              <w:t>edu</w:t>
            </w:r>
            <w:r w:rsidRPr="001A29E1">
              <w:rPr>
                <w:sz w:val="22"/>
                <w:szCs w:val="22"/>
                <w:lang w:val="en-US"/>
              </w:rPr>
              <w:t>_</w:t>
            </w:r>
            <w:r w:rsidRPr="00A97B68">
              <w:rPr>
                <w:sz w:val="22"/>
                <w:szCs w:val="22"/>
                <w:lang w:val="en-US"/>
              </w:rPr>
              <w:t>boss</w:t>
            </w:r>
            <w:r w:rsidRPr="001A29E1">
              <w:rPr>
                <w:sz w:val="22"/>
                <w:szCs w:val="22"/>
                <w:lang w:val="en-US"/>
              </w:rPr>
              <w:t>@</w:t>
            </w:r>
            <w:r w:rsidRPr="00A97B68">
              <w:rPr>
                <w:sz w:val="22"/>
                <w:szCs w:val="22"/>
                <w:lang w:val="en-US"/>
              </w:rPr>
              <w:t>adm</w:t>
            </w:r>
            <w:r w:rsidRPr="001A29E1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khv</w:t>
            </w:r>
            <w:r w:rsidRPr="001A29E1">
              <w:rPr>
                <w:sz w:val="22"/>
                <w:szCs w:val="22"/>
                <w:lang w:val="en-US"/>
              </w:rPr>
              <w:t>.</w:t>
            </w:r>
            <w:r w:rsidRPr="00A97B68">
              <w:rPr>
                <w:sz w:val="22"/>
                <w:szCs w:val="22"/>
                <w:lang w:val="en-US"/>
              </w:rPr>
              <w:t>ru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22"/>
                <w:szCs w:val="22"/>
              </w:rPr>
            </w:pPr>
            <w:r w:rsidRPr="00A97B68">
              <w:rPr>
                <w:sz w:val="22"/>
                <w:szCs w:val="22"/>
              </w:rPr>
              <w:t>ОКПО 00090322, ОГРН 1032700296342,</w:t>
            </w:r>
          </w:p>
          <w:p w:rsidR="00366913" w:rsidRPr="00A97B68" w:rsidRDefault="00366913" w:rsidP="003027D6">
            <w:pPr>
              <w:ind w:left="-100" w:right="-77"/>
              <w:jc w:val="center"/>
              <w:rPr>
                <w:sz w:val="16"/>
                <w:szCs w:val="16"/>
                <w:u w:val="single"/>
              </w:rPr>
            </w:pPr>
            <w:r w:rsidRPr="00A97B68">
              <w:rPr>
                <w:sz w:val="22"/>
                <w:szCs w:val="22"/>
              </w:rPr>
              <w:t>ИНН/КПП 272</w:t>
            </w:r>
            <w:r w:rsidRPr="00A97B68">
              <w:rPr>
                <w:sz w:val="22"/>
                <w:szCs w:val="22"/>
                <w:lang w:val="en-US"/>
              </w:rPr>
              <w:t>1092530</w:t>
            </w:r>
            <w:r w:rsidRPr="00A97B68">
              <w:rPr>
                <w:sz w:val="22"/>
                <w:szCs w:val="22"/>
              </w:rPr>
              <w:t>/272</w:t>
            </w:r>
            <w:r w:rsidRPr="00A97B68">
              <w:rPr>
                <w:sz w:val="22"/>
                <w:szCs w:val="22"/>
                <w:lang w:val="en-US"/>
              </w:rPr>
              <w:t>101001</w:t>
            </w:r>
          </w:p>
        </w:tc>
        <w:tc>
          <w:tcPr>
            <w:tcW w:w="5018" w:type="dxa"/>
            <w:vMerge w:val="restart"/>
            <w:tcBorders>
              <w:top w:val="nil"/>
              <w:left w:val="nil"/>
              <w:right w:val="nil"/>
            </w:tcBorders>
          </w:tcPr>
          <w:p w:rsidR="00366913" w:rsidRPr="00A97B68" w:rsidRDefault="00366913" w:rsidP="007A5CF2">
            <w:pPr>
              <w:spacing w:line="240" w:lineRule="exact"/>
              <w:rPr>
                <w:sz w:val="28"/>
                <w:szCs w:val="28"/>
                <w:u w:val="single"/>
              </w:rPr>
            </w:pPr>
          </w:p>
          <w:p w:rsidR="00C84E75" w:rsidRPr="00C84E75" w:rsidRDefault="00C84E75" w:rsidP="00C84E7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4E75">
              <w:rPr>
                <w:sz w:val="28"/>
                <w:szCs w:val="28"/>
              </w:rPr>
              <w:t xml:space="preserve">Руководителям органов </w:t>
            </w:r>
          </w:p>
          <w:p w:rsidR="00C84E75" w:rsidRPr="00C84E75" w:rsidRDefault="00C84E75" w:rsidP="00C84E7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4E75">
              <w:rPr>
                <w:sz w:val="28"/>
                <w:szCs w:val="28"/>
              </w:rPr>
              <w:t xml:space="preserve">местного самоуправления, </w:t>
            </w:r>
          </w:p>
          <w:p w:rsidR="0022476A" w:rsidRDefault="00C84E75" w:rsidP="00C84E7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4E75">
              <w:rPr>
                <w:sz w:val="28"/>
                <w:szCs w:val="28"/>
              </w:rPr>
              <w:t xml:space="preserve">осуществляющих управление </w:t>
            </w:r>
          </w:p>
          <w:p w:rsidR="00366913" w:rsidRDefault="00C84E75" w:rsidP="00C84E7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C84E75">
              <w:rPr>
                <w:sz w:val="28"/>
                <w:szCs w:val="28"/>
              </w:rPr>
              <w:t>в сфере образования</w:t>
            </w:r>
          </w:p>
          <w:p w:rsidR="0022476A" w:rsidRDefault="0022476A" w:rsidP="00C84E7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E27861" w:rsidRPr="00E27861" w:rsidRDefault="00E27861" w:rsidP="00E2786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27861">
              <w:rPr>
                <w:sz w:val="28"/>
                <w:szCs w:val="28"/>
              </w:rPr>
              <w:t xml:space="preserve">Руководителям краевых </w:t>
            </w:r>
          </w:p>
          <w:p w:rsidR="00E27861" w:rsidRDefault="00E27861" w:rsidP="00E2786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государственных </w:t>
            </w:r>
          </w:p>
          <w:p w:rsidR="00E27861" w:rsidRDefault="00E27861" w:rsidP="00E27861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</w:t>
            </w:r>
            <w:r w:rsidRPr="00E27861">
              <w:rPr>
                <w:sz w:val="28"/>
                <w:szCs w:val="28"/>
              </w:rPr>
              <w:t xml:space="preserve">зовательных </w:t>
            </w:r>
          </w:p>
          <w:p w:rsidR="00E27861" w:rsidRPr="00E27861" w:rsidRDefault="00E27861" w:rsidP="00E2786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27861">
              <w:rPr>
                <w:sz w:val="28"/>
                <w:szCs w:val="28"/>
              </w:rPr>
              <w:t>организаций</w:t>
            </w:r>
          </w:p>
          <w:p w:rsidR="00E27861" w:rsidRPr="00E27861" w:rsidRDefault="00E27861" w:rsidP="00E27861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22476A" w:rsidRPr="0022476A" w:rsidRDefault="00E27861" w:rsidP="00E27861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E27861">
              <w:rPr>
                <w:sz w:val="28"/>
                <w:szCs w:val="28"/>
              </w:rPr>
              <w:t>(по списку)</w:t>
            </w:r>
          </w:p>
        </w:tc>
      </w:tr>
      <w:tr w:rsidR="00366913" w:rsidRPr="00A97B68" w:rsidTr="00A97B68">
        <w:trPr>
          <w:trHeight w:val="720"/>
        </w:trPr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851"/>
              <w:gridCol w:w="1183"/>
              <w:gridCol w:w="500"/>
              <w:gridCol w:w="1577"/>
            </w:tblGrid>
            <w:tr w:rsidR="00366913" w:rsidRPr="00462841" w:rsidTr="009C5AF4">
              <w:tc>
                <w:tcPr>
                  <w:tcW w:w="2034" w:type="dxa"/>
                  <w:gridSpan w:val="2"/>
                  <w:tcBorders>
                    <w:bottom w:val="single" w:sz="4" w:space="0" w:color="auto"/>
                  </w:tcBorders>
                </w:tcPr>
                <w:p w:rsidR="00366913" w:rsidRPr="004409EA" w:rsidRDefault="0015413E" w:rsidP="0015413E">
                  <w:pPr>
                    <w:framePr w:hSpace="180" w:wrap="around" w:vAnchor="text" w:hAnchor="margin" w:y="-59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15413E">
                    <w:rPr>
                      <w:b/>
                      <w:sz w:val="20"/>
                      <w:szCs w:val="20"/>
                    </w:rPr>
                    <w:t>29</w:t>
                  </w:r>
                  <w:r>
                    <w:rPr>
                      <w:b/>
                      <w:sz w:val="20"/>
                      <w:szCs w:val="20"/>
                    </w:rPr>
                    <w:t>.03.2018 </w:t>
                  </w:r>
                  <w:bookmarkStart w:id="0" w:name="_GoBack"/>
                  <w:bookmarkEnd w:id="0"/>
                </w:p>
              </w:tc>
              <w:tc>
                <w:tcPr>
                  <w:tcW w:w="500" w:type="dxa"/>
                </w:tcPr>
                <w:p w:rsidR="00366913" w:rsidRPr="00462841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577" w:type="dxa"/>
                  <w:tcBorders>
                    <w:bottom w:val="single" w:sz="4" w:space="0" w:color="auto"/>
                  </w:tcBorders>
                </w:tcPr>
                <w:p w:rsidR="00366913" w:rsidRPr="004409EA" w:rsidRDefault="0015413E" w:rsidP="006551B0">
                  <w:pPr>
                    <w:framePr w:hSpace="180" w:wrap="around" w:vAnchor="text" w:hAnchor="margin" w:y="-59"/>
                    <w:suppressOverlap/>
                    <w:rPr>
                      <w:b/>
                      <w:sz w:val="20"/>
                      <w:szCs w:val="20"/>
                    </w:rPr>
                  </w:pPr>
                  <w:r w:rsidRPr="0015413E">
                    <w:rPr>
                      <w:b/>
                      <w:sz w:val="20"/>
                      <w:szCs w:val="20"/>
                    </w:rPr>
                    <w:t>02.3-11-3476 </w:t>
                  </w:r>
                </w:p>
              </w:tc>
            </w:tr>
            <w:tr w:rsidR="00366913" w:rsidRPr="00462841" w:rsidTr="009C5AF4">
              <w:tc>
                <w:tcPr>
                  <w:tcW w:w="4111" w:type="dxa"/>
                  <w:gridSpan w:val="4"/>
                </w:tcPr>
                <w:p w:rsidR="00366913" w:rsidRPr="00462841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8"/>
                      <w:szCs w:val="8"/>
                    </w:rPr>
                  </w:pPr>
                </w:p>
              </w:tc>
            </w:tr>
            <w:tr w:rsidR="00366913" w:rsidRPr="00462841" w:rsidTr="009C5AF4">
              <w:tc>
                <w:tcPr>
                  <w:tcW w:w="851" w:type="dxa"/>
                </w:tcPr>
                <w:p w:rsidR="00366913" w:rsidRPr="00462841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183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</w:tcPr>
                <w:p w:rsidR="00366913" w:rsidRPr="00462841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  <w:r w:rsidRPr="00462841">
                    <w:rPr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1577" w:type="dxa"/>
                  <w:tcBorders>
                    <w:bottom w:val="single" w:sz="4" w:space="0" w:color="auto"/>
                  </w:tcBorders>
                </w:tcPr>
                <w:p w:rsidR="00366913" w:rsidRPr="00462841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6913" w:rsidRPr="00462841" w:rsidRDefault="00366913" w:rsidP="00691BB8">
            <w:pPr>
              <w:rPr>
                <w:sz w:val="16"/>
                <w:szCs w:val="16"/>
              </w:rPr>
            </w:pPr>
          </w:p>
          <w:tbl>
            <w:tblPr>
              <w:tblW w:w="4112" w:type="dxa"/>
              <w:tblInd w:w="108" w:type="dxa"/>
              <w:tblLook w:val="01E0" w:firstRow="1" w:lastRow="1" w:firstColumn="1" w:lastColumn="1" w:noHBand="0" w:noVBand="0"/>
            </w:tblPr>
            <w:tblGrid>
              <w:gridCol w:w="236"/>
              <w:gridCol w:w="3592"/>
              <w:gridCol w:w="284"/>
            </w:tblGrid>
            <w:tr w:rsidR="00366913" w:rsidRPr="00A97B68" w:rsidTr="009C5AF4">
              <w:trPr>
                <w:trHeight w:val="17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66913" w:rsidRPr="00A97B68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3592" w:type="dxa"/>
                </w:tcPr>
                <w:p w:rsidR="00366913" w:rsidRPr="00A97B68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66913" w:rsidRPr="00A97B68" w:rsidRDefault="00366913" w:rsidP="009C5AF4">
                  <w:pPr>
                    <w:framePr w:hSpace="180" w:wrap="around" w:vAnchor="text" w:hAnchor="margin" w:y="-59"/>
                    <w:suppressOverlap/>
                    <w:rPr>
                      <w:sz w:val="6"/>
                      <w:szCs w:val="6"/>
                      <w:u w:val="single"/>
                    </w:rPr>
                  </w:pPr>
                </w:p>
              </w:tc>
            </w:tr>
          </w:tbl>
          <w:p w:rsidR="00366913" w:rsidRPr="00A97B68" w:rsidRDefault="00366913" w:rsidP="003027D6">
            <w:pPr>
              <w:spacing w:before="120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018" w:type="dxa"/>
            <w:vMerge/>
            <w:tcBorders>
              <w:left w:val="nil"/>
              <w:bottom w:val="nil"/>
              <w:right w:val="nil"/>
            </w:tcBorders>
          </w:tcPr>
          <w:p w:rsidR="00366913" w:rsidRPr="00A97B68" w:rsidRDefault="00366913" w:rsidP="009808D9">
            <w:pPr>
              <w:rPr>
                <w:sz w:val="8"/>
                <w:szCs w:val="8"/>
                <w:u w:val="single"/>
              </w:rPr>
            </w:pPr>
          </w:p>
        </w:tc>
      </w:tr>
    </w:tbl>
    <w:tbl>
      <w:tblPr>
        <w:tblW w:w="4940" w:type="dxa"/>
        <w:tblInd w:w="-34" w:type="dxa"/>
        <w:tblLook w:val="01E0" w:firstRow="1" w:lastRow="1" w:firstColumn="1" w:lastColumn="1" w:noHBand="0" w:noVBand="0"/>
      </w:tblPr>
      <w:tblGrid>
        <w:gridCol w:w="291"/>
        <w:gridCol w:w="4359"/>
        <w:gridCol w:w="290"/>
      </w:tblGrid>
      <w:tr w:rsidR="003E2439" w:rsidRPr="00165C0F" w:rsidTr="00B70B80">
        <w:trPr>
          <w:trHeight w:val="95"/>
        </w:trPr>
        <w:tc>
          <w:tcPr>
            <w:tcW w:w="291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3E2439" w:rsidRPr="00165C0F" w:rsidRDefault="007555D2" w:rsidP="006D58C1">
            <w:pPr>
              <w:spacing w:after="200" w:line="240" w:lineRule="exact"/>
              <w:jc w:val="both"/>
              <w:rPr>
                <w:sz w:val="28"/>
                <w:szCs w:val="28"/>
              </w:rPr>
            </w:pPr>
            <w:r w:rsidRPr="007555D2">
              <w:rPr>
                <w:sz w:val="28"/>
                <w:szCs w:val="28"/>
              </w:rPr>
              <w:t xml:space="preserve">О проведении </w:t>
            </w:r>
            <w:r w:rsidRPr="007555D2">
              <w:rPr>
                <w:sz w:val="28"/>
                <w:szCs w:val="28"/>
                <w:lang w:val="en-US"/>
              </w:rPr>
              <w:t>V</w:t>
            </w:r>
            <w:r w:rsidR="00EC0F5D">
              <w:rPr>
                <w:sz w:val="28"/>
                <w:szCs w:val="28"/>
                <w:lang w:val="en-US"/>
              </w:rPr>
              <w:t>I</w:t>
            </w:r>
            <w:r w:rsidRPr="007555D2">
              <w:rPr>
                <w:sz w:val="28"/>
                <w:szCs w:val="28"/>
              </w:rPr>
              <w:t xml:space="preserve"> слета </w:t>
            </w:r>
            <w:r w:rsidR="00873614" w:rsidRPr="00873614">
              <w:rPr>
                <w:sz w:val="28"/>
                <w:szCs w:val="28"/>
              </w:rPr>
              <w:t xml:space="preserve">лидеров педагогического мастерства и молодых педагогов </w:t>
            </w:r>
            <w:r w:rsidRPr="007555D2">
              <w:rPr>
                <w:sz w:val="28"/>
                <w:szCs w:val="28"/>
              </w:rPr>
              <w:t>(</w:t>
            </w:r>
            <w:r w:rsidR="00194906">
              <w:rPr>
                <w:sz w:val="28"/>
                <w:szCs w:val="28"/>
              </w:rPr>
              <w:t>"</w:t>
            </w:r>
            <w:r w:rsidRPr="007555D2">
              <w:rPr>
                <w:sz w:val="28"/>
                <w:szCs w:val="28"/>
              </w:rPr>
              <w:t>Слет Пеликанов</w:t>
            </w:r>
            <w:r w:rsidR="00194906">
              <w:rPr>
                <w:sz w:val="28"/>
                <w:szCs w:val="28"/>
              </w:rPr>
              <w:t>"</w:t>
            </w:r>
            <w:r w:rsidRPr="007555D2">
              <w:rPr>
                <w:sz w:val="28"/>
                <w:szCs w:val="28"/>
              </w:rPr>
              <w:t>)</w:t>
            </w:r>
          </w:p>
        </w:tc>
        <w:tc>
          <w:tcPr>
            <w:tcW w:w="290" w:type="dxa"/>
          </w:tcPr>
          <w:p w:rsidR="003E2439" w:rsidRPr="00165C0F" w:rsidRDefault="003E2439" w:rsidP="003E2439">
            <w:pPr>
              <w:rPr>
                <w:sz w:val="28"/>
                <w:szCs w:val="28"/>
              </w:rPr>
            </w:pPr>
          </w:p>
        </w:tc>
      </w:tr>
    </w:tbl>
    <w:p w:rsidR="003E2439" w:rsidRDefault="003E2439" w:rsidP="00C84E75">
      <w:pPr>
        <w:jc w:val="both"/>
        <w:rPr>
          <w:sz w:val="28"/>
          <w:szCs w:val="28"/>
        </w:rPr>
      </w:pPr>
    </w:p>
    <w:p w:rsidR="00194906" w:rsidRDefault="007555D2" w:rsidP="007555D2">
      <w:pPr>
        <w:ind w:firstLine="708"/>
        <w:jc w:val="both"/>
        <w:rPr>
          <w:sz w:val="28"/>
          <w:szCs w:val="28"/>
        </w:rPr>
      </w:pPr>
      <w:r w:rsidRPr="007555D2">
        <w:rPr>
          <w:sz w:val="28"/>
          <w:szCs w:val="28"/>
        </w:rPr>
        <w:t xml:space="preserve">Министерство образования и науки Хабаровского края </w:t>
      </w:r>
      <w:r w:rsidR="0092313F">
        <w:rPr>
          <w:sz w:val="28"/>
          <w:szCs w:val="28"/>
        </w:rPr>
        <w:t xml:space="preserve">(далее </w:t>
      </w:r>
      <w:r w:rsidR="0092313F" w:rsidRPr="0092313F">
        <w:rPr>
          <w:sz w:val="28"/>
          <w:szCs w:val="28"/>
        </w:rPr>
        <w:t>–</w:t>
      </w:r>
      <w:r w:rsidR="0092313F">
        <w:rPr>
          <w:sz w:val="28"/>
          <w:szCs w:val="28"/>
        </w:rPr>
        <w:t xml:space="preserve"> министерство) </w:t>
      </w:r>
      <w:r w:rsidRPr="007555D2">
        <w:rPr>
          <w:sz w:val="28"/>
          <w:szCs w:val="28"/>
        </w:rPr>
        <w:t xml:space="preserve">информирует, что в соответствии с планом работы, в целях </w:t>
      </w:r>
      <w:r w:rsidR="006D58C1">
        <w:rPr>
          <w:sz w:val="28"/>
          <w:szCs w:val="28"/>
        </w:rPr>
        <w:t xml:space="preserve">повышения престижа профессии педагога в профессиональной среде и обществе, </w:t>
      </w:r>
      <w:r w:rsidRPr="007555D2">
        <w:rPr>
          <w:sz w:val="28"/>
          <w:szCs w:val="28"/>
        </w:rPr>
        <w:t xml:space="preserve">развития конкурсного движения </w:t>
      </w:r>
      <w:r w:rsidR="006D58C1">
        <w:rPr>
          <w:sz w:val="28"/>
          <w:szCs w:val="28"/>
        </w:rPr>
        <w:t>"</w:t>
      </w:r>
      <w:r w:rsidRPr="007555D2">
        <w:rPr>
          <w:sz w:val="28"/>
          <w:szCs w:val="28"/>
        </w:rPr>
        <w:t>Учитель года Хабаровского края</w:t>
      </w:r>
      <w:r w:rsidR="006D58C1">
        <w:rPr>
          <w:sz w:val="28"/>
          <w:szCs w:val="28"/>
        </w:rPr>
        <w:t>"</w:t>
      </w:r>
      <w:r w:rsidRPr="007555D2">
        <w:rPr>
          <w:sz w:val="28"/>
          <w:szCs w:val="28"/>
        </w:rPr>
        <w:t>, включения педагогов в разработку региональной политики в области образования, поддер</w:t>
      </w:r>
      <w:r w:rsidR="006D58C1">
        <w:rPr>
          <w:sz w:val="28"/>
          <w:szCs w:val="28"/>
        </w:rPr>
        <w:t xml:space="preserve">жки педагогических инициатив </w:t>
      </w:r>
      <w:r w:rsidR="00A560F6">
        <w:rPr>
          <w:sz w:val="28"/>
          <w:szCs w:val="28"/>
        </w:rPr>
        <w:t>с 10 по 13 апреля 2018</w:t>
      </w:r>
      <w:r w:rsidR="00F116D3">
        <w:rPr>
          <w:sz w:val="28"/>
          <w:szCs w:val="28"/>
        </w:rPr>
        <w:t xml:space="preserve"> г.</w:t>
      </w:r>
      <w:r w:rsidRPr="007555D2">
        <w:rPr>
          <w:sz w:val="28"/>
          <w:szCs w:val="28"/>
        </w:rPr>
        <w:t xml:space="preserve"> </w:t>
      </w:r>
      <w:r w:rsidR="00394BEC">
        <w:rPr>
          <w:sz w:val="28"/>
          <w:szCs w:val="28"/>
        </w:rPr>
        <w:t>состо</w:t>
      </w:r>
      <w:r w:rsidRPr="007555D2">
        <w:rPr>
          <w:sz w:val="28"/>
          <w:szCs w:val="28"/>
        </w:rPr>
        <w:t xml:space="preserve">ится </w:t>
      </w:r>
      <w:r w:rsidR="00BF098B" w:rsidRPr="00BF098B">
        <w:rPr>
          <w:sz w:val="28"/>
          <w:szCs w:val="28"/>
        </w:rPr>
        <w:t>VI</w:t>
      </w:r>
      <w:r w:rsidR="006D5F72">
        <w:rPr>
          <w:sz w:val="28"/>
          <w:szCs w:val="28"/>
        </w:rPr>
        <w:t> </w:t>
      </w:r>
      <w:r w:rsidR="00BF098B" w:rsidRPr="00BF098B">
        <w:rPr>
          <w:sz w:val="28"/>
          <w:szCs w:val="28"/>
        </w:rPr>
        <w:t>краевой слет лидеров педагогического мастерства и молодых педагогов "Слет Пеликанов"</w:t>
      </w:r>
      <w:r w:rsidR="00194906" w:rsidRPr="00194906">
        <w:rPr>
          <w:sz w:val="28"/>
          <w:szCs w:val="28"/>
        </w:rPr>
        <w:t xml:space="preserve"> ("Слет Пеликанов")</w:t>
      </w:r>
      <w:r w:rsidR="00194906">
        <w:rPr>
          <w:sz w:val="28"/>
          <w:szCs w:val="28"/>
        </w:rPr>
        <w:t xml:space="preserve"> (далее – слет).</w:t>
      </w:r>
    </w:p>
    <w:p w:rsidR="00A03925" w:rsidRPr="0092313F" w:rsidRDefault="00A03925" w:rsidP="00A039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</w:t>
      </w:r>
      <w:r w:rsidR="00246EC4">
        <w:rPr>
          <w:sz w:val="28"/>
          <w:szCs w:val="28"/>
        </w:rPr>
        <w:t>ле</w:t>
      </w:r>
      <w:r w:rsidRPr="00A03925">
        <w:rPr>
          <w:sz w:val="28"/>
          <w:szCs w:val="28"/>
        </w:rPr>
        <w:t xml:space="preserve">та предполагает участие </w:t>
      </w:r>
      <w:r>
        <w:rPr>
          <w:sz w:val="28"/>
          <w:szCs w:val="28"/>
        </w:rPr>
        <w:t xml:space="preserve">педагогов </w:t>
      </w:r>
      <w:r w:rsidRPr="00734F92">
        <w:rPr>
          <w:sz w:val="28"/>
          <w:szCs w:val="28"/>
        </w:rPr>
        <w:t xml:space="preserve">в </w:t>
      </w:r>
      <w:r w:rsidR="006402AB" w:rsidRPr="00734F92">
        <w:rPr>
          <w:sz w:val="28"/>
          <w:szCs w:val="28"/>
        </w:rPr>
        <w:t>проектировочной сессии по разработке эффективных механизмов разв</w:t>
      </w:r>
      <w:r w:rsidR="001A357D">
        <w:rPr>
          <w:sz w:val="28"/>
          <w:szCs w:val="28"/>
        </w:rPr>
        <w:t>ития профессиональных сообществ и</w:t>
      </w:r>
      <w:r w:rsidR="006402AB" w:rsidRPr="00734F92">
        <w:rPr>
          <w:sz w:val="28"/>
          <w:szCs w:val="28"/>
        </w:rPr>
        <w:t xml:space="preserve"> вовлечения заинтересованных сторон в реализацию новых форматов и проектов непрерывного образования педагогических работников Хабаровского края</w:t>
      </w:r>
      <w:r w:rsidR="006402AB">
        <w:rPr>
          <w:sz w:val="28"/>
          <w:szCs w:val="28"/>
        </w:rPr>
        <w:t xml:space="preserve">, </w:t>
      </w:r>
      <w:r w:rsidR="00734F92">
        <w:rPr>
          <w:sz w:val="28"/>
          <w:szCs w:val="28"/>
        </w:rPr>
        <w:t xml:space="preserve">а также в </w:t>
      </w:r>
      <w:r w:rsidR="00A560F6">
        <w:rPr>
          <w:sz w:val="28"/>
          <w:szCs w:val="28"/>
        </w:rPr>
        <w:t>проектировочном</w:t>
      </w:r>
      <w:r w:rsidR="00A560F6" w:rsidRPr="00A560F6">
        <w:rPr>
          <w:sz w:val="28"/>
          <w:szCs w:val="28"/>
        </w:rPr>
        <w:t xml:space="preserve"> семинар</w:t>
      </w:r>
      <w:r w:rsidR="00A560F6">
        <w:rPr>
          <w:sz w:val="28"/>
          <w:szCs w:val="28"/>
        </w:rPr>
        <w:t>е</w:t>
      </w:r>
      <w:r w:rsidR="0092313F">
        <w:rPr>
          <w:sz w:val="28"/>
          <w:szCs w:val="28"/>
        </w:rPr>
        <w:t xml:space="preserve"> для муниципальных команд "</w:t>
      </w:r>
      <w:r w:rsidR="00A560F6" w:rsidRPr="00A560F6">
        <w:rPr>
          <w:sz w:val="28"/>
          <w:szCs w:val="28"/>
        </w:rPr>
        <w:t>Единая информационно-образовательная среда как фактор развития компетенций педагогов и руководителей для обновления системы сопровождения одаренных, способных, вы</w:t>
      </w:r>
      <w:r w:rsidR="0092313F">
        <w:rPr>
          <w:sz w:val="28"/>
          <w:szCs w:val="28"/>
        </w:rPr>
        <w:t>сокомотивированных детей в крае"</w:t>
      </w:r>
      <w:r w:rsidR="00A560F6">
        <w:rPr>
          <w:sz w:val="28"/>
          <w:szCs w:val="28"/>
        </w:rPr>
        <w:t xml:space="preserve">, в конкурсе </w:t>
      </w:r>
      <w:r w:rsidR="00246EC4">
        <w:rPr>
          <w:sz w:val="28"/>
          <w:szCs w:val="28"/>
        </w:rPr>
        <w:t xml:space="preserve">региональных и муниципальных </w:t>
      </w:r>
      <w:r w:rsidR="00A560F6">
        <w:rPr>
          <w:sz w:val="28"/>
          <w:szCs w:val="28"/>
        </w:rPr>
        <w:t>учительских команд "Дальневосточный ринг учительских групп" (</w:t>
      </w:r>
      <w:r w:rsidR="00246EC4">
        <w:rPr>
          <w:sz w:val="28"/>
          <w:szCs w:val="28"/>
        </w:rPr>
        <w:t>"ДРУГ").</w:t>
      </w:r>
      <w:r w:rsidR="005475EA" w:rsidRPr="005475EA">
        <w:t xml:space="preserve"> </w:t>
      </w:r>
      <w:r w:rsidR="005475EA">
        <w:rPr>
          <w:sz w:val="28"/>
          <w:szCs w:val="28"/>
        </w:rPr>
        <w:t>В рамках с</w:t>
      </w:r>
      <w:r w:rsidR="005475EA" w:rsidRPr="005475EA">
        <w:rPr>
          <w:sz w:val="28"/>
          <w:szCs w:val="28"/>
        </w:rPr>
        <w:t>лета</w:t>
      </w:r>
      <w:r w:rsidR="005475EA" w:rsidRPr="005475EA">
        <w:t xml:space="preserve"> </w:t>
      </w:r>
      <w:r w:rsidR="005475EA" w:rsidRPr="005475EA">
        <w:rPr>
          <w:sz w:val="28"/>
          <w:szCs w:val="28"/>
        </w:rPr>
        <w:t>будет проведен</w:t>
      </w:r>
      <w:r w:rsidR="005475EA">
        <w:t xml:space="preserve"> </w:t>
      </w:r>
      <w:r w:rsidR="005475EA">
        <w:rPr>
          <w:sz w:val="28"/>
          <w:szCs w:val="28"/>
        </w:rPr>
        <w:t>очный этап</w:t>
      </w:r>
      <w:r w:rsidR="005475EA" w:rsidRPr="005475EA">
        <w:rPr>
          <w:sz w:val="28"/>
          <w:szCs w:val="28"/>
        </w:rPr>
        <w:t xml:space="preserve"> краевого конкурса "Педагогический дебют – 2018"</w:t>
      </w:r>
      <w:r w:rsidR="005475EA">
        <w:rPr>
          <w:sz w:val="28"/>
          <w:szCs w:val="28"/>
        </w:rPr>
        <w:t>.</w:t>
      </w:r>
      <w:r w:rsidR="00247636">
        <w:rPr>
          <w:sz w:val="28"/>
          <w:szCs w:val="28"/>
        </w:rPr>
        <w:t xml:space="preserve"> </w:t>
      </w:r>
      <w:r w:rsidR="00247636" w:rsidRPr="0092313F">
        <w:rPr>
          <w:sz w:val="28"/>
          <w:szCs w:val="28"/>
        </w:rPr>
        <w:t>Программа будет направлена дополнительно.</w:t>
      </w:r>
    </w:p>
    <w:p w:rsidR="00246EC4" w:rsidRPr="00246EC4" w:rsidRDefault="00246EC4" w:rsidP="00A039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4C8A">
        <w:rPr>
          <w:sz w:val="28"/>
          <w:szCs w:val="28"/>
        </w:rPr>
        <w:t>слете</w:t>
      </w:r>
      <w:r>
        <w:rPr>
          <w:sz w:val="28"/>
          <w:szCs w:val="28"/>
        </w:rPr>
        <w:t xml:space="preserve"> планируется участие победителей</w:t>
      </w:r>
      <w:r w:rsidR="006402AB">
        <w:rPr>
          <w:sz w:val="28"/>
          <w:szCs w:val="28"/>
        </w:rPr>
        <w:t xml:space="preserve"> </w:t>
      </w:r>
      <w:r w:rsidR="006402AB" w:rsidRPr="00734F92">
        <w:rPr>
          <w:sz w:val="28"/>
          <w:szCs w:val="28"/>
        </w:rPr>
        <w:t>и лауреатов</w:t>
      </w:r>
      <w:r>
        <w:rPr>
          <w:sz w:val="28"/>
          <w:szCs w:val="28"/>
        </w:rPr>
        <w:t xml:space="preserve"> заключительного этапа Всероссийского конкурса "Учитель года России", региональных клубов "Учитель </w:t>
      </w:r>
      <w:r w:rsidRPr="006402AB">
        <w:rPr>
          <w:sz w:val="28"/>
          <w:szCs w:val="28"/>
        </w:rPr>
        <w:t>года",</w:t>
      </w:r>
      <w:r w:rsidRPr="00734F92">
        <w:rPr>
          <w:sz w:val="28"/>
          <w:szCs w:val="28"/>
        </w:rPr>
        <w:t xml:space="preserve"> </w:t>
      </w:r>
      <w:r w:rsidR="006402AB" w:rsidRPr="00734F92">
        <w:rPr>
          <w:sz w:val="28"/>
          <w:szCs w:val="28"/>
        </w:rPr>
        <w:t>представителей</w:t>
      </w:r>
      <w:r>
        <w:rPr>
          <w:sz w:val="28"/>
          <w:szCs w:val="28"/>
        </w:rPr>
        <w:t xml:space="preserve"> из регионов Дальневосточного федерального округа.</w:t>
      </w:r>
    </w:p>
    <w:p w:rsidR="007555D2" w:rsidRPr="007555D2" w:rsidRDefault="00246EC4" w:rsidP="00A03925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Основные мероприятия сле</w:t>
      </w:r>
      <w:r w:rsidR="00A03925" w:rsidRPr="00A03925">
        <w:rPr>
          <w:rFonts w:eastAsia="Calibri"/>
          <w:sz w:val="28"/>
          <w:szCs w:val="28"/>
        </w:rPr>
        <w:t xml:space="preserve">та состоятся на базе </w:t>
      </w:r>
      <w:r w:rsidR="007555D2" w:rsidRPr="007555D2">
        <w:rPr>
          <w:sz w:val="28"/>
          <w:szCs w:val="28"/>
        </w:rPr>
        <w:t xml:space="preserve">Краевого государственного бюджетного образовательного учреждения дополнительного образования детей </w:t>
      </w:r>
      <w:r w:rsidR="00194906"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 xml:space="preserve">Краевой центр внешкольной работы </w:t>
      </w:r>
      <w:r w:rsidR="00194906"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>Созвездие</w:t>
      </w:r>
      <w:r w:rsidR="00194906"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 xml:space="preserve"> (далее – центр </w:t>
      </w:r>
      <w:r w:rsidR="00194906"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>Созвездие</w:t>
      </w:r>
      <w:r w:rsidR="00194906"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 xml:space="preserve">) по адресу: район имени Лазо, в районе села Екатеринославка. </w:t>
      </w:r>
    </w:p>
    <w:p w:rsidR="00B70B80" w:rsidRDefault="007555D2" w:rsidP="00BF098B">
      <w:pPr>
        <w:ind w:firstLine="709"/>
        <w:jc w:val="both"/>
        <w:rPr>
          <w:sz w:val="28"/>
          <w:szCs w:val="28"/>
        </w:rPr>
      </w:pPr>
      <w:r w:rsidRPr="007555D2">
        <w:rPr>
          <w:sz w:val="28"/>
          <w:szCs w:val="28"/>
        </w:rPr>
        <w:t xml:space="preserve">Организационно-методическое сопровождение слёта осуществляет краевое государственное бюджетное образовательное учреждения дополнительного профессионального образования </w:t>
      </w:r>
      <w:r w:rsidR="00194906" w:rsidRPr="00194906">
        <w:rPr>
          <w:sz w:val="28"/>
          <w:szCs w:val="28"/>
        </w:rPr>
        <w:t>"</w:t>
      </w:r>
      <w:r w:rsidRPr="007555D2">
        <w:rPr>
          <w:sz w:val="28"/>
          <w:szCs w:val="28"/>
        </w:rPr>
        <w:t>Хабаровский краевой институт развития образования</w:t>
      </w:r>
      <w:r w:rsidR="00194906" w:rsidRPr="00194906">
        <w:rPr>
          <w:sz w:val="28"/>
          <w:szCs w:val="28"/>
        </w:rPr>
        <w:t>"</w:t>
      </w:r>
      <w:r w:rsidRPr="007555D2">
        <w:rPr>
          <w:sz w:val="28"/>
          <w:szCs w:val="28"/>
        </w:rPr>
        <w:t xml:space="preserve"> (далее </w:t>
      </w:r>
      <w:r w:rsidR="00CE3DE3">
        <w:rPr>
          <w:sz w:val="28"/>
          <w:szCs w:val="28"/>
        </w:rPr>
        <w:t>–</w:t>
      </w:r>
      <w:r w:rsidRPr="007555D2">
        <w:rPr>
          <w:sz w:val="28"/>
          <w:szCs w:val="28"/>
        </w:rPr>
        <w:t xml:space="preserve"> ХК ИРО). </w:t>
      </w:r>
    </w:p>
    <w:p w:rsidR="00E27861" w:rsidRDefault="007555D2" w:rsidP="00B70B80">
      <w:pPr>
        <w:ind w:firstLine="708"/>
        <w:jc w:val="both"/>
        <w:rPr>
          <w:sz w:val="28"/>
          <w:szCs w:val="28"/>
        </w:rPr>
      </w:pPr>
      <w:r w:rsidRPr="007555D2">
        <w:rPr>
          <w:sz w:val="28"/>
          <w:szCs w:val="28"/>
        </w:rPr>
        <w:lastRenderedPageBreak/>
        <w:t xml:space="preserve">Для участия в </w:t>
      </w:r>
      <w:r w:rsidRPr="0092313F">
        <w:rPr>
          <w:sz w:val="28"/>
          <w:szCs w:val="28"/>
        </w:rPr>
        <w:t>слете установлены квоты</w:t>
      </w:r>
      <w:r w:rsidRPr="007555D2">
        <w:rPr>
          <w:sz w:val="28"/>
          <w:szCs w:val="28"/>
        </w:rPr>
        <w:t xml:space="preserve"> представительств о</w:t>
      </w:r>
      <w:r w:rsidR="00A03925">
        <w:rPr>
          <w:sz w:val="28"/>
          <w:szCs w:val="28"/>
        </w:rPr>
        <w:t>т территорий края</w:t>
      </w:r>
      <w:r w:rsidR="00E27861">
        <w:rPr>
          <w:sz w:val="28"/>
          <w:szCs w:val="28"/>
        </w:rPr>
        <w:t xml:space="preserve"> </w:t>
      </w:r>
      <w:r w:rsidR="00E27861">
        <w:rPr>
          <w:spacing w:val="-6"/>
          <w:sz w:val="28"/>
          <w:szCs w:val="28"/>
        </w:rPr>
        <w:t>(приложение № 1</w:t>
      </w:r>
      <w:r w:rsidR="00E27861" w:rsidRPr="001C3AE6">
        <w:rPr>
          <w:spacing w:val="-6"/>
          <w:sz w:val="28"/>
          <w:szCs w:val="28"/>
        </w:rPr>
        <w:t>)</w:t>
      </w:r>
      <w:r w:rsidR="009B0BB9">
        <w:rPr>
          <w:spacing w:val="-6"/>
          <w:sz w:val="28"/>
          <w:szCs w:val="28"/>
        </w:rPr>
        <w:t xml:space="preserve"> для следующих категорий участников</w:t>
      </w:r>
      <w:r w:rsidR="00E27861">
        <w:rPr>
          <w:sz w:val="28"/>
          <w:szCs w:val="28"/>
        </w:rPr>
        <w:t>:</w:t>
      </w:r>
    </w:p>
    <w:p w:rsidR="00E27861" w:rsidRDefault="00E27861" w:rsidP="00B70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B0BB9">
        <w:rPr>
          <w:sz w:val="28"/>
          <w:szCs w:val="28"/>
        </w:rPr>
        <w:t>члены клуба и кандидаты</w:t>
      </w:r>
      <w:r w:rsidR="007555D2" w:rsidRPr="007555D2">
        <w:rPr>
          <w:sz w:val="28"/>
          <w:szCs w:val="28"/>
        </w:rPr>
        <w:t xml:space="preserve"> в члены клуба </w:t>
      </w:r>
      <w:r w:rsidR="00194906"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>Учитель года Хабаровского края</w:t>
      </w:r>
      <w:r w:rsidR="00194906" w:rsidRPr="00194906">
        <w:rPr>
          <w:sz w:val="28"/>
          <w:szCs w:val="28"/>
        </w:rPr>
        <w:t>"</w:t>
      </w:r>
      <w:r w:rsidR="009B0BB9">
        <w:rPr>
          <w:sz w:val="28"/>
          <w:szCs w:val="28"/>
        </w:rPr>
        <w:t>, участники</w:t>
      </w:r>
      <w:r w:rsidR="00194906">
        <w:rPr>
          <w:sz w:val="28"/>
          <w:szCs w:val="28"/>
        </w:rPr>
        <w:t xml:space="preserve"> </w:t>
      </w:r>
      <w:r w:rsidR="001C3AE6">
        <w:rPr>
          <w:sz w:val="28"/>
          <w:szCs w:val="28"/>
        </w:rPr>
        <w:t>предыдущих слетов</w:t>
      </w:r>
      <w:r>
        <w:rPr>
          <w:sz w:val="28"/>
          <w:szCs w:val="28"/>
        </w:rPr>
        <w:t xml:space="preserve"> (список № 1);</w:t>
      </w:r>
      <w:r w:rsidR="007555D2" w:rsidRPr="007555D2">
        <w:rPr>
          <w:sz w:val="28"/>
          <w:szCs w:val="28"/>
        </w:rPr>
        <w:t xml:space="preserve"> </w:t>
      </w:r>
    </w:p>
    <w:p w:rsidR="00E27861" w:rsidRDefault="00E27861" w:rsidP="00B70B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B0BB9">
        <w:rPr>
          <w:sz w:val="28"/>
          <w:szCs w:val="28"/>
        </w:rPr>
        <w:t>победители и призеры</w:t>
      </w:r>
      <w:r w:rsidRPr="00E27861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"Учитель года</w:t>
      </w:r>
      <w:r w:rsidR="0092313F">
        <w:rPr>
          <w:sz w:val="28"/>
          <w:szCs w:val="28"/>
        </w:rPr>
        <w:t xml:space="preserve"> Хабаровского края</w:t>
      </w:r>
      <w:r>
        <w:rPr>
          <w:sz w:val="28"/>
          <w:szCs w:val="28"/>
        </w:rPr>
        <w:t>" (список № 2</w:t>
      </w:r>
      <w:r w:rsidRPr="00E2786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27861" w:rsidRDefault="00E27861" w:rsidP="00B70B80">
      <w:pPr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 </w:t>
      </w:r>
      <w:r w:rsidR="009B0BB9">
        <w:rPr>
          <w:spacing w:val="-6"/>
          <w:sz w:val="28"/>
          <w:szCs w:val="28"/>
        </w:rPr>
        <w:t>победители и призеры</w:t>
      </w:r>
      <w:r w:rsidRPr="00934DD9">
        <w:rPr>
          <w:spacing w:val="-6"/>
          <w:sz w:val="28"/>
          <w:szCs w:val="28"/>
        </w:rPr>
        <w:t xml:space="preserve"> краевого конкурса профессиональных сообществ по разработке моделей повышения престижа педагогической про</w:t>
      </w:r>
      <w:r>
        <w:rPr>
          <w:spacing w:val="-6"/>
          <w:sz w:val="28"/>
          <w:szCs w:val="28"/>
        </w:rPr>
        <w:t>фессии 2017 года (список № 3</w:t>
      </w:r>
      <w:r w:rsidRPr="00E27861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>;</w:t>
      </w:r>
    </w:p>
    <w:p w:rsidR="001C3AE6" w:rsidRDefault="009B0BB9" w:rsidP="00B70B80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 молодые специалисты </w:t>
      </w:r>
      <w:r w:rsidRPr="009B0BB9">
        <w:rPr>
          <w:spacing w:val="-6"/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слушатели</w:t>
      </w:r>
      <w:r w:rsidR="00E27861" w:rsidRPr="00934DD9">
        <w:rPr>
          <w:spacing w:val="-6"/>
          <w:sz w:val="28"/>
          <w:szCs w:val="28"/>
        </w:rPr>
        <w:t xml:space="preserve"> курсов "Педагогическая VIP молодежь, или технологии </w:t>
      </w:r>
      <w:proofErr w:type="spellStart"/>
      <w:r w:rsidR="00E27861" w:rsidRPr="00934DD9">
        <w:rPr>
          <w:spacing w:val="-6"/>
          <w:sz w:val="28"/>
          <w:szCs w:val="28"/>
        </w:rPr>
        <w:t>инфобизнеса</w:t>
      </w:r>
      <w:proofErr w:type="spellEnd"/>
      <w:r w:rsidR="00E27861" w:rsidRPr="00934DD9">
        <w:rPr>
          <w:spacing w:val="-6"/>
          <w:sz w:val="28"/>
          <w:szCs w:val="28"/>
        </w:rPr>
        <w:t xml:space="preserve"> как инструмент продвижения лучш</w:t>
      </w:r>
      <w:r w:rsidR="00E27861">
        <w:rPr>
          <w:spacing w:val="-6"/>
          <w:sz w:val="28"/>
          <w:szCs w:val="28"/>
        </w:rPr>
        <w:t>их образовательных идей", членам</w:t>
      </w:r>
      <w:r w:rsidR="00E27861" w:rsidRPr="00934DD9">
        <w:rPr>
          <w:spacing w:val="-6"/>
          <w:sz w:val="28"/>
          <w:szCs w:val="28"/>
        </w:rPr>
        <w:t xml:space="preserve"> региональной общественной организации "Ассоциация молодых педагогов Ха</w:t>
      </w:r>
      <w:r w:rsidR="00E27861">
        <w:rPr>
          <w:spacing w:val="-6"/>
          <w:sz w:val="28"/>
          <w:szCs w:val="28"/>
        </w:rPr>
        <w:t>баровского края" (список № 4</w:t>
      </w:r>
      <w:r w:rsidR="00E27861" w:rsidRPr="00E27861">
        <w:rPr>
          <w:spacing w:val="-6"/>
          <w:sz w:val="28"/>
          <w:szCs w:val="28"/>
        </w:rPr>
        <w:t>)</w:t>
      </w:r>
      <w:r w:rsidR="006D5F72">
        <w:rPr>
          <w:spacing w:val="-6"/>
          <w:sz w:val="28"/>
          <w:szCs w:val="28"/>
        </w:rPr>
        <w:t>;</w:t>
      </w:r>
    </w:p>
    <w:p w:rsidR="006D5F72" w:rsidRDefault="006D5F72" w:rsidP="006D5F72">
      <w:pPr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 молодые педагоги – финалисты</w:t>
      </w:r>
      <w:r w:rsidRPr="007555D2">
        <w:rPr>
          <w:sz w:val="28"/>
          <w:szCs w:val="28"/>
        </w:rPr>
        <w:t xml:space="preserve"> краевого конкурса </w:t>
      </w:r>
      <w:r w:rsidRPr="00194906">
        <w:rPr>
          <w:sz w:val="28"/>
          <w:szCs w:val="28"/>
        </w:rPr>
        <w:t>"</w:t>
      </w:r>
      <w:r w:rsidRPr="007555D2">
        <w:rPr>
          <w:sz w:val="28"/>
          <w:szCs w:val="28"/>
        </w:rPr>
        <w:t>Педагогический дебют</w:t>
      </w:r>
      <w:r>
        <w:rPr>
          <w:sz w:val="28"/>
          <w:szCs w:val="28"/>
        </w:rPr>
        <w:t xml:space="preserve"> ‒ 2018</w:t>
      </w:r>
      <w:r w:rsidRPr="00194906">
        <w:rPr>
          <w:sz w:val="28"/>
          <w:szCs w:val="28"/>
        </w:rPr>
        <w:t>"</w:t>
      </w:r>
      <w:r>
        <w:rPr>
          <w:sz w:val="28"/>
          <w:szCs w:val="28"/>
        </w:rPr>
        <w:t xml:space="preserve"> и их наставники (дополнительный список формируется после подведения итогов заочного этапа конкурса)</w:t>
      </w:r>
      <w:r>
        <w:rPr>
          <w:spacing w:val="-6"/>
          <w:sz w:val="28"/>
          <w:szCs w:val="28"/>
        </w:rPr>
        <w:t>;</w:t>
      </w:r>
    </w:p>
    <w:p w:rsidR="006D5F72" w:rsidRDefault="006D5F72" w:rsidP="006D5F72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 члены команд очного этапа конкурса "Дальневосточный ринг учительских групп" </w:t>
      </w:r>
      <w:r w:rsidRPr="006D5F72">
        <w:rPr>
          <w:spacing w:val="-6"/>
          <w:sz w:val="28"/>
          <w:szCs w:val="28"/>
        </w:rPr>
        <w:t>(дополнительный список</w:t>
      </w:r>
      <w:r>
        <w:rPr>
          <w:spacing w:val="-6"/>
          <w:sz w:val="28"/>
          <w:szCs w:val="28"/>
        </w:rPr>
        <w:t>).</w:t>
      </w:r>
    </w:p>
    <w:p w:rsidR="00C16737" w:rsidRPr="00B70B80" w:rsidRDefault="007E050D" w:rsidP="00B70B80">
      <w:pPr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Возможна замена участников слета (из числа установленной квоты)</w:t>
      </w:r>
      <w:r w:rsidR="009B077E">
        <w:rPr>
          <w:spacing w:val="-6"/>
          <w:sz w:val="28"/>
          <w:szCs w:val="28"/>
        </w:rPr>
        <w:t xml:space="preserve"> равнозначными, согласно </w:t>
      </w:r>
      <w:r>
        <w:rPr>
          <w:spacing w:val="-6"/>
          <w:sz w:val="28"/>
          <w:szCs w:val="28"/>
        </w:rPr>
        <w:t xml:space="preserve">соответствующей </w:t>
      </w:r>
      <w:r w:rsidR="009B077E">
        <w:rPr>
          <w:spacing w:val="-6"/>
          <w:sz w:val="28"/>
          <w:szCs w:val="28"/>
        </w:rPr>
        <w:t>категории</w:t>
      </w:r>
      <w:r>
        <w:rPr>
          <w:spacing w:val="-6"/>
          <w:sz w:val="28"/>
          <w:szCs w:val="28"/>
        </w:rPr>
        <w:t>.</w:t>
      </w:r>
    </w:p>
    <w:p w:rsidR="00C16737" w:rsidRDefault="00E27861" w:rsidP="001C3AE6">
      <w:pPr>
        <w:ind w:firstLine="708"/>
        <w:jc w:val="both"/>
        <w:rPr>
          <w:sz w:val="28"/>
          <w:szCs w:val="28"/>
        </w:rPr>
      </w:pPr>
      <w:r w:rsidRPr="0092313F">
        <w:rPr>
          <w:sz w:val="28"/>
          <w:szCs w:val="28"/>
        </w:rPr>
        <w:t>Сверх квоты</w:t>
      </w:r>
      <w:r>
        <w:rPr>
          <w:sz w:val="28"/>
          <w:szCs w:val="28"/>
        </w:rPr>
        <w:t xml:space="preserve"> </w:t>
      </w:r>
      <w:r w:rsidR="006D5F72">
        <w:rPr>
          <w:sz w:val="28"/>
          <w:szCs w:val="28"/>
        </w:rPr>
        <w:t>в</w:t>
      </w:r>
      <w:r w:rsidR="00F116D3">
        <w:rPr>
          <w:sz w:val="28"/>
          <w:szCs w:val="28"/>
        </w:rPr>
        <w:t xml:space="preserve"> сле</w:t>
      </w:r>
      <w:r w:rsidR="006D5F72" w:rsidRPr="007555D2">
        <w:rPr>
          <w:sz w:val="28"/>
          <w:szCs w:val="28"/>
        </w:rPr>
        <w:t>те также могут принять участие</w:t>
      </w:r>
      <w:r w:rsidR="00C16737">
        <w:rPr>
          <w:sz w:val="28"/>
          <w:szCs w:val="28"/>
        </w:rPr>
        <w:t>:</w:t>
      </w:r>
    </w:p>
    <w:p w:rsidR="00C16737" w:rsidRDefault="006D5F72" w:rsidP="006D5F72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 муниципальные команды</w:t>
      </w:r>
      <w:r w:rsidRPr="006D5F72">
        <w:rPr>
          <w:spacing w:val="-6"/>
          <w:sz w:val="28"/>
          <w:szCs w:val="28"/>
        </w:rPr>
        <w:t xml:space="preserve"> сопровождения одаренных детей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(дополнительный список);</w:t>
      </w:r>
    </w:p>
    <w:p w:rsidR="00E27861" w:rsidRDefault="00C16737" w:rsidP="00C16737">
      <w:pPr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  иные члены Клуба </w:t>
      </w:r>
      <w:r w:rsidRPr="00C16737">
        <w:rPr>
          <w:spacing w:val="-6"/>
          <w:sz w:val="28"/>
          <w:szCs w:val="28"/>
        </w:rPr>
        <w:t>"Учитель года Хабаровского края"</w:t>
      </w:r>
      <w:r>
        <w:rPr>
          <w:spacing w:val="-6"/>
          <w:sz w:val="28"/>
          <w:szCs w:val="28"/>
        </w:rPr>
        <w:t>, не вошедшие в основной список</w:t>
      </w:r>
      <w:r w:rsidR="006D5F72" w:rsidRPr="006D5F72">
        <w:rPr>
          <w:spacing w:val="-6"/>
          <w:sz w:val="28"/>
          <w:szCs w:val="28"/>
        </w:rPr>
        <w:t xml:space="preserve"> </w:t>
      </w:r>
      <w:r w:rsidR="006D5F72">
        <w:rPr>
          <w:spacing w:val="-6"/>
          <w:sz w:val="28"/>
          <w:szCs w:val="28"/>
        </w:rPr>
        <w:t>(п</w:t>
      </w:r>
      <w:r w:rsidR="006D5F72" w:rsidRPr="0092313F">
        <w:rPr>
          <w:spacing w:val="-6"/>
          <w:sz w:val="28"/>
          <w:szCs w:val="28"/>
        </w:rPr>
        <w:t>о индивидуальным заявкам</w:t>
      </w:r>
      <w:r w:rsidR="006D5F72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>;</w:t>
      </w:r>
    </w:p>
    <w:p w:rsidR="00147EB6" w:rsidRDefault="00212BD7" w:rsidP="001B34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555D2" w:rsidRPr="007555D2">
        <w:rPr>
          <w:sz w:val="28"/>
          <w:szCs w:val="28"/>
        </w:rPr>
        <w:t>специалисты муниципальных органов управления образованием, методисты, курирующие данное направление.</w:t>
      </w:r>
    </w:p>
    <w:p w:rsidR="007555D2" w:rsidRPr="00734F92" w:rsidRDefault="00DE7D63" w:rsidP="001B34BD">
      <w:pPr>
        <w:ind w:firstLine="708"/>
        <w:jc w:val="both"/>
        <w:rPr>
          <w:spacing w:val="-6"/>
          <w:sz w:val="28"/>
          <w:szCs w:val="28"/>
        </w:rPr>
      </w:pPr>
      <w:r w:rsidRPr="00DE7D63">
        <w:rPr>
          <w:spacing w:val="-6"/>
          <w:sz w:val="28"/>
          <w:szCs w:val="28"/>
        </w:rPr>
        <w:t xml:space="preserve">Сбор </w:t>
      </w:r>
      <w:r w:rsidR="001B34BD">
        <w:rPr>
          <w:spacing w:val="-6"/>
          <w:sz w:val="28"/>
          <w:szCs w:val="28"/>
        </w:rPr>
        <w:t xml:space="preserve">и регистрация </w:t>
      </w:r>
      <w:r w:rsidRPr="00DE7D63">
        <w:rPr>
          <w:spacing w:val="-6"/>
          <w:sz w:val="28"/>
          <w:szCs w:val="28"/>
        </w:rPr>
        <w:t xml:space="preserve">участников слета </w:t>
      </w:r>
      <w:proofErr w:type="gramStart"/>
      <w:r w:rsidR="001B34BD">
        <w:rPr>
          <w:spacing w:val="-6"/>
          <w:sz w:val="28"/>
          <w:szCs w:val="28"/>
        </w:rPr>
        <w:t>состоится</w:t>
      </w:r>
      <w:proofErr w:type="gramEnd"/>
      <w:r w:rsidR="001B34BD">
        <w:rPr>
          <w:spacing w:val="-6"/>
          <w:sz w:val="28"/>
          <w:szCs w:val="28"/>
        </w:rPr>
        <w:t xml:space="preserve"> 10 апреля 2018 г. в </w:t>
      </w:r>
      <w:r w:rsidR="001A29E1">
        <w:rPr>
          <w:spacing w:val="-6"/>
          <w:sz w:val="28"/>
          <w:szCs w:val="28"/>
        </w:rPr>
        <w:t>10.</w:t>
      </w:r>
      <w:r w:rsidR="00734F92" w:rsidRPr="00734F92">
        <w:rPr>
          <w:spacing w:val="-6"/>
          <w:sz w:val="28"/>
          <w:szCs w:val="28"/>
        </w:rPr>
        <w:t>0</w:t>
      </w:r>
      <w:r w:rsidRPr="00734F92">
        <w:rPr>
          <w:spacing w:val="-6"/>
          <w:sz w:val="28"/>
          <w:szCs w:val="28"/>
        </w:rPr>
        <w:t xml:space="preserve">0 в </w:t>
      </w:r>
      <w:r w:rsidR="001B34BD" w:rsidRPr="00734F92">
        <w:rPr>
          <w:spacing w:val="-6"/>
          <w:sz w:val="28"/>
          <w:szCs w:val="28"/>
        </w:rPr>
        <w:t xml:space="preserve">основном здании ХК ИРО </w:t>
      </w:r>
      <w:r w:rsidRPr="00734F92">
        <w:rPr>
          <w:spacing w:val="-6"/>
          <w:sz w:val="28"/>
          <w:szCs w:val="28"/>
        </w:rPr>
        <w:t xml:space="preserve">по адресу: г. Хабаровск, ул. </w:t>
      </w:r>
      <w:r w:rsidR="001B34BD" w:rsidRPr="00734F92">
        <w:rPr>
          <w:spacing w:val="-6"/>
          <w:sz w:val="28"/>
          <w:szCs w:val="28"/>
        </w:rPr>
        <w:t>Забайкальская, 10</w:t>
      </w:r>
      <w:r w:rsidRPr="00734F92">
        <w:rPr>
          <w:spacing w:val="-6"/>
          <w:sz w:val="28"/>
          <w:szCs w:val="28"/>
        </w:rPr>
        <w:t>.</w:t>
      </w:r>
      <w:r w:rsidR="001B34BD" w:rsidRPr="00734F92">
        <w:rPr>
          <w:spacing w:val="-6"/>
          <w:sz w:val="28"/>
          <w:szCs w:val="28"/>
        </w:rPr>
        <w:t xml:space="preserve"> </w:t>
      </w:r>
      <w:r w:rsidR="007555D2" w:rsidRPr="00734F92">
        <w:rPr>
          <w:sz w:val="28"/>
          <w:szCs w:val="28"/>
        </w:rPr>
        <w:t xml:space="preserve">Доставка участников слёта в центр </w:t>
      </w:r>
      <w:r w:rsidR="004129AE" w:rsidRPr="00734F92">
        <w:rPr>
          <w:sz w:val="28"/>
          <w:szCs w:val="28"/>
        </w:rPr>
        <w:t>"</w:t>
      </w:r>
      <w:r w:rsidR="007555D2" w:rsidRPr="00734F92">
        <w:rPr>
          <w:sz w:val="28"/>
          <w:szCs w:val="28"/>
        </w:rPr>
        <w:t>Созвездие</w:t>
      </w:r>
      <w:r w:rsidR="004129AE" w:rsidRPr="00734F92">
        <w:rPr>
          <w:sz w:val="28"/>
          <w:szCs w:val="28"/>
        </w:rPr>
        <w:t>"</w:t>
      </w:r>
      <w:r w:rsidR="007555D2" w:rsidRPr="00734F92">
        <w:rPr>
          <w:sz w:val="28"/>
          <w:szCs w:val="28"/>
        </w:rPr>
        <w:t xml:space="preserve"> </w:t>
      </w:r>
      <w:r w:rsidR="001B34BD" w:rsidRPr="00734F92">
        <w:rPr>
          <w:sz w:val="28"/>
          <w:szCs w:val="28"/>
        </w:rPr>
        <w:t xml:space="preserve">осуществляется </w:t>
      </w:r>
      <w:r w:rsidR="007555D2" w:rsidRPr="00734F92">
        <w:rPr>
          <w:sz w:val="28"/>
          <w:szCs w:val="28"/>
        </w:rPr>
        <w:t>органи</w:t>
      </w:r>
      <w:r w:rsidR="001B34BD" w:rsidRPr="00734F92">
        <w:rPr>
          <w:sz w:val="28"/>
          <w:szCs w:val="28"/>
        </w:rPr>
        <w:t>зованно, а</w:t>
      </w:r>
      <w:r w:rsidR="00006FCA" w:rsidRPr="00734F92">
        <w:rPr>
          <w:sz w:val="28"/>
          <w:szCs w:val="28"/>
        </w:rPr>
        <w:t xml:space="preserve">втобусы отходят </w:t>
      </w:r>
      <w:r w:rsidR="001B34BD" w:rsidRPr="00734F92">
        <w:rPr>
          <w:sz w:val="28"/>
          <w:szCs w:val="28"/>
        </w:rPr>
        <w:t xml:space="preserve">в </w:t>
      </w:r>
      <w:r w:rsidR="00734F92" w:rsidRPr="00734F92">
        <w:rPr>
          <w:sz w:val="28"/>
          <w:szCs w:val="28"/>
        </w:rPr>
        <w:t>11.0</w:t>
      </w:r>
      <w:r w:rsidR="001B34BD" w:rsidRPr="00734F92">
        <w:rPr>
          <w:sz w:val="28"/>
          <w:szCs w:val="28"/>
        </w:rPr>
        <w:t>0</w:t>
      </w:r>
      <w:r w:rsidR="007555D2" w:rsidRPr="00734F92">
        <w:rPr>
          <w:sz w:val="28"/>
          <w:szCs w:val="28"/>
        </w:rPr>
        <w:t xml:space="preserve">. </w:t>
      </w:r>
    </w:p>
    <w:p w:rsidR="007555D2" w:rsidRPr="007555D2" w:rsidRDefault="004129AE" w:rsidP="007555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 </w:t>
      </w:r>
      <w:r w:rsidR="007555D2" w:rsidRPr="007555D2">
        <w:rPr>
          <w:sz w:val="28"/>
          <w:szCs w:val="28"/>
        </w:rPr>
        <w:t xml:space="preserve">до центра </w:t>
      </w:r>
      <w:r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>Созвездие</w:t>
      </w:r>
      <w:r w:rsidRPr="00194906">
        <w:rPr>
          <w:sz w:val="28"/>
          <w:szCs w:val="28"/>
        </w:rPr>
        <w:t>"</w:t>
      </w:r>
      <w:r>
        <w:rPr>
          <w:sz w:val="28"/>
          <w:szCs w:val="28"/>
        </w:rPr>
        <w:t xml:space="preserve"> можно доехать от автовокзала </w:t>
      </w:r>
      <w:r w:rsidR="007555D2" w:rsidRPr="007555D2">
        <w:rPr>
          <w:sz w:val="28"/>
          <w:szCs w:val="28"/>
        </w:rPr>
        <w:t xml:space="preserve">автобусом № 130 </w:t>
      </w:r>
      <w:r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>Хабаровск – Переяславка-1</w:t>
      </w:r>
      <w:r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 xml:space="preserve">, далее </w:t>
      </w:r>
      <w:r w:rsidR="00CE3DE3">
        <w:rPr>
          <w:sz w:val="28"/>
          <w:szCs w:val="28"/>
        </w:rPr>
        <w:t>–</w:t>
      </w:r>
      <w:r w:rsidR="007555D2" w:rsidRPr="007555D2">
        <w:rPr>
          <w:sz w:val="28"/>
          <w:szCs w:val="28"/>
        </w:rPr>
        <w:t xml:space="preserve"> рейсовым автобусом № 101 </w:t>
      </w:r>
      <w:r w:rsidRPr="00194906">
        <w:rPr>
          <w:sz w:val="28"/>
          <w:szCs w:val="28"/>
        </w:rPr>
        <w:t>"</w:t>
      </w:r>
      <w:r w:rsidR="007555D2" w:rsidRPr="007555D2">
        <w:rPr>
          <w:sz w:val="28"/>
          <w:szCs w:val="28"/>
        </w:rPr>
        <w:t>Переяславка-1 – Переяславка-2</w:t>
      </w:r>
      <w:r w:rsidRPr="00194906">
        <w:rPr>
          <w:sz w:val="28"/>
          <w:szCs w:val="28"/>
        </w:rPr>
        <w:t>"</w:t>
      </w:r>
      <w:r w:rsidR="006B740B">
        <w:rPr>
          <w:sz w:val="28"/>
          <w:szCs w:val="28"/>
        </w:rPr>
        <w:t xml:space="preserve"> </w:t>
      </w:r>
      <w:r w:rsidR="006B740B" w:rsidRPr="00DB0133">
        <w:rPr>
          <w:sz w:val="28"/>
          <w:szCs w:val="28"/>
        </w:rPr>
        <w:t>не позднее</w:t>
      </w:r>
      <w:r w:rsidR="006B740B">
        <w:rPr>
          <w:sz w:val="28"/>
          <w:szCs w:val="28"/>
        </w:rPr>
        <w:t xml:space="preserve"> </w:t>
      </w:r>
      <w:r w:rsidR="00F116D3">
        <w:rPr>
          <w:sz w:val="28"/>
          <w:szCs w:val="28"/>
        </w:rPr>
        <w:t>13.</w:t>
      </w:r>
      <w:r w:rsidR="00DB0133">
        <w:rPr>
          <w:sz w:val="28"/>
          <w:szCs w:val="28"/>
        </w:rPr>
        <w:t>00.</w:t>
      </w:r>
    </w:p>
    <w:p w:rsidR="007A5CF2" w:rsidRDefault="00734F92" w:rsidP="00734F92">
      <w:pPr>
        <w:ind w:firstLine="708"/>
        <w:jc w:val="both"/>
        <w:rPr>
          <w:sz w:val="28"/>
          <w:szCs w:val="28"/>
        </w:rPr>
      </w:pPr>
      <w:r w:rsidRPr="00734F92">
        <w:rPr>
          <w:sz w:val="28"/>
          <w:szCs w:val="28"/>
        </w:rPr>
        <w:t>Оплата проезда,</w:t>
      </w:r>
      <w:r w:rsidR="00394BEC" w:rsidRPr="00734F92">
        <w:rPr>
          <w:sz w:val="28"/>
          <w:szCs w:val="28"/>
        </w:rPr>
        <w:t xml:space="preserve"> </w:t>
      </w:r>
      <w:r w:rsidR="007555D2" w:rsidRPr="00734F92">
        <w:rPr>
          <w:sz w:val="28"/>
          <w:szCs w:val="28"/>
        </w:rPr>
        <w:t xml:space="preserve">командировочных расходов </w:t>
      </w:r>
      <w:r w:rsidRPr="00734F92">
        <w:rPr>
          <w:sz w:val="28"/>
          <w:szCs w:val="28"/>
        </w:rPr>
        <w:t xml:space="preserve">и организационного взноса </w:t>
      </w:r>
      <w:r w:rsidR="007555D2" w:rsidRPr="00734F92">
        <w:rPr>
          <w:sz w:val="28"/>
          <w:szCs w:val="28"/>
        </w:rPr>
        <w:t xml:space="preserve">– за счет направляющей стороны. </w:t>
      </w:r>
      <w:r w:rsidRPr="00734F92">
        <w:rPr>
          <w:sz w:val="28"/>
          <w:szCs w:val="28"/>
        </w:rPr>
        <w:t xml:space="preserve">Организационный взнос </w:t>
      </w:r>
      <w:r w:rsidRPr="0092313F">
        <w:rPr>
          <w:sz w:val="28"/>
          <w:szCs w:val="28"/>
        </w:rPr>
        <w:t>для участников слета в рамках квоты</w:t>
      </w:r>
      <w:r w:rsidR="009B077E" w:rsidRPr="0092313F">
        <w:rPr>
          <w:sz w:val="28"/>
          <w:szCs w:val="28"/>
        </w:rPr>
        <w:t xml:space="preserve"> </w:t>
      </w:r>
      <w:r w:rsidRPr="00734F92">
        <w:rPr>
          <w:sz w:val="28"/>
          <w:szCs w:val="28"/>
        </w:rPr>
        <w:t>включает с</w:t>
      </w:r>
      <w:r w:rsidR="004129AE" w:rsidRPr="00734F92">
        <w:rPr>
          <w:sz w:val="28"/>
          <w:szCs w:val="28"/>
        </w:rPr>
        <w:t>тоимость проживания</w:t>
      </w:r>
      <w:r w:rsidR="009B077E">
        <w:rPr>
          <w:sz w:val="28"/>
          <w:szCs w:val="28"/>
        </w:rPr>
        <w:t xml:space="preserve"> за один день</w:t>
      </w:r>
      <w:r w:rsidRPr="00734F92">
        <w:rPr>
          <w:sz w:val="28"/>
          <w:szCs w:val="28"/>
        </w:rPr>
        <w:t xml:space="preserve">, </w:t>
      </w:r>
      <w:r w:rsidR="007C55CE" w:rsidRPr="00734F92">
        <w:rPr>
          <w:sz w:val="28"/>
          <w:szCs w:val="28"/>
        </w:rPr>
        <w:t xml:space="preserve">питания </w:t>
      </w:r>
      <w:r w:rsidR="007555D2" w:rsidRPr="00734F92">
        <w:rPr>
          <w:sz w:val="28"/>
          <w:szCs w:val="28"/>
        </w:rPr>
        <w:t xml:space="preserve">в центре </w:t>
      </w:r>
      <w:r w:rsidR="004129AE" w:rsidRPr="00734F92">
        <w:rPr>
          <w:sz w:val="28"/>
          <w:szCs w:val="28"/>
        </w:rPr>
        <w:t>"</w:t>
      </w:r>
      <w:r w:rsidR="007555D2" w:rsidRPr="00734F92">
        <w:rPr>
          <w:sz w:val="28"/>
          <w:szCs w:val="28"/>
        </w:rPr>
        <w:t>Созвездие</w:t>
      </w:r>
      <w:r w:rsidR="004129AE" w:rsidRPr="00734F92">
        <w:rPr>
          <w:sz w:val="28"/>
          <w:szCs w:val="28"/>
        </w:rPr>
        <w:t>"</w:t>
      </w:r>
      <w:r w:rsidR="007A5CF2" w:rsidRPr="00734F92">
        <w:rPr>
          <w:sz w:val="28"/>
          <w:szCs w:val="28"/>
        </w:rPr>
        <w:t xml:space="preserve"> </w:t>
      </w:r>
      <w:r w:rsidRPr="00734F92">
        <w:rPr>
          <w:sz w:val="28"/>
          <w:szCs w:val="28"/>
        </w:rPr>
        <w:t>и составляет 3400</w:t>
      </w:r>
      <w:r>
        <w:rPr>
          <w:sz w:val="28"/>
          <w:szCs w:val="28"/>
        </w:rPr>
        <w:t>,0</w:t>
      </w:r>
      <w:r w:rsidRPr="00734F92">
        <w:rPr>
          <w:sz w:val="28"/>
          <w:szCs w:val="28"/>
        </w:rPr>
        <w:t xml:space="preserve"> рублей.</w:t>
      </w:r>
    </w:p>
    <w:p w:rsidR="009B077E" w:rsidRPr="004129AE" w:rsidRDefault="009B077E" w:rsidP="00734F92">
      <w:pPr>
        <w:ind w:firstLine="708"/>
        <w:jc w:val="both"/>
        <w:rPr>
          <w:sz w:val="28"/>
          <w:szCs w:val="28"/>
        </w:rPr>
      </w:pPr>
      <w:r w:rsidRPr="009B077E">
        <w:rPr>
          <w:sz w:val="28"/>
          <w:szCs w:val="28"/>
        </w:rPr>
        <w:t xml:space="preserve">Организационный взнос </w:t>
      </w:r>
      <w:r w:rsidR="00DB0133">
        <w:rPr>
          <w:sz w:val="28"/>
          <w:szCs w:val="28"/>
        </w:rPr>
        <w:t>для участников слета</w:t>
      </w:r>
      <w:r w:rsidR="00DB0133" w:rsidRPr="00DB0133">
        <w:rPr>
          <w:sz w:val="28"/>
          <w:szCs w:val="28"/>
        </w:rPr>
        <w:t xml:space="preserve"> сверх квоты</w:t>
      </w:r>
      <w:r w:rsidRPr="009B077E">
        <w:rPr>
          <w:i/>
          <w:sz w:val="28"/>
          <w:szCs w:val="28"/>
        </w:rPr>
        <w:t xml:space="preserve"> </w:t>
      </w:r>
      <w:r w:rsidR="00DB0133" w:rsidRPr="009B077E">
        <w:rPr>
          <w:sz w:val="28"/>
          <w:szCs w:val="28"/>
        </w:rPr>
        <w:t>включает стоимость проживания</w:t>
      </w:r>
      <w:r w:rsidR="00DB0133" w:rsidRPr="009B077E">
        <w:t xml:space="preserve"> </w:t>
      </w:r>
      <w:r w:rsidR="00DB0133">
        <w:rPr>
          <w:sz w:val="28"/>
          <w:szCs w:val="28"/>
        </w:rPr>
        <w:t xml:space="preserve">за три дня, питания в центре "Созвездие" и </w:t>
      </w:r>
      <w:r>
        <w:rPr>
          <w:sz w:val="28"/>
          <w:szCs w:val="28"/>
        </w:rPr>
        <w:t>составляет 6</w:t>
      </w:r>
      <w:r w:rsidR="00DB0133">
        <w:rPr>
          <w:sz w:val="28"/>
          <w:szCs w:val="28"/>
        </w:rPr>
        <w:t> </w:t>
      </w:r>
      <w:r>
        <w:rPr>
          <w:sz w:val="28"/>
          <w:szCs w:val="28"/>
        </w:rPr>
        <w:t>0</w:t>
      </w:r>
      <w:r w:rsidRPr="009B077E">
        <w:rPr>
          <w:sz w:val="28"/>
          <w:szCs w:val="28"/>
        </w:rPr>
        <w:t>00,0 рублей.</w:t>
      </w:r>
      <w:r>
        <w:rPr>
          <w:sz w:val="28"/>
          <w:szCs w:val="28"/>
        </w:rPr>
        <w:t xml:space="preserve"> Ра</w:t>
      </w:r>
      <w:r w:rsidR="006B740B">
        <w:rPr>
          <w:sz w:val="28"/>
          <w:szCs w:val="28"/>
        </w:rPr>
        <w:t>счет производится индивидуально</w:t>
      </w:r>
      <w:r>
        <w:rPr>
          <w:sz w:val="28"/>
          <w:szCs w:val="28"/>
        </w:rPr>
        <w:t xml:space="preserve"> в зависимости от количества дней пребывания на слете.</w:t>
      </w:r>
    </w:p>
    <w:p w:rsidR="00247636" w:rsidRPr="007555D2" w:rsidRDefault="007555D2" w:rsidP="00DB0133">
      <w:pPr>
        <w:ind w:firstLine="708"/>
        <w:jc w:val="both"/>
        <w:rPr>
          <w:sz w:val="28"/>
          <w:szCs w:val="28"/>
        </w:rPr>
      </w:pPr>
      <w:r w:rsidRPr="007555D2">
        <w:rPr>
          <w:sz w:val="28"/>
          <w:szCs w:val="28"/>
        </w:rPr>
        <w:t>Заявки на</w:t>
      </w:r>
      <w:r w:rsidR="00A03925">
        <w:rPr>
          <w:sz w:val="28"/>
          <w:szCs w:val="28"/>
        </w:rPr>
        <w:t xml:space="preserve"> участие </w:t>
      </w:r>
      <w:r w:rsidR="00DB0133">
        <w:rPr>
          <w:sz w:val="28"/>
          <w:szCs w:val="28"/>
        </w:rPr>
        <w:t>(п</w:t>
      </w:r>
      <w:r w:rsidR="00DB0133" w:rsidRPr="007555D2">
        <w:rPr>
          <w:sz w:val="28"/>
          <w:szCs w:val="28"/>
        </w:rPr>
        <w:t xml:space="preserve">риложение </w:t>
      </w:r>
      <w:r w:rsidR="00DB0133">
        <w:rPr>
          <w:sz w:val="28"/>
          <w:szCs w:val="28"/>
        </w:rPr>
        <w:t>№ 2</w:t>
      </w:r>
      <w:r w:rsidR="00DB0133" w:rsidRPr="007555D2">
        <w:rPr>
          <w:sz w:val="28"/>
          <w:szCs w:val="28"/>
        </w:rPr>
        <w:t>)</w:t>
      </w:r>
      <w:r w:rsidR="00A03925">
        <w:rPr>
          <w:sz w:val="28"/>
          <w:szCs w:val="28"/>
        </w:rPr>
        <w:t xml:space="preserve"> </w:t>
      </w:r>
      <w:r w:rsidRPr="007555D2">
        <w:rPr>
          <w:sz w:val="28"/>
          <w:szCs w:val="28"/>
        </w:rPr>
        <w:t xml:space="preserve">необходимо направить </w:t>
      </w:r>
      <w:r w:rsidR="00C9626C" w:rsidRPr="007555D2">
        <w:rPr>
          <w:sz w:val="28"/>
          <w:szCs w:val="28"/>
        </w:rPr>
        <w:t xml:space="preserve">не позднее </w:t>
      </w:r>
      <w:r w:rsidR="00C9626C">
        <w:rPr>
          <w:sz w:val="28"/>
          <w:szCs w:val="28"/>
        </w:rPr>
        <w:t>02 апреля 2018 г</w:t>
      </w:r>
      <w:r w:rsidR="00C9626C" w:rsidRPr="007555D2">
        <w:rPr>
          <w:sz w:val="28"/>
          <w:szCs w:val="28"/>
        </w:rPr>
        <w:t>.</w:t>
      </w:r>
      <w:r w:rsidR="00C9626C">
        <w:rPr>
          <w:sz w:val="28"/>
          <w:szCs w:val="28"/>
        </w:rPr>
        <w:t xml:space="preserve"> </w:t>
      </w:r>
      <w:r w:rsidRPr="007555D2">
        <w:rPr>
          <w:sz w:val="28"/>
          <w:szCs w:val="28"/>
        </w:rPr>
        <w:t xml:space="preserve">по адресу </w:t>
      </w:r>
      <w:r w:rsidR="00DB0133" w:rsidRPr="00DB0133">
        <w:rPr>
          <w:sz w:val="28"/>
          <w:szCs w:val="28"/>
        </w:rPr>
        <w:t>perepelicaaa@ippk.ru</w:t>
      </w:r>
      <w:r w:rsidR="00DB0133" w:rsidRPr="00DB0133">
        <w:t xml:space="preserve"> </w:t>
      </w:r>
      <w:r w:rsidR="00DB0133" w:rsidRPr="00DB0133">
        <w:rPr>
          <w:sz w:val="28"/>
          <w:szCs w:val="28"/>
        </w:rPr>
        <w:t>(контактное лицо -</w:t>
      </w:r>
      <w:r w:rsidR="00DB0133" w:rsidRPr="00DB0133">
        <w:t xml:space="preserve"> </w:t>
      </w:r>
      <w:r w:rsidR="00DB0133" w:rsidRPr="00DB0133">
        <w:rPr>
          <w:sz w:val="28"/>
          <w:szCs w:val="28"/>
        </w:rPr>
        <w:t>Перепелица Алена Анатольевна</w:t>
      </w:r>
      <w:r w:rsidR="00C9626C">
        <w:rPr>
          <w:sz w:val="28"/>
          <w:szCs w:val="28"/>
        </w:rPr>
        <w:t>).</w:t>
      </w:r>
      <w:r w:rsidR="00DB0133">
        <w:t xml:space="preserve"> </w:t>
      </w:r>
      <w:r w:rsidR="0022476A">
        <w:rPr>
          <w:sz w:val="28"/>
          <w:szCs w:val="28"/>
        </w:rPr>
        <w:t>При заполнении графы </w:t>
      </w:r>
      <w:r w:rsidR="00DC67BE">
        <w:rPr>
          <w:sz w:val="28"/>
          <w:szCs w:val="28"/>
        </w:rPr>
        <w:t>15</w:t>
      </w:r>
      <w:r w:rsidR="00A549FA" w:rsidRPr="00A549FA">
        <w:rPr>
          <w:sz w:val="28"/>
          <w:szCs w:val="28"/>
        </w:rPr>
        <w:t xml:space="preserve"> прилагаемой фор</w:t>
      </w:r>
      <w:r w:rsidR="00A549FA">
        <w:rPr>
          <w:sz w:val="28"/>
          <w:szCs w:val="28"/>
        </w:rPr>
        <w:t>мы следует учитывать, что в рам</w:t>
      </w:r>
      <w:r w:rsidR="0092313F">
        <w:rPr>
          <w:sz w:val="28"/>
          <w:szCs w:val="28"/>
        </w:rPr>
        <w:t>ках с</w:t>
      </w:r>
      <w:r w:rsidR="00A549FA" w:rsidRPr="00A549FA">
        <w:rPr>
          <w:sz w:val="28"/>
          <w:szCs w:val="28"/>
        </w:rPr>
        <w:t>лета планируется проведение педагог</w:t>
      </w:r>
      <w:r w:rsidR="00A549FA">
        <w:rPr>
          <w:sz w:val="28"/>
          <w:szCs w:val="28"/>
        </w:rPr>
        <w:t xml:space="preserve">ического </w:t>
      </w:r>
      <w:r w:rsidR="00A549FA">
        <w:rPr>
          <w:sz w:val="28"/>
          <w:szCs w:val="28"/>
        </w:rPr>
        <w:lastRenderedPageBreak/>
        <w:t>десанта в образователь</w:t>
      </w:r>
      <w:r w:rsidR="00A549FA" w:rsidRPr="00A549FA">
        <w:rPr>
          <w:sz w:val="28"/>
          <w:szCs w:val="28"/>
        </w:rPr>
        <w:t>ные организации Хабаровского муницип</w:t>
      </w:r>
      <w:r w:rsidR="00BF098B">
        <w:rPr>
          <w:sz w:val="28"/>
          <w:szCs w:val="28"/>
        </w:rPr>
        <w:t xml:space="preserve">ального района и </w:t>
      </w:r>
      <w:r w:rsidR="006B740B">
        <w:rPr>
          <w:sz w:val="28"/>
          <w:szCs w:val="28"/>
        </w:rPr>
        <w:t>"</w:t>
      </w:r>
      <w:proofErr w:type="spellStart"/>
      <w:r w:rsidR="00BF098B">
        <w:rPr>
          <w:sz w:val="28"/>
          <w:szCs w:val="28"/>
        </w:rPr>
        <w:t>СамоСбора</w:t>
      </w:r>
      <w:proofErr w:type="spellEnd"/>
      <w:r w:rsidR="006B740B">
        <w:rPr>
          <w:sz w:val="28"/>
          <w:szCs w:val="28"/>
        </w:rPr>
        <w:t>"</w:t>
      </w:r>
      <w:r w:rsidR="00BF098B">
        <w:rPr>
          <w:sz w:val="28"/>
          <w:szCs w:val="28"/>
        </w:rPr>
        <w:t>: про</w:t>
      </w:r>
      <w:r w:rsidR="00A549FA" w:rsidRPr="00A549FA">
        <w:rPr>
          <w:sz w:val="28"/>
          <w:szCs w:val="28"/>
        </w:rPr>
        <w:t>ведение открытых уроков, новых форма</w:t>
      </w:r>
      <w:r w:rsidR="00734F92">
        <w:rPr>
          <w:sz w:val="28"/>
          <w:szCs w:val="28"/>
        </w:rPr>
        <w:t>тов образовательных событий, ма</w:t>
      </w:r>
      <w:r w:rsidR="00A549FA" w:rsidRPr="00A549FA">
        <w:rPr>
          <w:sz w:val="28"/>
          <w:szCs w:val="28"/>
        </w:rPr>
        <w:t>стер-классов и других форм, демонстри</w:t>
      </w:r>
      <w:r w:rsidR="00734F92">
        <w:rPr>
          <w:sz w:val="28"/>
          <w:szCs w:val="28"/>
        </w:rPr>
        <w:t>рующих опыт реализации обновлен</w:t>
      </w:r>
      <w:r w:rsidR="00A549FA" w:rsidRPr="00A549FA">
        <w:rPr>
          <w:sz w:val="28"/>
          <w:szCs w:val="28"/>
        </w:rPr>
        <w:t>ного содержания</w:t>
      </w:r>
      <w:r w:rsidR="0092313F">
        <w:rPr>
          <w:sz w:val="28"/>
          <w:szCs w:val="28"/>
        </w:rPr>
        <w:t xml:space="preserve"> образования</w:t>
      </w:r>
      <w:r w:rsidR="00A549FA" w:rsidRPr="00A549FA">
        <w:rPr>
          <w:sz w:val="28"/>
          <w:szCs w:val="28"/>
        </w:rPr>
        <w:t>, в том числе региональн</w:t>
      </w:r>
      <w:r w:rsidR="00734F92">
        <w:rPr>
          <w:sz w:val="28"/>
          <w:szCs w:val="28"/>
        </w:rPr>
        <w:t>ого компонента, и технологий об</w:t>
      </w:r>
      <w:r w:rsidR="00A549FA" w:rsidRPr="00A549FA">
        <w:rPr>
          <w:sz w:val="28"/>
          <w:szCs w:val="28"/>
        </w:rPr>
        <w:t>разования, организации образовательных проектов.</w:t>
      </w:r>
    </w:p>
    <w:p w:rsidR="007555D2" w:rsidRPr="007555D2" w:rsidRDefault="007555D2" w:rsidP="007555D2">
      <w:pPr>
        <w:ind w:firstLine="708"/>
        <w:jc w:val="both"/>
        <w:rPr>
          <w:sz w:val="28"/>
          <w:szCs w:val="28"/>
        </w:rPr>
      </w:pPr>
      <w:r w:rsidRPr="007555D2">
        <w:rPr>
          <w:sz w:val="28"/>
          <w:szCs w:val="28"/>
        </w:rPr>
        <w:t>По вопросам организации и проведения слета обращаться:</w:t>
      </w:r>
    </w:p>
    <w:p w:rsidR="007555D2" w:rsidRPr="007555D2" w:rsidRDefault="0092313F" w:rsidP="007555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549FA">
        <w:rPr>
          <w:sz w:val="28"/>
          <w:szCs w:val="28"/>
        </w:rPr>
        <w:t>Сентерева Ирина Петровна</w:t>
      </w:r>
      <w:r w:rsidR="007555D2" w:rsidRPr="007555D2">
        <w:rPr>
          <w:sz w:val="28"/>
          <w:szCs w:val="28"/>
        </w:rPr>
        <w:t xml:space="preserve">, </w:t>
      </w:r>
      <w:r w:rsidRPr="0092313F">
        <w:rPr>
          <w:sz w:val="28"/>
          <w:szCs w:val="28"/>
        </w:rPr>
        <w:t>старший инспектор отдела аттестации и</w:t>
      </w:r>
      <w:r>
        <w:rPr>
          <w:sz w:val="28"/>
          <w:szCs w:val="28"/>
        </w:rPr>
        <w:t xml:space="preserve"> повышения квалификации управле</w:t>
      </w:r>
      <w:r w:rsidRPr="0092313F">
        <w:rPr>
          <w:sz w:val="28"/>
          <w:szCs w:val="28"/>
        </w:rPr>
        <w:t xml:space="preserve">ния общего образования </w:t>
      </w:r>
      <w:r>
        <w:rPr>
          <w:sz w:val="28"/>
          <w:szCs w:val="28"/>
        </w:rPr>
        <w:t>министерства,</w:t>
      </w:r>
      <w:r w:rsidRPr="0092313F">
        <w:rPr>
          <w:sz w:val="28"/>
          <w:szCs w:val="28"/>
        </w:rPr>
        <w:t xml:space="preserve"> </w:t>
      </w:r>
      <w:r w:rsidR="007555D2" w:rsidRPr="007555D2">
        <w:rPr>
          <w:sz w:val="28"/>
          <w:szCs w:val="28"/>
        </w:rPr>
        <w:t>тел. (4212) 42-07-71;</w:t>
      </w:r>
    </w:p>
    <w:p w:rsidR="00EE553C" w:rsidRDefault="0092313F" w:rsidP="007555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549FA">
        <w:rPr>
          <w:sz w:val="28"/>
          <w:szCs w:val="28"/>
        </w:rPr>
        <w:t xml:space="preserve">Петрунина Татьяна </w:t>
      </w:r>
      <w:proofErr w:type="spellStart"/>
      <w:r w:rsidR="00A549FA">
        <w:rPr>
          <w:sz w:val="28"/>
          <w:szCs w:val="28"/>
        </w:rPr>
        <w:t>Авинеровна</w:t>
      </w:r>
      <w:proofErr w:type="spellEnd"/>
      <w:r w:rsidR="007555D2" w:rsidRPr="007555D2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старший методист</w:t>
      </w:r>
      <w:r w:rsidRPr="0092313F">
        <w:rPr>
          <w:sz w:val="28"/>
          <w:szCs w:val="28"/>
        </w:rPr>
        <w:t xml:space="preserve"> </w:t>
      </w:r>
      <w:r w:rsidRPr="007555D2">
        <w:rPr>
          <w:sz w:val="28"/>
          <w:szCs w:val="28"/>
        </w:rPr>
        <w:t>ХК ИРО</w:t>
      </w:r>
      <w:r>
        <w:rPr>
          <w:sz w:val="28"/>
          <w:szCs w:val="28"/>
        </w:rPr>
        <w:t>, тел. </w:t>
      </w:r>
      <w:r w:rsidR="007555D2" w:rsidRPr="007555D2">
        <w:rPr>
          <w:sz w:val="28"/>
          <w:szCs w:val="28"/>
        </w:rPr>
        <w:t>(4212) 56-01-16.</w:t>
      </w:r>
    </w:p>
    <w:p w:rsidR="00CB217F" w:rsidRDefault="004129AE" w:rsidP="000E2127">
      <w:pPr>
        <w:spacing w:before="80" w:line="240" w:lineRule="exact"/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  <w:r w:rsidR="00A03925">
        <w:rPr>
          <w:sz w:val="28"/>
          <w:szCs w:val="28"/>
        </w:rPr>
        <w:t>1</w:t>
      </w:r>
      <w:r w:rsidR="00B70B80">
        <w:rPr>
          <w:sz w:val="28"/>
          <w:szCs w:val="28"/>
        </w:rPr>
        <w:t>. </w:t>
      </w:r>
      <w:r w:rsidR="000E2127" w:rsidRPr="000E2127">
        <w:rPr>
          <w:sz w:val="28"/>
          <w:szCs w:val="28"/>
        </w:rPr>
        <w:t>Квота на участие представителей городских округов, муниципаль</w:t>
      </w:r>
      <w:r w:rsidR="000E2127">
        <w:rPr>
          <w:sz w:val="28"/>
          <w:szCs w:val="28"/>
        </w:rPr>
        <w:t xml:space="preserve">ных районов, краевых учреждений </w:t>
      </w:r>
      <w:r w:rsidR="000E2127" w:rsidRPr="000E2127">
        <w:rPr>
          <w:sz w:val="28"/>
          <w:szCs w:val="28"/>
        </w:rPr>
        <w:t xml:space="preserve">в VI краевом слете лидеров педагогического </w:t>
      </w:r>
      <w:r w:rsidR="000E2127">
        <w:rPr>
          <w:sz w:val="28"/>
          <w:szCs w:val="28"/>
        </w:rPr>
        <w:t xml:space="preserve">мастерства и молодых педагогов </w:t>
      </w:r>
      <w:r w:rsidR="000E2127" w:rsidRPr="000E2127">
        <w:rPr>
          <w:sz w:val="28"/>
          <w:szCs w:val="28"/>
        </w:rPr>
        <w:t xml:space="preserve">"Слет Пеликанов" </w:t>
      </w:r>
      <w:r w:rsidR="000E2127">
        <w:rPr>
          <w:sz w:val="28"/>
          <w:szCs w:val="28"/>
        </w:rPr>
        <w:t>на 9</w:t>
      </w:r>
      <w:r w:rsidR="00247636">
        <w:rPr>
          <w:sz w:val="28"/>
          <w:szCs w:val="28"/>
        </w:rPr>
        <w:t xml:space="preserve"> л. в 1 экз.</w:t>
      </w:r>
    </w:p>
    <w:p w:rsidR="00394BEC" w:rsidRDefault="00734F92" w:rsidP="0088136D">
      <w:pPr>
        <w:spacing w:before="80" w:line="240" w:lineRule="exact"/>
        <w:ind w:left="1985" w:hanging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0B80">
        <w:rPr>
          <w:sz w:val="28"/>
          <w:szCs w:val="28"/>
        </w:rPr>
        <w:t>. </w:t>
      </w:r>
      <w:r w:rsidR="0088136D">
        <w:rPr>
          <w:sz w:val="28"/>
          <w:szCs w:val="28"/>
        </w:rPr>
        <w:t xml:space="preserve">Заявка </w:t>
      </w:r>
      <w:r w:rsidR="0088136D" w:rsidRPr="0088136D">
        <w:rPr>
          <w:sz w:val="28"/>
          <w:szCs w:val="28"/>
        </w:rPr>
        <w:t>для участия в VI краевом слете лидеров педагогического мастерства и молодых педагогов "Слет Пеликанов"</w:t>
      </w:r>
      <w:r w:rsidR="0088136D">
        <w:rPr>
          <w:sz w:val="28"/>
          <w:szCs w:val="28"/>
        </w:rPr>
        <w:t xml:space="preserve">      </w:t>
      </w:r>
      <w:r w:rsidR="00247636" w:rsidRPr="00A03925">
        <w:rPr>
          <w:sz w:val="28"/>
          <w:szCs w:val="28"/>
        </w:rPr>
        <w:t>на 1 л. в 1 экз.</w:t>
      </w:r>
    </w:p>
    <w:p w:rsidR="007555D2" w:rsidRDefault="007555D2" w:rsidP="00247636">
      <w:pPr>
        <w:spacing w:before="80" w:line="240" w:lineRule="exact"/>
        <w:jc w:val="both"/>
        <w:rPr>
          <w:sz w:val="28"/>
          <w:szCs w:val="28"/>
        </w:rPr>
      </w:pPr>
    </w:p>
    <w:p w:rsidR="00882F4C" w:rsidRPr="007555D2" w:rsidRDefault="00882F4C" w:rsidP="00247636">
      <w:pPr>
        <w:spacing w:before="80" w:line="240" w:lineRule="exact"/>
        <w:jc w:val="both"/>
        <w:rPr>
          <w:sz w:val="28"/>
          <w:szCs w:val="28"/>
        </w:rPr>
      </w:pPr>
    </w:p>
    <w:p w:rsidR="00B47CDA" w:rsidRPr="00F75F39" w:rsidRDefault="00B47CDA" w:rsidP="00B47CDA">
      <w:pPr>
        <w:spacing w:line="240" w:lineRule="exact"/>
        <w:rPr>
          <w:rFonts w:eastAsia="Century Gothic"/>
          <w:sz w:val="28"/>
          <w:szCs w:val="22"/>
          <w:lang w:eastAsia="en-US"/>
        </w:rPr>
      </w:pPr>
      <w:r w:rsidRPr="00F75F39">
        <w:rPr>
          <w:sz w:val="28"/>
          <w:szCs w:val="28"/>
        </w:rPr>
        <w:t>Заместитель начальника управления</w:t>
      </w:r>
      <w:r w:rsidRPr="00F75F39">
        <w:rPr>
          <w:sz w:val="28"/>
          <w:szCs w:val="28"/>
        </w:rPr>
        <w:br/>
        <w:t>общего образования – начальник отдела</w:t>
      </w:r>
      <w:r w:rsidRPr="00F75F39">
        <w:rPr>
          <w:rFonts w:eastAsia="Century Gothic"/>
          <w:sz w:val="28"/>
          <w:szCs w:val="22"/>
          <w:lang w:eastAsia="en-US"/>
        </w:rPr>
        <w:tab/>
      </w:r>
      <w:r w:rsidRPr="00F75F39">
        <w:rPr>
          <w:rFonts w:eastAsia="Century Gothic"/>
          <w:sz w:val="28"/>
          <w:szCs w:val="22"/>
          <w:lang w:eastAsia="en-US"/>
        </w:rPr>
        <w:tab/>
        <w:t xml:space="preserve">          </w:t>
      </w:r>
      <w:r w:rsidRPr="00F75F39">
        <w:rPr>
          <w:rFonts w:eastAsia="Century Gothic"/>
          <w:sz w:val="28"/>
          <w:szCs w:val="22"/>
          <w:lang w:eastAsia="en-US"/>
        </w:rPr>
        <w:tab/>
      </w:r>
      <w:r w:rsidRPr="00F75F39">
        <w:rPr>
          <w:rFonts w:eastAsia="Century Gothic"/>
          <w:sz w:val="28"/>
          <w:szCs w:val="22"/>
          <w:lang w:eastAsia="en-US"/>
        </w:rPr>
        <w:tab/>
        <w:t xml:space="preserve">         </w:t>
      </w:r>
      <w:r w:rsidR="00D72013">
        <w:rPr>
          <w:rFonts w:eastAsia="Century Gothic"/>
          <w:sz w:val="28"/>
          <w:szCs w:val="22"/>
          <w:lang w:eastAsia="en-US"/>
        </w:rPr>
        <w:t xml:space="preserve">  </w:t>
      </w:r>
      <w:r w:rsidRPr="00F75F39">
        <w:rPr>
          <w:rFonts w:eastAsia="Century Gothic"/>
          <w:sz w:val="28"/>
          <w:szCs w:val="22"/>
          <w:lang w:eastAsia="en-US"/>
        </w:rPr>
        <w:t>Ю.В. Зотова</w:t>
      </w:r>
    </w:p>
    <w:p w:rsidR="007555D2" w:rsidRPr="007555D2" w:rsidRDefault="007555D2" w:rsidP="007555D2">
      <w:pPr>
        <w:jc w:val="both"/>
        <w:rPr>
          <w:sz w:val="28"/>
          <w:szCs w:val="28"/>
        </w:rPr>
      </w:pPr>
    </w:p>
    <w:p w:rsidR="007555D2" w:rsidRDefault="007555D2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Default="0092313F" w:rsidP="007555D2">
      <w:pPr>
        <w:jc w:val="both"/>
      </w:pPr>
    </w:p>
    <w:p w:rsidR="0092313F" w:rsidRPr="007555D2" w:rsidRDefault="0092313F" w:rsidP="007555D2">
      <w:pPr>
        <w:jc w:val="both"/>
      </w:pPr>
    </w:p>
    <w:p w:rsidR="0092313F" w:rsidRDefault="00247636" w:rsidP="00CF4071">
      <w:pPr>
        <w:jc w:val="both"/>
      </w:pPr>
      <w:r>
        <w:t>Сентерева Ирина Петровна</w:t>
      </w:r>
    </w:p>
    <w:p w:rsidR="001C3AE6" w:rsidRPr="00CF4071" w:rsidRDefault="007555D2" w:rsidP="00CF4071">
      <w:pPr>
        <w:jc w:val="both"/>
      </w:pPr>
      <w:r w:rsidRPr="007555D2">
        <w:t>4212) 42</w:t>
      </w:r>
      <w:r w:rsidR="00247636">
        <w:t xml:space="preserve"> </w:t>
      </w:r>
      <w:r w:rsidRPr="007555D2">
        <w:t>07</w:t>
      </w:r>
      <w:r w:rsidR="00247636">
        <w:t xml:space="preserve"> </w:t>
      </w:r>
      <w:r w:rsidRPr="007555D2">
        <w:t>71</w:t>
      </w:r>
    </w:p>
    <w:sectPr w:rsidR="001C3AE6" w:rsidRPr="00CF4071" w:rsidSect="009937D2">
      <w:headerReference w:type="default" r:id="rId7"/>
      <w:headerReference w:type="first" r:id="rId8"/>
      <w:pgSz w:w="11906" w:h="16838" w:code="9"/>
      <w:pgMar w:top="1134" w:right="567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775" w:rsidRDefault="00C36775" w:rsidP="006E448B">
      <w:r>
        <w:separator/>
      </w:r>
    </w:p>
  </w:endnote>
  <w:endnote w:type="continuationSeparator" w:id="0">
    <w:p w:rsidR="00C36775" w:rsidRDefault="00C36775" w:rsidP="006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775" w:rsidRDefault="00C36775" w:rsidP="006E448B">
      <w:r>
        <w:separator/>
      </w:r>
    </w:p>
  </w:footnote>
  <w:footnote w:type="continuationSeparator" w:id="0">
    <w:p w:rsidR="00C36775" w:rsidRDefault="00C36775" w:rsidP="006E4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083672"/>
      <w:docPartObj>
        <w:docPartGallery w:val="Page Numbers (Top of Page)"/>
        <w:docPartUnique/>
      </w:docPartObj>
    </w:sdtPr>
    <w:sdtEndPr/>
    <w:sdtContent>
      <w:p w:rsidR="00A02C8A" w:rsidRDefault="00292C52">
        <w:pPr>
          <w:pStyle w:val="a8"/>
          <w:jc w:val="center"/>
        </w:pPr>
        <w:r>
          <w:fldChar w:fldCharType="begin"/>
        </w:r>
        <w:r w:rsidR="00A02C8A">
          <w:instrText>PAGE   \* MERGEFORMAT</w:instrText>
        </w:r>
        <w:r>
          <w:fldChar w:fldCharType="separate"/>
        </w:r>
        <w:r w:rsidR="0015413E">
          <w:rPr>
            <w:noProof/>
          </w:rPr>
          <w:t>3</w:t>
        </w:r>
        <w:r>
          <w:fldChar w:fldCharType="end"/>
        </w:r>
      </w:p>
    </w:sdtContent>
  </w:sdt>
  <w:p w:rsidR="00A02C8A" w:rsidRDefault="00A02C8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C8A" w:rsidRDefault="00A02C8A">
    <w:pPr>
      <w:pStyle w:val="a8"/>
      <w:jc w:val="center"/>
    </w:pPr>
  </w:p>
  <w:p w:rsidR="00A02C8A" w:rsidRDefault="00A02C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13883"/>
    <w:multiLevelType w:val="hybridMultilevel"/>
    <w:tmpl w:val="4EB85468"/>
    <w:lvl w:ilvl="0" w:tplc="E780D0E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24"/>
    <w:rsid w:val="000004D6"/>
    <w:rsid w:val="00006FCA"/>
    <w:rsid w:val="000205C1"/>
    <w:rsid w:val="00022CAC"/>
    <w:rsid w:val="00025C16"/>
    <w:rsid w:val="00082EA6"/>
    <w:rsid w:val="00096E80"/>
    <w:rsid w:val="000C588C"/>
    <w:rsid w:val="000E2127"/>
    <w:rsid w:val="000E62BC"/>
    <w:rsid w:val="000F0F87"/>
    <w:rsid w:val="00111C70"/>
    <w:rsid w:val="00122C4A"/>
    <w:rsid w:val="001371F8"/>
    <w:rsid w:val="00147EB6"/>
    <w:rsid w:val="0015413E"/>
    <w:rsid w:val="00156B6D"/>
    <w:rsid w:val="001603B2"/>
    <w:rsid w:val="00165C0F"/>
    <w:rsid w:val="00167234"/>
    <w:rsid w:val="00176B07"/>
    <w:rsid w:val="0018685C"/>
    <w:rsid w:val="00194906"/>
    <w:rsid w:val="001A29E1"/>
    <w:rsid w:val="001A357D"/>
    <w:rsid w:val="001A52F8"/>
    <w:rsid w:val="001B34BD"/>
    <w:rsid w:val="001C3AE6"/>
    <w:rsid w:val="001C3E7C"/>
    <w:rsid w:val="001E0519"/>
    <w:rsid w:val="001F409E"/>
    <w:rsid w:val="00212BD7"/>
    <w:rsid w:val="0022476A"/>
    <w:rsid w:val="002278BC"/>
    <w:rsid w:val="00242B5C"/>
    <w:rsid w:val="00246EC4"/>
    <w:rsid w:val="00247636"/>
    <w:rsid w:val="00270E6A"/>
    <w:rsid w:val="00292C52"/>
    <w:rsid w:val="002B5619"/>
    <w:rsid w:val="002C071E"/>
    <w:rsid w:val="002E35B3"/>
    <w:rsid w:val="002E5A47"/>
    <w:rsid w:val="002E5D3D"/>
    <w:rsid w:val="002E69BC"/>
    <w:rsid w:val="002E7471"/>
    <w:rsid w:val="002F200A"/>
    <w:rsid w:val="002F3FFF"/>
    <w:rsid w:val="002F5499"/>
    <w:rsid w:val="003027D6"/>
    <w:rsid w:val="00320268"/>
    <w:rsid w:val="003207EC"/>
    <w:rsid w:val="0033594D"/>
    <w:rsid w:val="0035391B"/>
    <w:rsid w:val="00357212"/>
    <w:rsid w:val="0036545D"/>
    <w:rsid w:val="00366913"/>
    <w:rsid w:val="0037463F"/>
    <w:rsid w:val="00393DF2"/>
    <w:rsid w:val="00394BEC"/>
    <w:rsid w:val="003A3F34"/>
    <w:rsid w:val="003A7A11"/>
    <w:rsid w:val="003E2439"/>
    <w:rsid w:val="003E7476"/>
    <w:rsid w:val="00402FEC"/>
    <w:rsid w:val="00406CB5"/>
    <w:rsid w:val="004129AE"/>
    <w:rsid w:val="00412F41"/>
    <w:rsid w:val="00437CB4"/>
    <w:rsid w:val="004409EA"/>
    <w:rsid w:val="00446F52"/>
    <w:rsid w:val="0045789A"/>
    <w:rsid w:val="00462841"/>
    <w:rsid w:val="00470B85"/>
    <w:rsid w:val="00474797"/>
    <w:rsid w:val="00477936"/>
    <w:rsid w:val="00477ED0"/>
    <w:rsid w:val="00495DB6"/>
    <w:rsid w:val="004D2A79"/>
    <w:rsid w:val="004E2EF3"/>
    <w:rsid w:val="004E73BA"/>
    <w:rsid w:val="004F004D"/>
    <w:rsid w:val="0051097E"/>
    <w:rsid w:val="00537E30"/>
    <w:rsid w:val="005475EA"/>
    <w:rsid w:val="00561527"/>
    <w:rsid w:val="0057608D"/>
    <w:rsid w:val="005D7440"/>
    <w:rsid w:val="005E2370"/>
    <w:rsid w:val="005F2F79"/>
    <w:rsid w:val="006001FB"/>
    <w:rsid w:val="006051D4"/>
    <w:rsid w:val="00627B7F"/>
    <w:rsid w:val="006402AB"/>
    <w:rsid w:val="006551B0"/>
    <w:rsid w:val="0068089B"/>
    <w:rsid w:val="00681A06"/>
    <w:rsid w:val="00684BBC"/>
    <w:rsid w:val="00691BB8"/>
    <w:rsid w:val="006B740B"/>
    <w:rsid w:val="006C1BF6"/>
    <w:rsid w:val="006D4652"/>
    <w:rsid w:val="006D58C1"/>
    <w:rsid w:val="006D5F72"/>
    <w:rsid w:val="006E080B"/>
    <w:rsid w:val="006E448B"/>
    <w:rsid w:val="006F2BCD"/>
    <w:rsid w:val="006F3C50"/>
    <w:rsid w:val="00715339"/>
    <w:rsid w:val="00734F92"/>
    <w:rsid w:val="00744387"/>
    <w:rsid w:val="007555D2"/>
    <w:rsid w:val="00760E1F"/>
    <w:rsid w:val="007717FE"/>
    <w:rsid w:val="00771DFA"/>
    <w:rsid w:val="007A472B"/>
    <w:rsid w:val="007A5CF2"/>
    <w:rsid w:val="007B0F81"/>
    <w:rsid w:val="007C55CE"/>
    <w:rsid w:val="007D0ED8"/>
    <w:rsid w:val="007E050D"/>
    <w:rsid w:val="0080080C"/>
    <w:rsid w:val="00852E97"/>
    <w:rsid w:val="00862B1F"/>
    <w:rsid w:val="00873614"/>
    <w:rsid w:val="0088136D"/>
    <w:rsid w:val="00882F4C"/>
    <w:rsid w:val="00883D2D"/>
    <w:rsid w:val="0088408F"/>
    <w:rsid w:val="008A52FB"/>
    <w:rsid w:val="008B31C2"/>
    <w:rsid w:val="008B7796"/>
    <w:rsid w:val="008C212F"/>
    <w:rsid w:val="008C4173"/>
    <w:rsid w:val="008C6086"/>
    <w:rsid w:val="008C684B"/>
    <w:rsid w:val="008D4A82"/>
    <w:rsid w:val="008E7A6A"/>
    <w:rsid w:val="0092313F"/>
    <w:rsid w:val="00934DD9"/>
    <w:rsid w:val="00941E2E"/>
    <w:rsid w:val="00950CCA"/>
    <w:rsid w:val="00957BC8"/>
    <w:rsid w:val="00972179"/>
    <w:rsid w:val="009808D9"/>
    <w:rsid w:val="009937D2"/>
    <w:rsid w:val="009A4F54"/>
    <w:rsid w:val="009B077E"/>
    <w:rsid w:val="009B0BB9"/>
    <w:rsid w:val="009B5DB5"/>
    <w:rsid w:val="00A02C8A"/>
    <w:rsid w:val="00A033E4"/>
    <w:rsid w:val="00A03925"/>
    <w:rsid w:val="00A549FA"/>
    <w:rsid w:val="00A560F6"/>
    <w:rsid w:val="00A6341F"/>
    <w:rsid w:val="00A97B68"/>
    <w:rsid w:val="00AC514F"/>
    <w:rsid w:val="00AE70FC"/>
    <w:rsid w:val="00AF1DD5"/>
    <w:rsid w:val="00AF429A"/>
    <w:rsid w:val="00B32F37"/>
    <w:rsid w:val="00B352E4"/>
    <w:rsid w:val="00B44E1D"/>
    <w:rsid w:val="00B47CDA"/>
    <w:rsid w:val="00B51FD0"/>
    <w:rsid w:val="00B56B15"/>
    <w:rsid w:val="00B6092D"/>
    <w:rsid w:val="00B60D29"/>
    <w:rsid w:val="00B70B80"/>
    <w:rsid w:val="00B947E4"/>
    <w:rsid w:val="00BA4C8A"/>
    <w:rsid w:val="00BC1C31"/>
    <w:rsid w:val="00BF098B"/>
    <w:rsid w:val="00BF31BA"/>
    <w:rsid w:val="00C16737"/>
    <w:rsid w:val="00C36775"/>
    <w:rsid w:val="00C45BD4"/>
    <w:rsid w:val="00C57BF0"/>
    <w:rsid w:val="00C66D80"/>
    <w:rsid w:val="00C84E75"/>
    <w:rsid w:val="00C9241A"/>
    <w:rsid w:val="00C9626C"/>
    <w:rsid w:val="00CA26AD"/>
    <w:rsid w:val="00CB217F"/>
    <w:rsid w:val="00CD5303"/>
    <w:rsid w:val="00CD7884"/>
    <w:rsid w:val="00CE3DE3"/>
    <w:rsid w:val="00CE745E"/>
    <w:rsid w:val="00CF0671"/>
    <w:rsid w:val="00CF4071"/>
    <w:rsid w:val="00D40255"/>
    <w:rsid w:val="00D46407"/>
    <w:rsid w:val="00D72013"/>
    <w:rsid w:val="00D90530"/>
    <w:rsid w:val="00DA49E7"/>
    <w:rsid w:val="00DB0133"/>
    <w:rsid w:val="00DC43CC"/>
    <w:rsid w:val="00DC67BE"/>
    <w:rsid w:val="00DD3FD2"/>
    <w:rsid w:val="00DE1A24"/>
    <w:rsid w:val="00DE7D63"/>
    <w:rsid w:val="00E1284F"/>
    <w:rsid w:val="00E13087"/>
    <w:rsid w:val="00E14659"/>
    <w:rsid w:val="00E237E4"/>
    <w:rsid w:val="00E27861"/>
    <w:rsid w:val="00E603DB"/>
    <w:rsid w:val="00EA607F"/>
    <w:rsid w:val="00EB78ED"/>
    <w:rsid w:val="00EC0F5D"/>
    <w:rsid w:val="00EE3150"/>
    <w:rsid w:val="00EE553C"/>
    <w:rsid w:val="00EF30E5"/>
    <w:rsid w:val="00EF6021"/>
    <w:rsid w:val="00F065AE"/>
    <w:rsid w:val="00F116D3"/>
    <w:rsid w:val="00F30CA5"/>
    <w:rsid w:val="00F537DD"/>
    <w:rsid w:val="00F61724"/>
    <w:rsid w:val="00F93D29"/>
    <w:rsid w:val="00FA17BA"/>
    <w:rsid w:val="00FA6E2C"/>
    <w:rsid w:val="00FB31AE"/>
    <w:rsid w:val="00FC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D23F0-7E27-44FE-9DB0-26B8CCC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8C212F"/>
    <w:rPr>
      <w:color w:val="0000FF"/>
      <w:u w:val="single"/>
    </w:rPr>
  </w:style>
  <w:style w:type="table" w:styleId="a6">
    <w:name w:val="Table Grid"/>
    <w:basedOn w:val="a1"/>
    <w:uiPriority w:val="59"/>
    <w:rsid w:val="008C212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E448B"/>
    <w:pPr>
      <w:ind w:left="720"/>
      <w:contextualSpacing/>
      <w:jc w:val="center"/>
    </w:pPr>
    <w:rPr>
      <w:rFonts w:eastAsia="Calibri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E448B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E44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448B"/>
    <w:rPr>
      <w:rFonts w:eastAsia="Times New Roman"/>
      <w:sz w:val="24"/>
      <w:szCs w:val="24"/>
    </w:rPr>
  </w:style>
  <w:style w:type="paragraph" w:styleId="ac">
    <w:name w:val="footnote text"/>
    <w:basedOn w:val="a"/>
    <w:link w:val="ad"/>
    <w:rsid w:val="007555D2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rsid w:val="007555D2"/>
    <w:rPr>
      <w:rFonts w:ascii="Calibri" w:eastAsia="Times New Roman" w:hAnsi="Calibri"/>
    </w:rPr>
  </w:style>
  <w:style w:type="character" w:styleId="ae">
    <w:name w:val="footnote reference"/>
    <w:rsid w:val="007555D2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A549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6509</CharactersWithSpaces>
  <SharedDoc>false</SharedDoc>
  <HLinks>
    <vt:vector size="6" baseType="variant">
      <vt:variant>
        <vt:i4>7864386</vt:i4>
      </vt:variant>
      <vt:variant>
        <vt:i4>0</vt:i4>
      </vt:variant>
      <vt:variant>
        <vt:i4>0</vt:i4>
      </vt:variant>
      <vt:variant>
        <vt:i4>5</vt:i4>
      </vt:variant>
      <vt:variant>
        <vt:lpwstr>mailto:a.kiselev@edu.27.ru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zaharova_na</dc:creator>
  <cp:lastModifiedBy>Ирина Петровна Сентерева</cp:lastModifiedBy>
  <cp:revision>18</cp:revision>
  <cp:lastPrinted>2018-03-29T00:11:00Z</cp:lastPrinted>
  <dcterms:created xsi:type="dcterms:W3CDTF">2018-03-26T04:42:00Z</dcterms:created>
  <dcterms:modified xsi:type="dcterms:W3CDTF">2018-03-29T04:21:00Z</dcterms:modified>
</cp:coreProperties>
</file>