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DB" w:rsidRDefault="006F16DB" w:rsidP="006F16DB">
      <w:pPr>
        <w:spacing w:line="276" w:lineRule="auto"/>
        <w:ind w:left="1494" w:right="1671"/>
        <w:jc w:val="center"/>
        <w:rPr>
          <w:b/>
        </w:rPr>
      </w:pPr>
      <w:r>
        <w:rPr>
          <w:b/>
        </w:rPr>
        <w:t>Целевая программа</w:t>
      </w:r>
    </w:p>
    <w:p w:rsidR="006F16DB" w:rsidRDefault="006F16DB" w:rsidP="006F16DB">
      <w:pPr>
        <w:spacing w:line="276" w:lineRule="auto"/>
        <w:ind w:left="1494" w:right="1671"/>
        <w:jc w:val="center"/>
        <w:rPr>
          <w:b/>
        </w:rPr>
      </w:pPr>
      <w:r>
        <w:rPr>
          <w:b/>
        </w:rPr>
        <w:t xml:space="preserve"> опытно-экспериментальной работы (ОЭР)</w:t>
      </w:r>
      <w:r>
        <w:rPr>
          <w:b/>
        </w:rPr>
        <w:br/>
        <w:t>муниципального общеобразовательного учреждения</w:t>
      </w:r>
    </w:p>
    <w:p w:rsidR="006F16DB" w:rsidRDefault="006F16DB" w:rsidP="006F16DB">
      <w:pPr>
        <w:spacing w:line="276" w:lineRule="auto"/>
        <w:ind w:left="1494" w:right="1671"/>
        <w:jc w:val="center"/>
        <w:rPr>
          <w:b/>
        </w:rPr>
      </w:pPr>
      <w:r>
        <w:rPr>
          <w:b/>
        </w:rPr>
        <w:t>средней общеобразовательной школы №14</w:t>
      </w:r>
      <w:r>
        <w:rPr>
          <w:b/>
        </w:rPr>
        <w:br/>
        <w:t>города Комсомольска-на-Амуре Хабаровского края</w:t>
      </w:r>
      <w:r>
        <w:rPr>
          <w:b/>
        </w:rPr>
        <w:br/>
        <w:t>«Создание модели педагогического аудита – путь к н</w:t>
      </w:r>
      <w:r>
        <w:rPr>
          <w:b/>
        </w:rPr>
        <w:t>о</w:t>
      </w:r>
      <w:r>
        <w:rPr>
          <w:b/>
        </w:rPr>
        <w:t>вому качественному образованию»</w:t>
      </w:r>
    </w:p>
    <w:p w:rsidR="00940915" w:rsidRDefault="00940915" w:rsidP="007B3A2C">
      <w:pPr>
        <w:jc w:val="both"/>
        <w:rPr>
          <w:b/>
        </w:rPr>
      </w:pPr>
    </w:p>
    <w:p w:rsidR="006F16DB" w:rsidRPr="007B3A2C" w:rsidRDefault="006F16DB" w:rsidP="007B3A2C">
      <w:pPr>
        <w:jc w:val="both"/>
        <w:rPr>
          <w:b/>
        </w:rPr>
      </w:pPr>
    </w:p>
    <w:p w:rsidR="004A745E" w:rsidRPr="007B3A2C" w:rsidRDefault="006343B5" w:rsidP="007B3A2C">
      <w:pPr>
        <w:jc w:val="center"/>
        <w:rPr>
          <w:b/>
        </w:rPr>
      </w:pPr>
      <w:r w:rsidRPr="007B3A2C">
        <w:rPr>
          <w:b/>
        </w:rPr>
        <w:t>Проблемно-ориентированное обоснование выдвигаемых целей и задач:</w:t>
      </w:r>
    </w:p>
    <w:p w:rsidR="004A745E" w:rsidRPr="007B3A2C" w:rsidRDefault="004A745E" w:rsidP="007B3A2C">
      <w:pPr>
        <w:ind w:firstLine="709"/>
        <w:jc w:val="both"/>
        <w:rPr>
          <w:b/>
        </w:rPr>
      </w:pPr>
    </w:p>
    <w:p w:rsidR="00CD02D7" w:rsidRPr="007B3A2C" w:rsidRDefault="00CD02D7" w:rsidP="007B3A2C">
      <w:pPr>
        <w:widowControl w:val="0"/>
        <w:ind w:firstLine="709"/>
        <w:jc w:val="both"/>
      </w:pPr>
      <w:r w:rsidRPr="007B3A2C">
        <w:t xml:space="preserve">Переход к </w:t>
      </w:r>
      <w:proofErr w:type="spellStart"/>
      <w:r w:rsidRPr="007B3A2C">
        <w:t>компетентностному</w:t>
      </w:r>
      <w:proofErr w:type="spellEnd"/>
      <w:r w:rsidRPr="007B3A2C">
        <w:t xml:space="preserve"> обучению поставил учителя в нетрадиционную, н</w:t>
      </w:r>
      <w:r w:rsidRPr="007B3A2C">
        <w:t>е</w:t>
      </w:r>
      <w:r w:rsidRPr="007B3A2C">
        <w:t xml:space="preserve">привычную ситуацию. Можно отметить, что </w:t>
      </w:r>
      <w:proofErr w:type="spellStart"/>
      <w:r w:rsidRPr="007B3A2C">
        <w:t>компетентностное</w:t>
      </w:r>
      <w:proofErr w:type="spellEnd"/>
      <w:r w:rsidRPr="007B3A2C">
        <w:t xml:space="preserve"> обучение не опровергает фундаментальных педагогических основ, а является своеобразной современной оптикой, позволяющей педагогу увидеть под иным, новым углом зрения и ученика, и школу, и о</w:t>
      </w:r>
      <w:r w:rsidRPr="007B3A2C">
        <w:t>б</w:t>
      </w:r>
      <w:r w:rsidRPr="007B3A2C">
        <w:t>щество, и социальный заказ.</w:t>
      </w:r>
    </w:p>
    <w:p w:rsidR="00CD02D7" w:rsidRPr="007B3A2C" w:rsidRDefault="00CD02D7" w:rsidP="007B3A2C">
      <w:pPr>
        <w:widowControl w:val="0"/>
        <w:ind w:firstLine="709"/>
        <w:jc w:val="both"/>
      </w:pPr>
      <w:r w:rsidRPr="007B3A2C">
        <w:t>Деятельность учителя пополняется новыми педагогическими функциями, иначе выстраиваются приоритеты, меняются цели и ожидаемые результаты, не как прежде пр</w:t>
      </w:r>
      <w:r w:rsidRPr="007B3A2C">
        <w:t>о</w:t>
      </w:r>
      <w:r w:rsidRPr="007B3A2C">
        <w:t>читываются роли ученика и учителя. Важным становится не простая информированность учителя, а понимание и принятие перемен. Невозможно измениться, не понимая сущности необходимых изменений.</w:t>
      </w:r>
    </w:p>
    <w:p w:rsidR="00CD02D7" w:rsidRPr="007B3A2C" w:rsidRDefault="00CD02D7" w:rsidP="007B3A2C">
      <w:pPr>
        <w:widowControl w:val="0"/>
        <w:ind w:firstLine="709"/>
        <w:jc w:val="both"/>
      </w:pPr>
      <w:r w:rsidRPr="007B3A2C">
        <w:t>Как каждый педагог, повышая свою педагогическую культуру, концептуально по</w:t>
      </w:r>
      <w:r w:rsidRPr="007B3A2C">
        <w:t>д</w:t>
      </w:r>
      <w:r w:rsidRPr="007B3A2C">
        <w:t>ходя к своей работе, творчески генерируя новое, естественным образом преодолевает свое собственное внутреннее сопротивление к непонятным переменам, делает их для себя п</w:t>
      </w:r>
      <w:r w:rsidRPr="007B3A2C">
        <w:t>о</w:t>
      </w:r>
      <w:r w:rsidRPr="007B3A2C">
        <w:t>нятными, необходимыми и важными, так и администрация школ постоянно должна б</w:t>
      </w:r>
      <w:r w:rsidRPr="007B3A2C">
        <w:t>а</w:t>
      </w:r>
      <w:r w:rsidRPr="007B3A2C">
        <w:t>лансировать между привычным функционированием и нововведениями, анализируя с</w:t>
      </w:r>
      <w:r w:rsidRPr="007B3A2C">
        <w:t>и</w:t>
      </w:r>
      <w:r w:rsidRPr="007B3A2C">
        <w:t>туацию в учебном заведении. Она должна решать проблемы, разрабатывая стратегии п</w:t>
      </w:r>
      <w:r w:rsidRPr="007B3A2C">
        <w:t>о</w:t>
      </w:r>
      <w:r w:rsidRPr="007B3A2C">
        <w:t>строения управленческих решений и шагов, внедрять изменения, преодолевая возможное сопротивление со стороны педагогического коллектива.</w:t>
      </w:r>
    </w:p>
    <w:p w:rsidR="00CD02D7" w:rsidRPr="007B3A2C" w:rsidRDefault="00CD02D7" w:rsidP="007B3A2C">
      <w:pPr>
        <w:widowControl w:val="0"/>
        <w:ind w:firstLine="709"/>
        <w:jc w:val="both"/>
      </w:pPr>
      <w:r w:rsidRPr="007B3A2C">
        <w:t>Разработанная система педагогического аудита (ПА) может предложить аудит как новый инструмент для работы с педагогами в целях их поддержки, развития педагогич</w:t>
      </w:r>
      <w:r w:rsidRPr="007B3A2C">
        <w:t>е</w:t>
      </w:r>
      <w:r w:rsidRPr="007B3A2C">
        <w:t>ской культуры, осознанной коррекции собственной деятельности.</w:t>
      </w:r>
    </w:p>
    <w:p w:rsidR="00CD02D7" w:rsidRPr="007B3A2C" w:rsidRDefault="00CD02D7" w:rsidP="007B3A2C">
      <w:pPr>
        <w:widowControl w:val="0"/>
        <w:ind w:firstLine="709"/>
        <w:jc w:val="both"/>
      </w:pPr>
      <w:r w:rsidRPr="007B3A2C">
        <w:t>Деятельность педагога является основным механизмом повышения качества обр</w:t>
      </w:r>
      <w:r w:rsidRPr="007B3A2C">
        <w:t>а</w:t>
      </w:r>
      <w:r w:rsidRPr="007B3A2C">
        <w:t>зования. Поэтому естественным стало объединение задач: развитие института ПА и о</w:t>
      </w:r>
      <w:r w:rsidRPr="007B3A2C">
        <w:t>с</w:t>
      </w:r>
      <w:r w:rsidRPr="007B3A2C">
        <w:t>мысление управления качеством образования в условиях компетентностного обучения. Возникают вопросы: Как управлять качеством обучения в новых условиях компетентн</w:t>
      </w:r>
      <w:r w:rsidRPr="007B3A2C">
        <w:t>о</w:t>
      </w:r>
      <w:r w:rsidRPr="007B3A2C">
        <w:t>стного обучения? Как оценить деятельность педагогов? Как определить основные позиции в деятельности педагогов, которые можно рассматривать как критерии оценивания ее э</w:t>
      </w:r>
      <w:r w:rsidRPr="007B3A2C">
        <w:t>ф</w:t>
      </w:r>
      <w:r w:rsidRPr="007B3A2C">
        <w:t>фективности?</w:t>
      </w:r>
    </w:p>
    <w:p w:rsidR="00CD02D7" w:rsidRPr="007B3A2C" w:rsidRDefault="00CD02D7" w:rsidP="007B3A2C">
      <w:pPr>
        <w:ind w:firstLine="709"/>
        <w:jc w:val="both"/>
        <w:rPr>
          <w:b/>
        </w:rPr>
      </w:pPr>
      <w:r w:rsidRPr="007B3A2C">
        <w:t>Ответить на эти вопросы без построения системы ПА невозможно.</w:t>
      </w:r>
    </w:p>
    <w:p w:rsidR="00174D6E" w:rsidRPr="007B3A2C" w:rsidRDefault="00174D6E" w:rsidP="007B3A2C">
      <w:pPr>
        <w:ind w:firstLine="709"/>
        <w:jc w:val="both"/>
        <w:rPr>
          <w:b/>
        </w:rPr>
      </w:pPr>
    </w:p>
    <w:p w:rsidR="00B42633" w:rsidRPr="007B3A2C" w:rsidRDefault="00873B07" w:rsidP="007B3A2C">
      <w:pPr>
        <w:ind w:firstLine="709"/>
        <w:jc w:val="both"/>
      </w:pPr>
      <w:r w:rsidRPr="007B3A2C">
        <w:rPr>
          <w:b/>
        </w:rPr>
        <w:t>Цель программы</w:t>
      </w:r>
      <w:r w:rsidR="006343B5" w:rsidRPr="007B3A2C">
        <w:rPr>
          <w:b/>
        </w:rPr>
        <w:t xml:space="preserve"> </w:t>
      </w:r>
      <w:r w:rsidR="00FE4382" w:rsidRPr="007B3A2C">
        <w:rPr>
          <w:b/>
        </w:rPr>
        <w:t>ОЭР</w:t>
      </w:r>
      <w:r w:rsidRPr="007B3A2C">
        <w:t xml:space="preserve">: </w:t>
      </w:r>
    </w:p>
    <w:p w:rsidR="00822F01" w:rsidRDefault="00822F01" w:rsidP="00822F01">
      <w:pPr>
        <w:pStyle w:val="18"/>
        <w:shd w:val="clear" w:color="auto" w:fill="auto"/>
        <w:tabs>
          <w:tab w:val="left" w:pos="121"/>
          <w:tab w:val="left" w:pos="494"/>
        </w:tabs>
        <w:ind w:firstLine="0"/>
        <w:rPr>
          <w:rStyle w:val="12"/>
          <w:sz w:val="24"/>
          <w:szCs w:val="24"/>
        </w:rPr>
      </w:pPr>
      <w:r w:rsidRPr="00751F77">
        <w:rPr>
          <w:rStyle w:val="12"/>
          <w:sz w:val="24"/>
          <w:szCs w:val="24"/>
        </w:rPr>
        <w:t>Построение  цело</w:t>
      </w:r>
      <w:r>
        <w:rPr>
          <w:rStyle w:val="12"/>
          <w:sz w:val="24"/>
          <w:szCs w:val="24"/>
        </w:rPr>
        <w:t>стной</w:t>
      </w:r>
      <w:r w:rsidRPr="00751F77">
        <w:rPr>
          <w:rStyle w:val="12"/>
          <w:sz w:val="24"/>
          <w:szCs w:val="24"/>
        </w:rPr>
        <w:t xml:space="preserve"> системы, включающей целенаправленную деятельность </w:t>
      </w:r>
      <w:r>
        <w:rPr>
          <w:rStyle w:val="12"/>
          <w:sz w:val="24"/>
          <w:szCs w:val="24"/>
        </w:rPr>
        <w:t>педаг</w:t>
      </w:r>
      <w:r>
        <w:rPr>
          <w:rStyle w:val="12"/>
          <w:sz w:val="24"/>
          <w:szCs w:val="24"/>
        </w:rPr>
        <w:t>о</w:t>
      </w:r>
      <w:r>
        <w:rPr>
          <w:rStyle w:val="12"/>
          <w:sz w:val="24"/>
          <w:szCs w:val="24"/>
        </w:rPr>
        <w:t>гов по использованию инновационных технологий в учебно-воспитательном процессе</w:t>
      </w:r>
      <w:r w:rsidRPr="00751F77">
        <w:rPr>
          <w:rStyle w:val="12"/>
          <w:sz w:val="24"/>
          <w:szCs w:val="24"/>
        </w:rPr>
        <w:t xml:space="preserve"> и мониторирование про</w:t>
      </w:r>
      <w:r>
        <w:rPr>
          <w:rStyle w:val="12"/>
          <w:sz w:val="24"/>
          <w:szCs w:val="24"/>
        </w:rPr>
        <w:t>цесса:</w:t>
      </w:r>
    </w:p>
    <w:p w:rsidR="00822F01" w:rsidRPr="00EE386E" w:rsidRDefault="00822F01" w:rsidP="00822F01">
      <w:pPr>
        <w:pStyle w:val="18"/>
        <w:numPr>
          <w:ilvl w:val="0"/>
          <w:numId w:val="18"/>
        </w:numPr>
        <w:shd w:val="clear" w:color="auto" w:fill="auto"/>
        <w:tabs>
          <w:tab w:val="left" w:pos="121"/>
          <w:tab w:val="left" w:pos="494"/>
        </w:tabs>
        <w:rPr>
          <w:rStyle w:val="12"/>
          <w:sz w:val="24"/>
          <w:szCs w:val="24"/>
        </w:rPr>
      </w:pPr>
      <w:r w:rsidRPr="00EE386E">
        <w:rPr>
          <w:rStyle w:val="12"/>
          <w:sz w:val="24"/>
          <w:szCs w:val="24"/>
        </w:rPr>
        <w:t>Внедрение инновационных</w:t>
      </w:r>
      <w:r>
        <w:rPr>
          <w:rStyle w:val="12"/>
          <w:sz w:val="24"/>
          <w:szCs w:val="24"/>
        </w:rPr>
        <w:t xml:space="preserve"> образовательных</w:t>
      </w:r>
      <w:r w:rsidRPr="00EE386E">
        <w:rPr>
          <w:rStyle w:val="12"/>
          <w:sz w:val="24"/>
          <w:szCs w:val="24"/>
        </w:rPr>
        <w:t xml:space="preserve"> технологий для обеспечени</w:t>
      </w:r>
      <w:r>
        <w:rPr>
          <w:rStyle w:val="12"/>
          <w:sz w:val="24"/>
          <w:szCs w:val="24"/>
        </w:rPr>
        <w:t>я высокого качества образования;</w:t>
      </w:r>
    </w:p>
    <w:p w:rsidR="00822F01" w:rsidRPr="00EE386E" w:rsidRDefault="00822F01" w:rsidP="00822F01">
      <w:pPr>
        <w:pStyle w:val="18"/>
        <w:numPr>
          <w:ilvl w:val="0"/>
          <w:numId w:val="18"/>
        </w:numPr>
        <w:shd w:val="clear" w:color="auto" w:fill="auto"/>
        <w:tabs>
          <w:tab w:val="left" w:pos="121"/>
          <w:tab w:val="left" w:pos="494"/>
        </w:tabs>
        <w:rPr>
          <w:rStyle w:val="12"/>
          <w:sz w:val="24"/>
          <w:szCs w:val="24"/>
        </w:rPr>
      </w:pPr>
      <w:r w:rsidRPr="00EE386E">
        <w:rPr>
          <w:rStyle w:val="12"/>
          <w:sz w:val="24"/>
          <w:szCs w:val="24"/>
        </w:rPr>
        <w:t>Совершенствование сод</w:t>
      </w:r>
      <w:r>
        <w:rPr>
          <w:rStyle w:val="12"/>
          <w:sz w:val="24"/>
          <w:szCs w:val="24"/>
        </w:rPr>
        <w:t>ержания образования</w:t>
      </w:r>
      <w:r w:rsidRPr="00EE386E">
        <w:rPr>
          <w:rStyle w:val="12"/>
          <w:sz w:val="24"/>
          <w:szCs w:val="24"/>
        </w:rPr>
        <w:t xml:space="preserve"> </w:t>
      </w:r>
      <w:r>
        <w:rPr>
          <w:rStyle w:val="12"/>
          <w:sz w:val="24"/>
          <w:szCs w:val="24"/>
        </w:rPr>
        <w:t xml:space="preserve">через апробацию и внедрение </w:t>
      </w:r>
      <w:proofErr w:type="gramStart"/>
      <w:r>
        <w:rPr>
          <w:rStyle w:val="12"/>
          <w:sz w:val="24"/>
          <w:szCs w:val="24"/>
        </w:rPr>
        <w:t>новых</w:t>
      </w:r>
      <w:proofErr w:type="gramEnd"/>
      <w:r>
        <w:rPr>
          <w:rStyle w:val="12"/>
          <w:sz w:val="24"/>
          <w:szCs w:val="24"/>
        </w:rPr>
        <w:t xml:space="preserve"> УМК;</w:t>
      </w:r>
    </w:p>
    <w:p w:rsidR="00822F01" w:rsidRPr="00822F01" w:rsidRDefault="00822F01" w:rsidP="00822F01">
      <w:pPr>
        <w:pStyle w:val="18"/>
        <w:numPr>
          <w:ilvl w:val="0"/>
          <w:numId w:val="18"/>
        </w:numPr>
        <w:shd w:val="clear" w:color="auto" w:fill="auto"/>
        <w:tabs>
          <w:tab w:val="left" w:pos="121"/>
          <w:tab w:val="left" w:pos="494"/>
        </w:tabs>
        <w:rPr>
          <w:rStyle w:val="12"/>
          <w:sz w:val="24"/>
          <w:szCs w:val="24"/>
        </w:rPr>
      </w:pPr>
      <w:r w:rsidRPr="00822F01">
        <w:rPr>
          <w:rStyle w:val="12"/>
          <w:sz w:val="24"/>
          <w:szCs w:val="24"/>
        </w:rPr>
        <w:t xml:space="preserve">Развитие единого информационного пространства школы. </w:t>
      </w:r>
    </w:p>
    <w:p w:rsidR="00822F01" w:rsidRPr="00822F01" w:rsidRDefault="00822F01" w:rsidP="00822F01">
      <w:pPr>
        <w:pStyle w:val="18"/>
        <w:numPr>
          <w:ilvl w:val="0"/>
          <w:numId w:val="18"/>
        </w:numPr>
        <w:shd w:val="clear" w:color="auto" w:fill="auto"/>
        <w:tabs>
          <w:tab w:val="left" w:pos="121"/>
          <w:tab w:val="left" w:pos="494"/>
        </w:tabs>
        <w:rPr>
          <w:rStyle w:val="12"/>
          <w:sz w:val="24"/>
          <w:szCs w:val="24"/>
        </w:rPr>
      </w:pPr>
      <w:r w:rsidRPr="00822F01">
        <w:rPr>
          <w:rStyle w:val="12"/>
          <w:sz w:val="24"/>
          <w:szCs w:val="24"/>
        </w:rPr>
        <w:lastRenderedPageBreak/>
        <w:t>Мониторинг реализуемого процесса по показателям, которые могут выступать хара</w:t>
      </w:r>
      <w:r w:rsidRPr="00822F01">
        <w:rPr>
          <w:rStyle w:val="12"/>
          <w:sz w:val="24"/>
          <w:szCs w:val="24"/>
        </w:rPr>
        <w:t>к</w:t>
      </w:r>
      <w:r w:rsidRPr="00822F01">
        <w:rPr>
          <w:rStyle w:val="12"/>
          <w:sz w:val="24"/>
          <w:szCs w:val="24"/>
        </w:rPr>
        <w:t>теристиками нового качества обучения: новые знания, формирование ключевых комп</w:t>
      </w:r>
      <w:r w:rsidRPr="00822F01">
        <w:rPr>
          <w:rStyle w:val="12"/>
          <w:sz w:val="24"/>
          <w:szCs w:val="24"/>
        </w:rPr>
        <w:t>е</w:t>
      </w:r>
      <w:r w:rsidRPr="00822F01">
        <w:rPr>
          <w:rStyle w:val="12"/>
          <w:sz w:val="24"/>
          <w:szCs w:val="24"/>
        </w:rPr>
        <w:t>тенций, позитивная социализация и активная гражданская позиция; развитие здоров</w:t>
      </w:r>
      <w:r w:rsidRPr="00822F01">
        <w:rPr>
          <w:rStyle w:val="12"/>
          <w:sz w:val="24"/>
          <w:szCs w:val="24"/>
        </w:rPr>
        <w:t>ь</w:t>
      </w:r>
      <w:r w:rsidRPr="00822F01">
        <w:rPr>
          <w:rStyle w:val="12"/>
          <w:sz w:val="24"/>
          <w:szCs w:val="24"/>
        </w:rPr>
        <w:t>есбережения, снижение отрицательных последствий в процессе обучения; повышение профессиональной компетентности педагогов; рост адаптивности, мобильности, конк</w:t>
      </w:r>
      <w:r w:rsidRPr="00822F01">
        <w:rPr>
          <w:rStyle w:val="12"/>
          <w:sz w:val="24"/>
          <w:szCs w:val="24"/>
        </w:rPr>
        <w:t>у</w:t>
      </w:r>
      <w:r w:rsidRPr="00822F01">
        <w:rPr>
          <w:rStyle w:val="12"/>
          <w:sz w:val="24"/>
          <w:szCs w:val="24"/>
        </w:rPr>
        <w:t>рентоспособности выпускников, престижа учебного заведения.</w:t>
      </w:r>
    </w:p>
    <w:p w:rsidR="00822F01" w:rsidRDefault="00822F01" w:rsidP="00822F01">
      <w:pPr>
        <w:ind w:firstLine="709"/>
        <w:jc w:val="both"/>
        <w:rPr>
          <w:b/>
        </w:rPr>
      </w:pPr>
    </w:p>
    <w:p w:rsidR="00873B07" w:rsidRPr="007B3A2C" w:rsidRDefault="00873B07" w:rsidP="00822F01">
      <w:pPr>
        <w:ind w:firstLine="709"/>
        <w:jc w:val="both"/>
      </w:pPr>
      <w:r w:rsidRPr="007B3A2C">
        <w:rPr>
          <w:b/>
        </w:rPr>
        <w:t>Основные задачи</w:t>
      </w:r>
      <w:r w:rsidRPr="007B3A2C">
        <w:t xml:space="preserve">: </w:t>
      </w:r>
    </w:p>
    <w:p w:rsidR="00174D6E" w:rsidRPr="007B3A2C" w:rsidRDefault="00174D6E" w:rsidP="007B3A2C">
      <w:pPr>
        <w:pStyle w:val="18"/>
        <w:numPr>
          <w:ilvl w:val="0"/>
          <w:numId w:val="10"/>
        </w:numPr>
        <w:shd w:val="clear" w:color="auto" w:fill="auto"/>
        <w:tabs>
          <w:tab w:val="left" w:pos="121"/>
          <w:tab w:val="left" w:pos="494"/>
        </w:tabs>
        <w:spacing w:line="240" w:lineRule="auto"/>
        <w:ind w:right="306"/>
        <w:jc w:val="both"/>
        <w:rPr>
          <w:rStyle w:val="12"/>
          <w:sz w:val="24"/>
          <w:szCs w:val="24"/>
        </w:rPr>
      </w:pPr>
      <w:r w:rsidRPr="007B3A2C">
        <w:rPr>
          <w:rStyle w:val="12"/>
          <w:sz w:val="24"/>
          <w:szCs w:val="24"/>
        </w:rPr>
        <w:t>Внедрение инновационных образовательных технологий для обеспечения выс</w:t>
      </w:r>
      <w:r w:rsidRPr="007B3A2C">
        <w:rPr>
          <w:rStyle w:val="12"/>
          <w:sz w:val="24"/>
          <w:szCs w:val="24"/>
        </w:rPr>
        <w:t>о</w:t>
      </w:r>
      <w:r w:rsidRPr="007B3A2C">
        <w:rPr>
          <w:rStyle w:val="12"/>
          <w:sz w:val="24"/>
          <w:szCs w:val="24"/>
        </w:rPr>
        <w:t>кого качества образования;</w:t>
      </w:r>
    </w:p>
    <w:p w:rsidR="00174D6E" w:rsidRPr="007B3A2C" w:rsidRDefault="00174D6E" w:rsidP="007B3A2C">
      <w:pPr>
        <w:pStyle w:val="18"/>
        <w:numPr>
          <w:ilvl w:val="0"/>
          <w:numId w:val="10"/>
        </w:numPr>
        <w:shd w:val="clear" w:color="auto" w:fill="auto"/>
        <w:tabs>
          <w:tab w:val="left" w:pos="121"/>
          <w:tab w:val="left" w:pos="494"/>
        </w:tabs>
        <w:spacing w:line="240" w:lineRule="auto"/>
        <w:ind w:right="306"/>
        <w:jc w:val="both"/>
        <w:rPr>
          <w:rStyle w:val="12"/>
          <w:sz w:val="24"/>
          <w:szCs w:val="24"/>
        </w:rPr>
      </w:pPr>
      <w:r w:rsidRPr="007B3A2C">
        <w:rPr>
          <w:rStyle w:val="12"/>
          <w:sz w:val="24"/>
          <w:szCs w:val="24"/>
        </w:rPr>
        <w:t xml:space="preserve">Совершенствование содержания образования через апробацию и внедрение </w:t>
      </w:r>
      <w:proofErr w:type="gramStart"/>
      <w:r w:rsidRPr="007B3A2C">
        <w:rPr>
          <w:rStyle w:val="12"/>
          <w:sz w:val="24"/>
          <w:szCs w:val="24"/>
        </w:rPr>
        <w:t>н</w:t>
      </w:r>
      <w:r w:rsidRPr="007B3A2C">
        <w:rPr>
          <w:rStyle w:val="12"/>
          <w:sz w:val="24"/>
          <w:szCs w:val="24"/>
        </w:rPr>
        <w:t>о</w:t>
      </w:r>
      <w:r w:rsidRPr="007B3A2C">
        <w:rPr>
          <w:rStyle w:val="12"/>
          <w:sz w:val="24"/>
          <w:szCs w:val="24"/>
        </w:rPr>
        <w:t>вых</w:t>
      </w:r>
      <w:proofErr w:type="gramEnd"/>
      <w:r w:rsidRPr="007B3A2C">
        <w:rPr>
          <w:rStyle w:val="12"/>
          <w:sz w:val="24"/>
          <w:szCs w:val="24"/>
        </w:rPr>
        <w:t xml:space="preserve"> УМК;</w:t>
      </w:r>
    </w:p>
    <w:p w:rsidR="00174D6E" w:rsidRPr="007B3A2C" w:rsidRDefault="00174D6E" w:rsidP="007B3A2C">
      <w:pPr>
        <w:pStyle w:val="18"/>
        <w:numPr>
          <w:ilvl w:val="0"/>
          <w:numId w:val="10"/>
        </w:numPr>
        <w:shd w:val="clear" w:color="auto" w:fill="auto"/>
        <w:tabs>
          <w:tab w:val="left" w:pos="121"/>
          <w:tab w:val="left" w:pos="494"/>
        </w:tabs>
        <w:spacing w:line="240" w:lineRule="auto"/>
        <w:ind w:right="306"/>
        <w:jc w:val="both"/>
        <w:rPr>
          <w:rStyle w:val="12"/>
          <w:sz w:val="24"/>
          <w:szCs w:val="24"/>
        </w:rPr>
      </w:pPr>
      <w:r w:rsidRPr="007B3A2C">
        <w:rPr>
          <w:rStyle w:val="12"/>
          <w:sz w:val="24"/>
          <w:szCs w:val="24"/>
        </w:rPr>
        <w:t>Развитие единого информационного пространства школы.</w:t>
      </w:r>
    </w:p>
    <w:p w:rsidR="00FE4382" w:rsidRPr="007B3A2C" w:rsidRDefault="00174D6E" w:rsidP="007B3A2C">
      <w:pPr>
        <w:pStyle w:val="18"/>
        <w:numPr>
          <w:ilvl w:val="0"/>
          <w:numId w:val="10"/>
        </w:numPr>
        <w:shd w:val="clear" w:color="auto" w:fill="auto"/>
        <w:tabs>
          <w:tab w:val="left" w:pos="121"/>
          <w:tab w:val="left" w:pos="494"/>
        </w:tabs>
        <w:spacing w:line="240" w:lineRule="auto"/>
        <w:ind w:right="306"/>
        <w:jc w:val="both"/>
        <w:rPr>
          <w:rStyle w:val="12"/>
          <w:sz w:val="24"/>
          <w:szCs w:val="24"/>
        </w:rPr>
      </w:pPr>
      <w:r w:rsidRPr="007B3A2C">
        <w:rPr>
          <w:rStyle w:val="12"/>
          <w:sz w:val="24"/>
          <w:szCs w:val="24"/>
        </w:rPr>
        <w:t>Мониторинг реализуемого процесса по показателям, которые могут выступать характеристиками нового качества обучения: новые знания, формирование ключ</w:t>
      </w:r>
      <w:r w:rsidRPr="007B3A2C">
        <w:rPr>
          <w:rStyle w:val="12"/>
          <w:sz w:val="24"/>
          <w:szCs w:val="24"/>
        </w:rPr>
        <w:t>е</w:t>
      </w:r>
      <w:r w:rsidRPr="007B3A2C">
        <w:rPr>
          <w:rStyle w:val="12"/>
          <w:sz w:val="24"/>
          <w:szCs w:val="24"/>
        </w:rPr>
        <w:t>вых компетенций, позитивная социализация и активная гражданская позиция; разв</w:t>
      </w:r>
      <w:r w:rsidRPr="007B3A2C">
        <w:rPr>
          <w:rStyle w:val="12"/>
          <w:sz w:val="24"/>
          <w:szCs w:val="24"/>
        </w:rPr>
        <w:t>и</w:t>
      </w:r>
      <w:r w:rsidRPr="007B3A2C">
        <w:rPr>
          <w:rStyle w:val="12"/>
          <w:sz w:val="24"/>
          <w:szCs w:val="24"/>
        </w:rPr>
        <w:t>тие здоровьесбережения, снижение отрицательных последствий в процессе обуч</w:t>
      </w:r>
      <w:r w:rsidRPr="007B3A2C">
        <w:rPr>
          <w:rStyle w:val="12"/>
          <w:sz w:val="24"/>
          <w:szCs w:val="24"/>
        </w:rPr>
        <w:t>е</w:t>
      </w:r>
      <w:r w:rsidRPr="007B3A2C">
        <w:rPr>
          <w:rStyle w:val="12"/>
          <w:sz w:val="24"/>
          <w:szCs w:val="24"/>
        </w:rPr>
        <w:t>ния; повышение профессиональной компетентности педагогов; рост адаптивности, мобильности, конкурентоспособности выпускников, престижа учебного заведения.</w:t>
      </w:r>
    </w:p>
    <w:p w:rsidR="00174D6E" w:rsidRPr="007B3A2C" w:rsidRDefault="00174D6E" w:rsidP="007B3A2C">
      <w:pPr>
        <w:ind w:firstLine="709"/>
        <w:jc w:val="both"/>
        <w:rPr>
          <w:b/>
        </w:rPr>
      </w:pPr>
    </w:p>
    <w:p w:rsidR="006343B5" w:rsidRPr="007B3A2C" w:rsidRDefault="007B187D" w:rsidP="007B3A2C">
      <w:pPr>
        <w:ind w:firstLine="709"/>
        <w:jc w:val="both"/>
        <w:rPr>
          <w:b/>
        </w:rPr>
      </w:pPr>
      <w:r w:rsidRPr="007B3A2C">
        <w:rPr>
          <w:b/>
        </w:rPr>
        <w:t>Реализация задач:</w:t>
      </w:r>
    </w:p>
    <w:p w:rsidR="00174D6E" w:rsidRPr="007B3A2C" w:rsidRDefault="00174D6E" w:rsidP="007B3A2C">
      <w:pPr>
        <w:ind w:firstLine="709"/>
        <w:jc w:val="both"/>
        <w:rPr>
          <w:b/>
        </w:rPr>
      </w:pPr>
    </w:p>
    <w:p w:rsidR="007370C7" w:rsidRPr="007B3A2C" w:rsidRDefault="00FE4382" w:rsidP="007B3A2C">
      <w:pPr>
        <w:ind w:firstLine="709"/>
        <w:jc w:val="both"/>
      </w:pPr>
      <w:r w:rsidRPr="007B3A2C">
        <w:t xml:space="preserve">Задачи </w:t>
      </w:r>
      <w:r w:rsidR="007B187D" w:rsidRPr="007B3A2C">
        <w:rPr>
          <w:b/>
        </w:rPr>
        <w:t xml:space="preserve"> </w:t>
      </w:r>
      <w:r w:rsidRPr="007B3A2C">
        <w:rPr>
          <w:b/>
        </w:rPr>
        <w:t xml:space="preserve">Программы </w:t>
      </w:r>
      <w:r w:rsidR="007B187D" w:rsidRPr="007B3A2C">
        <w:t>реализу</w:t>
      </w:r>
      <w:r w:rsidRPr="007B3A2C">
        <w:t>ю</w:t>
      </w:r>
      <w:r w:rsidR="007B187D" w:rsidRPr="007B3A2C">
        <w:t xml:space="preserve">тся через следующие </w:t>
      </w:r>
      <w:r w:rsidR="00174D6E" w:rsidRPr="007B3A2C">
        <w:t>направления</w:t>
      </w:r>
      <w:r w:rsidR="007B187D" w:rsidRPr="007B3A2C">
        <w:t>:</w:t>
      </w:r>
    </w:p>
    <w:p w:rsidR="00822F01" w:rsidRDefault="00822F01" w:rsidP="00822F01">
      <w:pPr>
        <w:pStyle w:val="18"/>
        <w:shd w:val="clear" w:color="auto" w:fill="auto"/>
        <w:tabs>
          <w:tab w:val="left" w:pos="121"/>
          <w:tab w:val="left" w:pos="494"/>
        </w:tabs>
        <w:ind w:right="306" w:firstLine="0"/>
        <w:jc w:val="both"/>
        <w:rPr>
          <w:rStyle w:val="12"/>
          <w:sz w:val="24"/>
          <w:szCs w:val="24"/>
        </w:rPr>
      </w:pPr>
    </w:p>
    <w:p w:rsidR="00822F01" w:rsidRDefault="00822F01" w:rsidP="00822F01">
      <w:pPr>
        <w:pStyle w:val="18"/>
        <w:numPr>
          <w:ilvl w:val="0"/>
          <w:numId w:val="21"/>
        </w:numPr>
        <w:shd w:val="clear" w:color="auto" w:fill="auto"/>
        <w:tabs>
          <w:tab w:val="left" w:pos="121"/>
          <w:tab w:val="left" w:pos="494"/>
        </w:tabs>
        <w:ind w:right="306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Создание творческой группы педагогов по реализации программы опытно-экспериментальной работы.</w:t>
      </w:r>
    </w:p>
    <w:p w:rsidR="00822F01" w:rsidRDefault="00822F01" w:rsidP="00822F01">
      <w:pPr>
        <w:pStyle w:val="18"/>
        <w:numPr>
          <w:ilvl w:val="0"/>
          <w:numId w:val="21"/>
        </w:numPr>
        <w:shd w:val="clear" w:color="auto" w:fill="auto"/>
        <w:tabs>
          <w:tab w:val="left" w:pos="121"/>
          <w:tab w:val="left" w:pos="494"/>
        </w:tabs>
        <w:ind w:right="306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Апробация и в</w:t>
      </w:r>
      <w:r w:rsidRPr="0050276C">
        <w:rPr>
          <w:rStyle w:val="12"/>
          <w:sz w:val="24"/>
          <w:szCs w:val="24"/>
        </w:rPr>
        <w:t>недрени</w:t>
      </w:r>
      <w:r>
        <w:rPr>
          <w:rStyle w:val="12"/>
          <w:sz w:val="24"/>
          <w:szCs w:val="24"/>
        </w:rPr>
        <w:t>е</w:t>
      </w:r>
      <w:r w:rsidRPr="0050276C">
        <w:rPr>
          <w:rStyle w:val="12"/>
          <w:sz w:val="24"/>
          <w:szCs w:val="24"/>
        </w:rPr>
        <w:t xml:space="preserve"> в практику воспитания и образования инновационных технологий, способствующих реализации компетентностного подхода: критического мышления, исследовательская, проектная, модерации, активных методов обучения.</w:t>
      </w:r>
    </w:p>
    <w:p w:rsidR="00822F01" w:rsidRDefault="00822F01" w:rsidP="00822F01">
      <w:pPr>
        <w:pStyle w:val="18"/>
        <w:numPr>
          <w:ilvl w:val="0"/>
          <w:numId w:val="21"/>
        </w:numPr>
        <w:shd w:val="clear" w:color="auto" w:fill="auto"/>
        <w:tabs>
          <w:tab w:val="left" w:pos="121"/>
          <w:tab w:val="left" w:pos="494"/>
        </w:tabs>
        <w:ind w:right="306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Апробация новых учебно-методических комплектов (УМК), удовлетворяющих требованиям ФГОС. </w:t>
      </w:r>
    </w:p>
    <w:p w:rsidR="00822F01" w:rsidRPr="000F2BF9" w:rsidRDefault="00822F01" w:rsidP="00822F01">
      <w:pPr>
        <w:pStyle w:val="18"/>
        <w:numPr>
          <w:ilvl w:val="0"/>
          <w:numId w:val="21"/>
        </w:numPr>
        <w:shd w:val="clear" w:color="auto" w:fill="auto"/>
        <w:tabs>
          <w:tab w:val="left" w:pos="121"/>
          <w:tab w:val="left" w:pos="494"/>
        </w:tabs>
        <w:ind w:right="306"/>
        <w:jc w:val="both"/>
        <w:rPr>
          <w:rStyle w:val="12"/>
          <w:sz w:val="24"/>
          <w:szCs w:val="24"/>
        </w:rPr>
      </w:pPr>
      <w:r w:rsidRPr="000F2BF9">
        <w:rPr>
          <w:rStyle w:val="12"/>
          <w:bCs/>
          <w:sz w:val="24"/>
          <w:szCs w:val="24"/>
        </w:rPr>
        <w:t xml:space="preserve">Создание </w:t>
      </w:r>
      <w:r>
        <w:rPr>
          <w:rStyle w:val="12"/>
          <w:bCs/>
          <w:sz w:val="24"/>
          <w:szCs w:val="24"/>
        </w:rPr>
        <w:t>технологии</w:t>
      </w:r>
      <w:r w:rsidRPr="000F2BF9">
        <w:rPr>
          <w:rStyle w:val="12"/>
          <w:bCs/>
          <w:sz w:val="24"/>
          <w:szCs w:val="24"/>
        </w:rPr>
        <w:t xml:space="preserve"> мониторинг</w:t>
      </w:r>
      <w:r>
        <w:rPr>
          <w:rStyle w:val="12"/>
          <w:bCs/>
          <w:sz w:val="24"/>
          <w:szCs w:val="24"/>
        </w:rPr>
        <w:t>а: к</w:t>
      </w:r>
      <w:r w:rsidRPr="000F2BF9">
        <w:rPr>
          <w:rStyle w:val="12"/>
          <w:bCs/>
          <w:sz w:val="24"/>
          <w:szCs w:val="24"/>
        </w:rPr>
        <w:t xml:space="preserve">ачественный анализ результатов должен быть построен на вовлечении самого учителя в процесс оценивания. Самооценка и </w:t>
      </w:r>
      <w:proofErr w:type="spellStart"/>
      <w:r w:rsidRPr="000F2BF9">
        <w:rPr>
          <w:rStyle w:val="12"/>
          <w:bCs/>
          <w:sz w:val="24"/>
          <w:szCs w:val="24"/>
        </w:rPr>
        <w:t>взаимооценка</w:t>
      </w:r>
      <w:proofErr w:type="spellEnd"/>
      <w:r w:rsidRPr="000F2BF9">
        <w:rPr>
          <w:rStyle w:val="12"/>
          <w:bCs/>
          <w:sz w:val="24"/>
          <w:szCs w:val="24"/>
        </w:rPr>
        <w:t xml:space="preserve"> </w:t>
      </w:r>
      <w:r>
        <w:rPr>
          <w:rStyle w:val="12"/>
          <w:bCs/>
          <w:sz w:val="24"/>
          <w:szCs w:val="24"/>
        </w:rPr>
        <w:t>-</w:t>
      </w:r>
      <w:r w:rsidRPr="000F2BF9">
        <w:rPr>
          <w:rStyle w:val="12"/>
          <w:bCs/>
          <w:sz w:val="24"/>
          <w:szCs w:val="24"/>
        </w:rPr>
        <w:t xml:space="preserve"> главны</w:t>
      </w:r>
      <w:r>
        <w:rPr>
          <w:rStyle w:val="12"/>
          <w:bCs/>
          <w:sz w:val="24"/>
          <w:szCs w:val="24"/>
        </w:rPr>
        <w:t>е</w:t>
      </w:r>
      <w:r w:rsidRPr="000F2BF9">
        <w:rPr>
          <w:rStyle w:val="12"/>
          <w:bCs/>
          <w:sz w:val="24"/>
          <w:szCs w:val="24"/>
        </w:rPr>
        <w:t xml:space="preserve"> механизм</w:t>
      </w:r>
      <w:r>
        <w:rPr>
          <w:rStyle w:val="12"/>
          <w:bCs/>
          <w:sz w:val="24"/>
          <w:szCs w:val="24"/>
        </w:rPr>
        <w:t>ы</w:t>
      </w:r>
      <w:r w:rsidRPr="000F2BF9">
        <w:rPr>
          <w:rStyle w:val="12"/>
          <w:bCs/>
          <w:sz w:val="24"/>
          <w:szCs w:val="24"/>
        </w:rPr>
        <w:t xml:space="preserve"> ведения мониторинга.</w:t>
      </w:r>
    </w:p>
    <w:p w:rsidR="00822F01" w:rsidRDefault="00822F01" w:rsidP="00822F01">
      <w:pPr>
        <w:pStyle w:val="18"/>
        <w:numPr>
          <w:ilvl w:val="0"/>
          <w:numId w:val="21"/>
        </w:numPr>
        <w:shd w:val="clear" w:color="auto" w:fill="auto"/>
        <w:tabs>
          <w:tab w:val="left" w:pos="121"/>
          <w:tab w:val="left" w:pos="494"/>
        </w:tabs>
        <w:ind w:right="306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Корпоративное обучение педагогов новым технологиям и принципам монит</w:t>
      </w:r>
      <w:r>
        <w:rPr>
          <w:rStyle w:val="12"/>
          <w:sz w:val="24"/>
          <w:szCs w:val="24"/>
        </w:rPr>
        <w:t>о</w:t>
      </w:r>
      <w:r>
        <w:rPr>
          <w:rStyle w:val="12"/>
          <w:sz w:val="24"/>
          <w:szCs w:val="24"/>
        </w:rPr>
        <w:t>ринга через систему семинаров, мастер классов, открытых мероприятий.</w:t>
      </w:r>
    </w:p>
    <w:p w:rsidR="00822F01" w:rsidRDefault="00822F01" w:rsidP="00822F01">
      <w:pPr>
        <w:pStyle w:val="18"/>
        <w:numPr>
          <w:ilvl w:val="0"/>
          <w:numId w:val="21"/>
        </w:numPr>
        <w:shd w:val="clear" w:color="auto" w:fill="auto"/>
        <w:tabs>
          <w:tab w:val="left" w:pos="121"/>
          <w:tab w:val="left" w:pos="494"/>
        </w:tabs>
        <w:ind w:right="306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Административный анализ результатов внутреннего и внешнего мониторинга для определения качества приобретаемых эффектов нововведений.</w:t>
      </w:r>
    </w:p>
    <w:p w:rsidR="00174D6E" w:rsidRPr="007B3A2C" w:rsidRDefault="00174D6E" w:rsidP="007B3A2C">
      <w:pPr>
        <w:ind w:firstLine="709"/>
        <w:jc w:val="both"/>
        <w:rPr>
          <w:rStyle w:val="12"/>
          <w:rFonts w:eastAsia="Arial Unicode MS"/>
          <w:b/>
          <w:color w:val="FF0000"/>
          <w:sz w:val="24"/>
          <w:szCs w:val="24"/>
          <w:u w:val="single"/>
        </w:rPr>
      </w:pPr>
    </w:p>
    <w:p w:rsidR="00F72862" w:rsidRPr="008828C7" w:rsidRDefault="00174D6E" w:rsidP="007B3A2C">
      <w:pPr>
        <w:ind w:firstLine="709"/>
        <w:jc w:val="both"/>
        <w:rPr>
          <w:rStyle w:val="12"/>
          <w:rFonts w:eastAsia="Arial Unicode MS"/>
          <w:b/>
          <w:sz w:val="24"/>
          <w:szCs w:val="24"/>
          <w:u w:val="single"/>
        </w:rPr>
      </w:pPr>
      <w:r w:rsidRPr="008828C7">
        <w:rPr>
          <w:rStyle w:val="12"/>
          <w:rFonts w:eastAsia="Arial Unicode MS"/>
          <w:b/>
          <w:sz w:val="24"/>
          <w:szCs w:val="24"/>
          <w:u w:val="single"/>
        </w:rPr>
        <w:t>Концепция ОЭР</w:t>
      </w:r>
    </w:p>
    <w:p w:rsidR="00174D6E" w:rsidRPr="007B3A2C" w:rsidRDefault="00174D6E" w:rsidP="007B3A2C">
      <w:pPr>
        <w:ind w:firstLine="709"/>
        <w:jc w:val="both"/>
        <w:rPr>
          <w:rStyle w:val="12"/>
          <w:rFonts w:eastAsia="Arial Unicode MS"/>
          <w:b/>
          <w:color w:val="FF0000"/>
          <w:sz w:val="24"/>
          <w:szCs w:val="24"/>
          <w:u w:val="single"/>
        </w:rPr>
      </w:pPr>
    </w:p>
    <w:p w:rsidR="00B35264" w:rsidRPr="007B3A2C" w:rsidRDefault="00B35264" w:rsidP="007B3A2C">
      <w:pPr>
        <w:ind w:firstLine="720"/>
        <w:jc w:val="both"/>
        <w:rPr>
          <w:u w:val="single"/>
        </w:rPr>
      </w:pPr>
      <w:r w:rsidRPr="007B3A2C">
        <w:rPr>
          <w:u w:val="single"/>
        </w:rPr>
        <w:t xml:space="preserve">Комментарий: </w:t>
      </w:r>
    </w:p>
    <w:p w:rsidR="00B35264" w:rsidRPr="007B3A2C" w:rsidRDefault="00B35264" w:rsidP="007B3A2C">
      <w:pPr>
        <w:ind w:firstLine="720"/>
        <w:jc w:val="both"/>
      </w:pPr>
      <w:r w:rsidRPr="007B3A2C">
        <w:t>Педагогический аудит – новое явление в практике работы школ.</w:t>
      </w:r>
    </w:p>
    <w:p w:rsidR="00B35264" w:rsidRPr="007B3A2C" w:rsidRDefault="00B35264" w:rsidP="007B3A2C">
      <w:pPr>
        <w:ind w:firstLine="720"/>
        <w:jc w:val="both"/>
      </w:pPr>
      <w:r w:rsidRPr="007B3A2C">
        <w:t>- отличается от существующих форм работы с педагогами в части методической работы, повышения квалификации, кадровой политики;</w:t>
      </w:r>
    </w:p>
    <w:p w:rsidR="00B35264" w:rsidRPr="007B3A2C" w:rsidRDefault="00B35264" w:rsidP="007B3A2C">
      <w:pPr>
        <w:ind w:firstLine="720"/>
        <w:jc w:val="both"/>
      </w:pPr>
      <w:r w:rsidRPr="007B3A2C">
        <w:t>- является как автономным институтом, так и может быть  частью общей системы;</w:t>
      </w:r>
    </w:p>
    <w:p w:rsidR="00B35264" w:rsidRPr="007B3A2C" w:rsidRDefault="00B35264" w:rsidP="007B3A2C">
      <w:pPr>
        <w:ind w:firstLine="720"/>
        <w:jc w:val="both"/>
      </w:pPr>
      <w:r w:rsidRPr="007B3A2C">
        <w:t>- модель педагогического аудита легко дублируется в условиях внедрения при н</w:t>
      </w:r>
      <w:r w:rsidRPr="007B3A2C">
        <w:t>а</w:t>
      </w:r>
      <w:r w:rsidRPr="007B3A2C">
        <w:t>личии пакета разработанных документов.</w:t>
      </w:r>
    </w:p>
    <w:p w:rsidR="00B35264" w:rsidRPr="007B3A2C" w:rsidRDefault="00B35264" w:rsidP="007B3A2C">
      <w:pPr>
        <w:ind w:firstLine="709"/>
        <w:jc w:val="both"/>
        <w:rPr>
          <w:rStyle w:val="12"/>
          <w:rFonts w:eastAsia="Arial Unicode MS"/>
          <w:b/>
          <w:color w:val="FF0000"/>
          <w:sz w:val="24"/>
          <w:szCs w:val="24"/>
          <w:u w:val="single"/>
        </w:rPr>
      </w:pPr>
    </w:p>
    <w:p w:rsidR="007B3A2C" w:rsidRPr="007B3A2C" w:rsidRDefault="007B3A2C" w:rsidP="007B3A2C">
      <w:pPr>
        <w:ind w:firstLine="709"/>
        <w:jc w:val="both"/>
      </w:pPr>
      <w:r w:rsidRPr="007B3A2C">
        <w:t xml:space="preserve">Задачей создания проекта является осуществление системной поддержки учителя в его профессиональной деятельности. «Педагогический аудит» представляет собой  новую форму </w:t>
      </w:r>
      <w:proofErr w:type="spellStart"/>
      <w:r w:rsidRPr="007B3A2C">
        <w:t>соорганизации</w:t>
      </w:r>
      <w:proofErr w:type="spellEnd"/>
      <w:r w:rsidRPr="007B3A2C">
        <w:t xml:space="preserve"> деятельности учителя и школьной администрации и решает задачи </w:t>
      </w:r>
      <w:r w:rsidRPr="007B3A2C">
        <w:lastRenderedPageBreak/>
        <w:t>создания условий для саморазвития учителя и совершенствования менеджмента в уче</w:t>
      </w:r>
      <w:r w:rsidRPr="007B3A2C">
        <w:t>б</w:t>
      </w:r>
      <w:r w:rsidRPr="007B3A2C">
        <w:t xml:space="preserve">ном заведении. </w:t>
      </w:r>
    </w:p>
    <w:p w:rsidR="007B3A2C" w:rsidRDefault="007B3A2C" w:rsidP="007B3A2C">
      <w:pPr>
        <w:ind w:firstLine="709"/>
        <w:jc w:val="both"/>
        <w:rPr>
          <w:color w:val="000000"/>
        </w:rPr>
      </w:pPr>
      <w:r w:rsidRPr="007B3A2C">
        <w:t>Под</w:t>
      </w:r>
      <w:r w:rsidRPr="007B3A2C">
        <w:rPr>
          <w:color w:val="000000"/>
        </w:rPr>
        <w:t xml:space="preserve"> </w:t>
      </w:r>
      <w:proofErr w:type="spellStart"/>
      <w:r w:rsidRPr="007B3A2C">
        <w:rPr>
          <w:color w:val="000000"/>
        </w:rPr>
        <w:t>субъектностью</w:t>
      </w:r>
      <w:proofErr w:type="spellEnd"/>
      <w:r w:rsidRPr="007B3A2C">
        <w:rPr>
          <w:color w:val="000000"/>
        </w:rPr>
        <w:t xml:space="preserve"> понимается интегральная характеристика становления личн</w:t>
      </w:r>
      <w:r w:rsidRPr="007B3A2C">
        <w:rPr>
          <w:color w:val="000000"/>
        </w:rPr>
        <w:t>о</w:t>
      </w:r>
      <w:r w:rsidRPr="007B3A2C">
        <w:rPr>
          <w:color w:val="000000"/>
        </w:rPr>
        <w:t xml:space="preserve">стно-смысловой позиции человека. </w:t>
      </w:r>
      <w:proofErr w:type="spellStart"/>
      <w:r w:rsidRPr="007B3A2C">
        <w:rPr>
          <w:color w:val="000000"/>
        </w:rPr>
        <w:t>Субъектность</w:t>
      </w:r>
      <w:proofErr w:type="spellEnd"/>
      <w:r w:rsidRPr="007B3A2C">
        <w:rPr>
          <w:color w:val="000000"/>
        </w:rPr>
        <w:t xml:space="preserve"> состоит из: субъектной активности, ценностных ориентаций, самоопределения и субъектного опыта. Субъектная активность включает в себя многообразие позиций:  </w:t>
      </w:r>
      <w:proofErr w:type="spellStart"/>
      <w:r w:rsidRPr="007B3A2C">
        <w:rPr>
          <w:color w:val="000000"/>
        </w:rPr>
        <w:t>смыслообретение</w:t>
      </w:r>
      <w:proofErr w:type="spellEnd"/>
      <w:r w:rsidRPr="007B3A2C">
        <w:rPr>
          <w:color w:val="000000"/>
        </w:rPr>
        <w:t xml:space="preserve">; тенденцию к </w:t>
      </w:r>
      <w:proofErr w:type="spellStart"/>
      <w:r w:rsidRPr="007B3A2C">
        <w:rPr>
          <w:color w:val="000000"/>
        </w:rPr>
        <w:t>индивидуализ</w:t>
      </w:r>
      <w:r w:rsidRPr="007B3A2C">
        <w:rPr>
          <w:color w:val="000000"/>
        </w:rPr>
        <w:t>в</w:t>
      </w:r>
      <w:r w:rsidRPr="007B3A2C">
        <w:rPr>
          <w:color w:val="000000"/>
        </w:rPr>
        <w:t>ции</w:t>
      </w:r>
      <w:proofErr w:type="spellEnd"/>
      <w:r w:rsidRPr="007B3A2C">
        <w:rPr>
          <w:color w:val="000000"/>
        </w:rPr>
        <w:t xml:space="preserve">; системы  притязаний, </w:t>
      </w:r>
      <w:proofErr w:type="spellStart"/>
      <w:r w:rsidRPr="007B3A2C">
        <w:rPr>
          <w:color w:val="000000"/>
        </w:rPr>
        <w:t>саморегуляции</w:t>
      </w:r>
      <w:proofErr w:type="spellEnd"/>
      <w:r w:rsidRPr="007B3A2C">
        <w:rPr>
          <w:color w:val="000000"/>
        </w:rPr>
        <w:t xml:space="preserve"> и удовлетворенности. Субъективная активность предшествует деятельности и порождает ее, собственная позиция постоянно интерпрет</w:t>
      </w:r>
      <w:r w:rsidRPr="007B3A2C">
        <w:rPr>
          <w:color w:val="000000"/>
        </w:rPr>
        <w:t>и</w:t>
      </w:r>
      <w:r w:rsidRPr="007B3A2C">
        <w:rPr>
          <w:color w:val="000000"/>
        </w:rPr>
        <w:t>руется. В главном субъектная активность приводит к преодолению себя, собственной о</w:t>
      </w:r>
      <w:r w:rsidRPr="007B3A2C">
        <w:rPr>
          <w:color w:val="000000"/>
        </w:rPr>
        <w:t>г</w:t>
      </w:r>
      <w:r w:rsidRPr="007B3A2C">
        <w:rPr>
          <w:color w:val="000000"/>
        </w:rPr>
        <w:t xml:space="preserve">раниченности -  «менять себя, делать себя другим».  Ценностным ориентациям отводится в понятии </w:t>
      </w:r>
      <w:proofErr w:type="spellStart"/>
      <w:r w:rsidRPr="007B3A2C">
        <w:rPr>
          <w:color w:val="000000"/>
        </w:rPr>
        <w:t>субъектности</w:t>
      </w:r>
      <w:proofErr w:type="spellEnd"/>
      <w:r w:rsidRPr="007B3A2C">
        <w:rPr>
          <w:color w:val="000000"/>
        </w:rPr>
        <w:t xml:space="preserve"> большая роль, так по А.Г. </w:t>
      </w:r>
      <w:proofErr w:type="spellStart"/>
      <w:r w:rsidRPr="007B3A2C">
        <w:rPr>
          <w:color w:val="000000"/>
        </w:rPr>
        <w:t>Здравомыслову</w:t>
      </w:r>
      <w:proofErr w:type="spellEnd"/>
      <w:r w:rsidRPr="007B3A2C">
        <w:rPr>
          <w:color w:val="000000"/>
        </w:rPr>
        <w:t xml:space="preserve"> и </w:t>
      </w:r>
      <w:proofErr w:type="spellStart"/>
      <w:r w:rsidRPr="007B3A2C">
        <w:rPr>
          <w:color w:val="000000"/>
        </w:rPr>
        <w:t>В.А.Ядову</w:t>
      </w:r>
      <w:proofErr w:type="spellEnd"/>
      <w:r w:rsidRPr="007B3A2C">
        <w:rPr>
          <w:color w:val="000000"/>
        </w:rPr>
        <w:t xml:space="preserve"> они наз</w:t>
      </w:r>
      <w:r w:rsidRPr="007B3A2C">
        <w:rPr>
          <w:color w:val="000000"/>
        </w:rPr>
        <w:t>ы</w:t>
      </w:r>
      <w:r w:rsidRPr="007B3A2C">
        <w:rPr>
          <w:color w:val="000000"/>
        </w:rPr>
        <w:t>ваются «осью сознания». В реальности происходят  сложные ценностные переплетения мира, общества</w:t>
      </w:r>
      <w:proofErr w:type="gramStart"/>
      <w:r w:rsidRPr="007B3A2C">
        <w:rPr>
          <w:color w:val="000000"/>
        </w:rPr>
        <w:t>.</w:t>
      </w:r>
      <w:proofErr w:type="gramEnd"/>
      <w:r w:rsidRPr="007B3A2C">
        <w:rPr>
          <w:color w:val="000000"/>
        </w:rPr>
        <w:t xml:space="preserve"> </w:t>
      </w:r>
      <w:proofErr w:type="gramStart"/>
      <w:r w:rsidRPr="007B3A2C">
        <w:rPr>
          <w:color w:val="000000"/>
        </w:rPr>
        <w:t>л</w:t>
      </w:r>
      <w:proofErr w:type="gramEnd"/>
      <w:r w:rsidRPr="007B3A2C">
        <w:rPr>
          <w:color w:val="000000"/>
        </w:rPr>
        <w:t>ичности, индивидуальности. В целом система ценностных ориентаций представляет неравновесную, неустойчивую, самоорганизующуюся систему. Через цепо</w:t>
      </w:r>
      <w:r w:rsidRPr="007B3A2C">
        <w:rPr>
          <w:color w:val="000000"/>
        </w:rPr>
        <w:t>ч</w:t>
      </w:r>
      <w:r w:rsidRPr="007B3A2C">
        <w:rPr>
          <w:color w:val="000000"/>
        </w:rPr>
        <w:t>ку механизмов: поиск – оценка – выбор – проекция осуществляется самоопределение (А.В. Кирьянова), то есть обретение личностного смысла. И, наконец, субъектный опыт позволяет ставить  задачи, выбирать, добиваться их решения.</w:t>
      </w:r>
    </w:p>
    <w:p w:rsidR="007B3A2C" w:rsidRDefault="007B3A2C" w:rsidP="007B3A2C">
      <w:pPr>
        <w:ind w:firstLine="709"/>
        <w:jc w:val="both"/>
        <w:rPr>
          <w:color w:val="000000"/>
        </w:rPr>
      </w:pPr>
      <w:r w:rsidRPr="007B3A2C">
        <w:rPr>
          <w:color w:val="000000"/>
        </w:rPr>
        <w:t>Проект основыва</w:t>
      </w:r>
      <w:r>
        <w:rPr>
          <w:color w:val="000000"/>
        </w:rPr>
        <w:t>ется</w:t>
      </w:r>
      <w:r w:rsidRPr="007B3A2C">
        <w:rPr>
          <w:color w:val="000000"/>
        </w:rPr>
        <w:t xml:space="preserve"> на  следующем:  </w:t>
      </w:r>
      <w:proofErr w:type="spellStart"/>
      <w:r w:rsidRPr="007B3A2C">
        <w:rPr>
          <w:color w:val="000000"/>
        </w:rPr>
        <w:t>субъектность</w:t>
      </w:r>
      <w:proofErr w:type="spellEnd"/>
      <w:r w:rsidRPr="007B3A2C">
        <w:rPr>
          <w:color w:val="000000"/>
        </w:rPr>
        <w:t xml:space="preserve"> учителя, понимание природы учителя как  самостоятельно образующего себя, принципы </w:t>
      </w:r>
      <w:proofErr w:type="spellStart"/>
      <w:r w:rsidRPr="007B3A2C">
        <w:rPr>
          <w:color w:val="000000"/>
        </w:rPr>
        <w:t>андрогогики</w:t>
      </w:r>
      <w:proofErr w:type="spellEnd"/>
      <w:r w:rsidRPr="007B3A2C">
        <w:rPr>
          <w:color w:val="000000"/>
        </w:rPr>
        <w:t xml:space="preserve"> – науки обучения взрослых и использование гуманитарных техник.</w:t>
      </w:r>
      <w:r>
        <w:rPr>
          <w:color w:val="000000"/>
        </w:rPr>
        <w:t xml:space="preserve"> </w:t>
      </w:r>
    </w:p>
    <w:p w:rsidR="007B3A2C" w:rsidRDefault="007B3A2C" w:rsidP="007B3A2C">
      <w:pPr>
        <w:ind w:firstLine="709"/>
        <w:jc w:val="both"/>
        <w:rPr>
          <w:color w:val="000000"/>
        </w:rPr>
      </w:pPr>
      <w:r w:rsidRPr="007B3A2C">
        <w:rPr>
          <w:color w:val="000000"/>
        </w:rPr>
        <w:t xml:space="preserve">Итак, </w:t>
      </w:r>
      <w:proofErr w:type="spellStart"/>
      <w:r w:rsidRPr="007B3A2C">
        <w:rPr>
          <w:color w:val="000000"/>
        </w:rPr>
        <w:t>педаудит</w:t>
      </w:r>
      <w:proofErr w:type="spellEnd"/>
      <w:r w:rsidRPr="007B3A2C">
        <w:rPr>
          <w:color w:val="000000"/>
        </w:rPr>
        <w:t xml:space="preserve"> предлагается как новая форма повышения квалификации. В нашем понимании это не собственно контроль, а совместное проектирование изменений педаг</w:t>
      </w:r>
      <w:r w:rsidRPr="007B3A2C">
        <w:rPr>
          <w:color w:val="000000"/>
        </w:rPr>
        <w:t>о</w:t>
      </w:r>
      <w:r w:rsidRPr="007B3A2C">
        <w:rPr>
          <w:color w:val="000000"/>
        </w:rPr>
        <w:t xml:space="preserve">гической деятельности. </w:t>
      </w:r>
      <w:proofErr w:type="spellStart"/>
      <w:r w:rsidR="004D7E2C" w:rsidRPr="0004287F">
        <w:rPr>
          <w:color w:val="000000"/>
        </w:rPr>
        <w:t>Педаудит</w:t>
      </w:r>
      <w:proofErr w:type="spellEnd"/>
      <w:r w:rsidR="004D7E2C" w:rsidRPr="0004287F">
        <w:rPr>
          <w:color w:val="000000"/>
        </w:rPr>
        <w:t xml:space="preserve"> инициируется самим учителем </w:t>
      </w:r>
      <w:r w:rsidR="004D7E2C">
        <w:rPr>
          <w:color w:val="000000"/>
        </w:rPr>
        <w:t>или по запросу</w:t>
      </w:r>
      <w:r w:rsidR="004D7E2C" w:rsidRPr="0004287F">
        <w:rPr>
          <w:color w:val="000000"/>
        </w:rPr>
        <w:t xml:space="preserve"> админ</w:t>
      </w:r>
      <w:r w:rsidR="004D7E2C" w:rsidRPr="0004287F">
        <w:rPr>
          <w:color w:val="000000"/>
        </w:rPr>
        <w:t>и</w:t>
      </w:r>
      <w:r w:rsidR="004D7E2C" w:rsidRPr="0004287F">
        <w:rPr>
          <w:color w:val="000000"/>
        </w:rPr>
        <w:t>страци</w:t>
      </w:r>
      <w:r w:rsidR="004D7E2C">
        <w:rPr>
          <w:color w:val="000000"/>
        </w:rPr>
        <w:t>и</w:t>
      </w:r>
      <w:r w:rsidR="004D7E2C" w:rsidRPr="0004287F">
        <w:rPr>
          <w:color w:val="000000"/>
        </w:rPr>
        <w:t xml:space="preserve"> образовательного учреждения. Аудиторами могут быть, имеющие большой опыт в педагогической деятельности подготовленные администраторы, специалисты, учителя.</w:t>
      </w:r>
      <w:r w:rsidRPr="007B3A2C">
        <w:rPr>
          <w:color w:val="000000"/>
        </w:rPr>
        <w:t xml:space="preserve"> Работа в </w:t>
      </w:r>
      <w:proofErr w:type="spellStart"/>
      <w:r w:rsidRPr="007B3A2C">
        <w:rPr>
          <w:color w:val="000000"/>
        </w:rPr>
        <w:t>педаудите</w:t>
      </w:r>
      <w:proofErr w:type="spellEnd"/>
      <w:r w:rsidRPr="007B3A2C">
        <w:rPr>
          <w:color w:val="000000"/>
        </w:rPr>
        <w:t xml:space="preserve"> строится на принципах независимости, объективности, честности, доброжелательности. </w:t>
      </w:r>
      <w:proofErr w:type="gramStart"/>
      <w:r w:rsidRPr="007B3A2C">
        <w:rPr>
          <w:color w:val="000000"/>
        </w:rPr>
        <w:t>Важн</w:t>
      </w:r>
      <w:r>
        <w:rPr>
          <w:color w:val="000000"/>
        </w:rPr>
        <w:t>ы</w:t>
      </w:r>
      <w:r w:rsidRPr="007B3A2C">
        <w:rPr>
          <w:color w:val="000000"/>
        </w:rPr>
        <w:t xml:space="preserve"> так же лояльность, конфиденциальность, ответственность за рекомендации. </w:t>
      </w:r>
      <w:proofErr w:type="gramEnd"/>
    </w:p>
    <w:p w:rsidR="007B3A2C" w:rsidRDefault="007B3A2C" w:rsidP="007B3A2C">
      <w:pPr>
        <w:ind w:firstLine="709"/>
        <w:jc w:val="both"/>
        <w:rPr>
          <w:color w:val="000000"/>
        </w:rPr>
      </w:pPr>
      <w:r w:rsidRPr="007B3A2C">
        <w:rPr>
          <w:color w:val="000000"/>
        </w:rPr>
        <w:t xml:space="preserve">Так как осуществляется работа </w:t>
      </w:r>
      <w:proofErr w:type="gramStart"/>
      <w:r w:rsidRPr="007B3A2C">
        <w:rPr>
          <w:color w:val="000000"/>
        </w:rPr>
        <w:t>со</w:t>
      </w:r>
      <w:proofErr w:type="gramEnd"/>
      <w:r w:rsidRPr="007B3A2C">
        <w:rPr>
          <w:color w:val="000000"/>
        </w:rPr>
        <w:t xml:space="preserve"> взрослыми, то необходимо учитывать, что уч</w:t>
      </w:r>
      <w:r w:rsidRPr="007B3A2C">
        <w:rPr>
          <w:color w:val="000000"/>
        </w:rPr>
        <w:t>и</w:t>
      </w:r>
      <w:r w:rsidRPr="007B3A2C">
        <w:rPr>
          <w:color w:val="000000"/>
        </w:rPr>
        <w:t>тель</w:t>
      </w:r>
      <w:r>
        <w:rPr>
          <w:color w:val="000000"/>
        </w:rPr>
        <w:t xml:space="preserve"> -</w:t>
      </w:r>
      <w:r w:rsidRPr="007B3A2C">
        <w:rPr>
          <w:color w:val="000000"/>
        </w:rPr>
        <w:t xml:space="preserve"> это самостоятельная личность, критически относящаяся к попыткам руководить им.  Он прагматик, стремящийся решить собственные проблемы. Обладает собственным </w:t>
      </w:r>
      <w:proofErr w:type="gramStart"/>
      <w:r w:rsidRPr="007B3A2C">
        <w:rPr>
          <w:color w:val="000000"/>
        </w:rPr>
        <w:t>опытом</w:t>
      </w:r>
      <w:proofErr w:type="gramEnd"/>
      <w:r w:rsidRPr="007B3A2C">
        <w:rPr>
          <w:color w:val="000000"/>
        </w:rPr>
        <w:t xml:space="preserve"> как в жизни, так и в профессии, стремится к быстрому применению нового, стр</w:t>
      </w:r>
      <w:r w:rsidRPr="007B3A2C">
        <w:rPr>
          <w:color w:val="000000"/>
        </w:rPr>
        <w:t>е</w:t>
      </w:r>
      <w:r w:rsidRPr="007B3A2C">
        <w:rPr>
          <w:color w:val="000000"/>
        </w:rPr>
        <w:t>мится к результату.</w:t>
      </w:r>
      <w:r>
        <w:rPr>
          <w:color w:val="000000"/>
        </w:rPr>
        <w:t xml:space="preserve"> </w:t>
      </w:r>
    </w:p>
    <w:p w:rsidR="007B3A2C" w:rsidRDefault="007B3A2C" w:rsidP="007B3A2C">
      <w:pPr>
        <w:ind w:firstLine="709"/>
        <w:jc w:val="both"/>
        <w:rPr>
          <w:color w:val="000000"/>
        </w:rPr>
      </w:pPr>
      <w:r w:rsidRPr="007B3A2C">
        <w:rPr>
          <w:color w:val="000000"/>
        </w:rPr>
        <w:t>При реализации педагогического аудита описывается исходная позиция  - педагог в конкретной учебной деятельности и состояние его педагогической культуры. Этапы пед</w:t>
      </w:r>
      <w:r w:rsidRPr="007B3A2C">
        <w:rPr>
          <w:color w:val="000000"/>
        </w:rPr>
        <w:t>а</w:t>
      </w:r>
      <w:r w:rsidRPr="007B3A2C">
        <w:rPr>
          <w:color w:val="000000"/>
        </w:rPr>
        <w:t>гогического аудита:</w:t>
      </w:r>
    </w:p>
    <w:p w:rsidR="00964E80" w:rsidRPr="0004287F" w:rsidRDefault="007B3A2C" w:rsidP="00964E80">
      <w:pPr>
        <w:spacing w:line="276" w:lineRule="auto"/>
        <w:ind w:firstLine="709"/>
        <w:jc w:val="both"/>
        <w:rPr>
          <w:color w:val="000000"/>
        </w:rPr>
      </w:pPr>
      <w:r w:rsidRPr="007B3A2C">
        <w:rPr>
          <w:color w:val="000000"/>
        </w:rPr>
        <w:t xml:space="preserve"> 1</w:t>
      </w:r>
      <w:r w:rsidR="00964E80" w:rsidRPr="00964E80">
        <w:rPr>
          <w:color w:val="000000"/>
        </w:rPr>
        <w:t xml:space="preserve"> </w:t>
      </w:r>
      <w:r w:rsidR="00964E80" w:rsidRPr="0004287F">
        <w:rPr>
          <w:color w:val="000000"/>
        </w:rPr>
        <w:t>Запрос учителя</w:t>
      </w:r>
      <w:r w:rsidR="00964E80">
        <w:rPr>
          <w:color w:val="000000"/>
        </w:rPr>
        <w:t xml:space="preserve"> или администрации</w:t>
      </w:r>
      <w:r w:rsidR="00964E80" w:rsidRPr="0004287F">
        <w:rPr>
          <w:color w:val="000000"/>
        </w:rPr>
        <w:t>. Формулирует</w:t>
      </w:r>
      <w:r w:rsidR="00964E80">
        <w:rPr>
          <w:color w:val="000000"/>
        </w:rPr>
        <w:t xml:space="preserve">ся </w:t>
      </w:r>
      <w:r w:rsidR="00964E80" w:rsidRPr="0004287F">
        <w:rPr>
          <w:color w:val="000000"/>
        </w:rPr>
        <w:t xml:space="preserve"> проблем</w:t>
      </w:r>
      <w:r w:rsidR="00964E80">
        <w:rPr>
          <w:color w:val="000000"/>
        </w:rPr>
        <w:t>а</w:t>
      </w:r>
      <w:r w:rsidR="00964E80" w:rsidRPr="0004287F">
        <w:rPr>
          <w:color w:val="000000"/>
        </w:rPr>
        <w:t>, проектирует</w:t>
      </w:r>
      <w:r w:rsidR="00964E80">
        <w:rPr>
          <w:color w:val="000000"/>
        </w:rPr>
        <w:t>ся</w:t>
      </w:r>
      <w:r w:rsidR="00964E80" w:rsidRPr="0004287F">
        <w:rPr>
          <w:color w:val="000000"/>
        </w:rPr>
        <w:t xml:space="preserve"> движение к изменению. </w:t>
      </w:r>
    </w:p>
    <w:p w:rsidR="00964E80" w:rsidRPr="0004287F" w:rsidRDefault="00964E80" w:rsidP="00964E80">
      <w:pPr>
        <w:spacing w:line="276" w:lineRule="auto"/>
        <w:ind w:firstLine="709"/>
        <w:jc w:val="both"/>
        <w:rPr>
          <w:color w:val="000000"/>
        </w:rPr>
      </w:pPr>
      <w:r w:rsidRPr="0004287F">
        <w:rPr>
          <w:color w:val="000000"/>
        </w:rPr>
        <w:t>2. Начало практики педагогического аудита. Определение проблемного поля в де</w:t>
      </w:r>
      <w:r w:rsidRPr="0004287F">
        <w:rPr>
          <w:color w:val="000000"/>
        </w:rPr>
        <w:t>я</w:t>
      </w:r>
      <w:r w:rsidRPr="0004287F">
        <w:rPr>
          <w:color w:val="000000"/>
        </w:rPr>
        <w:t xml:space="preserve">тельности учителя. </w:t>
      </w:r>
    </w:p>
    <w:p w:rsidR="00964E80" w:rsidRPr="0004287F" w:rsidRDefault="00964E80" w:rsidP="00964E80">
      <w:pPr>
        <w:spacing w:line="276" w:lineRule="auto"/>
        <w:ind w:firstLine="709"/>
        <w:jc w:val="both"/>
        <w:rPr>
          <w:color w:val="000000"/>
        </w:rPr>
      </w:pPr>
      <w:r w:rsidRPr="0004287F">
        <w:rPr>
          <w:color w:val="000000"/>
        </w:rPr>
        <w:t xml:space="preserve">3. Независимый контроль над деятельностью учителя в соответствии с </w:t>
      </w:r>
      <w:r w:rsidR="00822F01">
        <w:rPr>
          <w:color w:val="000000"/>
        </w:rPr>
        <w:t>технологией</w:t>
      </w:r>
      <w:r w:rsidRPr="0004287F">
        <w:rPr>
          <w:color w:val="000000"/>
        </w:rPr>
        <w:t xml:space="preserve"> аудита. </w:t>
      </w:r>
    </w:p>
    <w:p w:rsidR="00964E80" w:rsidRPr="0004287F" w:rsidRDefault="00964E80" w:rsidP="00964E80">
      <w:pPr>
        <w:spacing w:line="276" w:lineRule="auto"/>
        <w:ind w:firstLine="709"/>
        <w:jc w:val="both"/>
        <w:rPr>
          <w:color w:val="000000"/>
        </w:rPr>
      </w:pPr>
      <w:r w:rsidRPr="0004287F">
        <w:rPr>
          <w:color w:val="000000"/>
        </w:rPr>
        <w:t xml:space="preserve">4. Совместный анализ деятельности по данным контроля, обсуждение предложений по оптимизации работы. </w:t>
      </w:r>
    </w:p>
    <w:p w:rsidR="00964E80" w:rsidRPr="0004287F" w:rsidRDefault="00964E80" w:rsidP="00964E80">
      <w:pPr>
        <w:spacing w:line="276" w:lineRule="auto"/>
        <w:ind w:firstLine="709"/>
        <w:jc w:val="both"/>
        <w:rPr>
          <w:color w:val="000000"/>
        </w:rPr>
      </w:pPr>
      <w:r w:rsidRPr="0004287F">
        <w:rPr>
          <w:color w:val="000000"/>
        </w:rPr>
        <w:t>5 Построение программы профессионального развития, привлечение ресурсов и планирование с учетом рекомендац</w:t>
      </w:r>
      <w:proofErr w:type="gramStart"/>
      <w:r w:rsidRPr="0004287F">
        <w:rPr>
          <w:color w:val="000000"/>
        </w:rPr>
        <w:t>ии ау</w:t>
      </w:r>
      <w:proofErr w:type="gramEnd"/>
      <w:r w:rsidRPr="0004287F">
        <w:rPr>
          <w:color w:val="000000"/>
        </w:rPr>
        <w:t xml:space="preserve">дитора. </w:t>
      </w:r>
    </w:p>
    <w:p w:rsidR="00964E80" w:rsidRPr="0004287F" w:rsidRDefault="00964E80" w:rsidP="00964E80">
      <w:pPr>
        <w:spacing w:line="276" w:lineRule="auto"/>
        <w:ind w:firstLine="709"/>
        <w:jc w:val="both"/>
        <w:rPr>
          <w:color w:val="000000"/>
        </w:rPr>
      </w:pPr>
      <w:r w:rsidRPr="0004287F">
        <w:rPr>
          <w:color w:val="000000"/>
        </w:rPr>
        <w:t xml:space="preserve">6. Работа учителя по программе развития, консультации с аудитором, настройка на конкретную деятельность учителя. </w:t>
      </w:r>
    </w:p>
    <w:p w:rsidR="00964E80" w:rsidRPr="0004287F" w:rsidRDefault="00964E80" w:rsidP="00964E80">
      <w:pPr>
        <w:spacing w:line="276" w:lineRule="auto"/>
        <w:ind w:firstLine="709"/>
        <w:jc w:val="both"/>
        <w:rPr>
          <w:color w:val="000000"/>
        </w:rPr>
      </w:pPr>
      <w:r w:rsidRPr="0004287F">
        <w:rPr>
          <w:color w:val="000000"/>
        </w:rPr>
        <w:t>7. Анализ</w:t>
      </w:r>
      <w:r w:rsidR="00822F01">
        <w:rPr>
          <w:color w:val="000000"/>
        </w:rPr>
        <w:t>,</w:t>
      </w:r>
      <w:r w:rsidRPr="0004287F">
        <w:rPr>
          <w:color w:val="000000"/>
        </w:rPr>
        <w:t xml:space="preserve"> описание и представление результатов. </w:t>
      </w:r>
    </w:p>
    <w:p w:rsidR="00964E80" w:rsidRPr="0004287F" w:rsidRDefault="00964E80" w:rsidP="00964E80">
      <w:pPr>
        <w:spacing w:line="276" w:lineRule="auto"/>
        <w:ind w:firstLine="709"/>
        <w:jc w:val="both"/>
        <w:rPr>
          <w:color w:val="000000"/>
        </w:rPr>
      </w:pPr>
      <w:r w:rsidRPr="0004287F">
        <w:rPr>
          <w:color w:val="000000"/>
        </w:rPr>
        <w:t xml:space="preserve">8. Результирующий этап. Изменение в педагогической культуре учителя. </w:t>
      </w:r>
    </w:p>
    <w:p w:rsidR="007B3A2C" w:rsidRDefault="00964E80" w:rsidP="00964E80">
      <w:pPr>
        <w:ind w:firstLine="709"/>
        <w:jc w:val="both"/>
        <w:rPr>
          <w:color w:val="000000"/>
        </w:rPr>
      </w:pPr>
      <w:r w:rsidRPr="0004287F">
        <w:rPr>
          <w:color w:val="000000"/>
        </w:rPr>
        <w:lastRenderedPageBreak/>
        <w:t>9. Коррекция деятельности.      </w:t>
      </w:r>
      <w:r w:rsidR="007B3A2C" w:rsidRPr="007B3A2C">
        <w:rPr>
          <w:color w:val="000000"/>
        </w:rPr>
        <w:t xml:space="preserve">      </w:t>
      </w:r>
    </w:p>
    <w:p w:rsidR="00822F01" w:rsidRDefault="00822F01" w:rsidP="007B3A2C">
      <w:pPr>
        <w:ind w:firstLine="709"/>
        <w:jc w:val="both"/>
        <w:rPr>
          <w:color w:val="000000"/>
        </w:rPr>
      </w:pPr>
    </w:p>
    <w:p w:rsidR="007B3A2C" w:rsidRPr="007B3A2C" w:rsidRDefault="007B3A2C" w:rsidP="007B3A2C">
      <w:pPr>
        <w:ind w:firstLine="709"/>
        <w:jc w:val="both"/>
        <w:rPr>
          <w:color w:val="000000"/>
        </w:rPr>
      </w:pPr>
      <w:proofErr w:type="spellStart"/>
      <w:r w:rsidRPr="007B3A2C">
        <w:rPr>
          <w:color w:val="000000"/>
        </w:rPr>
        <w:t>Педаудит</w:t>
      </w:r>
      <w:proofErr w:type="spellEnd"/>
      <w:r w:rsidRPr="007B3A2C">
        <w:rPr>
          <w:color w:val="000000"/>
        </w:rPr>
        <w:t xml:space="preserve"> - это один из ресурсов управления образовательными процессами в шк</w:t>
      </w:r>
      <w:r w:rsidRPr="007B3A2C">
        <w:rPr>
          <w:color w:val="000000"/>
        </w:rPr>
        <w:t>о</w:t>
      </w:r>
      <w:r w:rsidRPr="007B3A2C">
        <w:rPr>
          <w:color w:val="000000"/>
        </w:rPr>
        <w:t>ле. Это институт грамотной диагностики деятельности учителя, оптимизация развития его собственной педагогической компетентности и  оценивания результатов  труда.</w:t>
      </w:r>
    </w:p>
    <w:p w:rsidR="00735AA7" w:rsidRPr="007B3A2C" w:rsidRDefault="00735AA7" w:rsidP="007B3A2C">
      <w:pPr>
        <w:pStyle w:val="Style1"/>
        <w:ind w:firstLine="708"/>
        <w:jc w:val="both"/>
        <w:rPr>
          <w:rStyle w:val="FontStyle20"/>
          <w:b w:val="0"/>
          <w:sz w:val="24"/>
          <w:szCs w:val="24"/>
          <w:lang w:val="ru-RU"/>
        </w:rPr>
      </w:pPr>
    </w:p>
    <w:p w:rsidR="00174D6E" w:rsidRPr="008828C7" w:rsidRDefault="00174D6E" w:rsidP="007B3A2C">
      <w:pPr>
        <w:ind w:firstLine="709"/>
        <w:jc w:val="both"/>
        <w:rPr>
          <w:rStyle w:val="12"/>
          <w:rFonts w:eastAsia="Arial Unicode MS"/>
          <w:b/>
          <w:sz w:val="24"/>
          <w:szCs w:val="24"/>
          <w:u w:val="single"/>
        </w:rPr>
      </w:pPr>
      <w:r w:rsidRPr="008828C7">
        <w:rPr>
          <w:rStyle w:val="12"/>
          <w:rFonts w:eastAsia="Arial Unicode MS"/>
          <w:b/>
          <w:sz w:val="24"/>
          <w:szCs w:val="24"/>
          <w:u w:val="single"/>
        </w:rPr>
        <w:t>Планирование мероприятий по реализации программы;</w:t>
      </w:r>
    </w:p>
    <w:p w:rsidR="007B3A2C" w:rsidRDefault="007B3A2C" w:rsidP="007B3A2C">
      <w:pPr>
        <w:ind w:firstLine="709"/>
        <w:jc w:val="both"/>
        <w:rPr>
          <w:rStyle w:val="12"/>
          <w:rFonts w:eastAsia="Arial Unicode MS"/>
          <w:b/>
          <w:color w:val="FF0000"/>
          <w:sz w:val="24"/>
          <w:szCs w:val="24"/>
          <w:u w:val="single"/>
        </w:rPr>
      </w:pPr>
    </w:p>
    <w:p w:rsidR="007B3A2C" w:rsidRDefault="007B3A2C" w:rsidP="007B3A2C">
      <w:pPr>
        <w:ind w:firstLine="709"/>
        <w:jc w:val="both"/>
        <w:rPr>
          <w:rStyle w:val="12"/>
          <w:rFonts w:eastAsia="Arial Unicode MS"/>
          <w:b/>
          <w:color w:val="FF0000"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2944"/>
        <w:gridCol w:w="6626"/>
      </w:tblGrid>
      <w:tr w:rsidR="00822F01" w:rsidTr="00B16422">
        <w:trPr>
          <w:trHeight w:val="2826"/>
        </w:trPr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F01" w:rsidRDefault="00822F01">
            <w:pPr>
              <w:rPr>
                <w:color w:val="000000"/>
              </w:rPr>
            </w:pPr>
            <w:r>
              <w:t>Этапы реализации пр</w:t>
            </w:r>
            <w:r>
              <w:t>о</w:t>
            </w:r>
            <w:r>
              <w:t>граммы</w:t>
            </w:r>
          </w:p>
          <w:p w:rsidR="00822F01" w:rsidRDefault="00822F01" w:rsidP="008828C7"/>
          <w:p w:rsidR="00822F01" w:rsidRDefault="00822F01" w:rsidP="008828C7">
            <w:pPr>
              <w:rPr>
                <w:color w:val="000000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01" w:rsidRDefault="00822F01" w:rsidP="00822F01">
            <w:pPr>
              <w:pStyle w:val="18"/>
              <w:shd w:val="clear" w:color="auto" w:fill="auto"/>
              <w:tabs>
                <w:tab w:val="left" w:pos="860"/>
              </w:tabs>
              <w:spacing w:line="284" w:lineRule="exact"/>
              <w:ind w:left="175" w:firstLine="0"/>
              <w:jc w:val="both"/>
              <w:rPr>
                <w:rStyle w:val="afa"/>
                <w:sz w:val="24"/>
                <w:szCs w:val="24"/>
              </w:rPr>
            </w:pPr>
            <w:r>
              <w:rPr>
                <w:rStyle w:val="afa"/>
                <w:sz w:val="24"/>
                <w:szCs w:val="24"/>
              </w:rPr>
              <w:t>1. Информационно-теоретический (сентябрь - май 2013 года)</w:t>
            </w:r>
          </w:p>
          <w:p w:rsidR="00822F01" w:rsidRDefault="00822F01" w:rsidP="00822F01">
            <w:pPr>
              <w:pStyle w:val="18"/>
              <w:numPr>
                <w:ilvl w:val="0"/>
                <w:numId w:val="22"/>
              </w:numPr>
              <w:shd w:val="clear" w:color="auto" w:fill="auto"/>
              <w:tabs>
                <w:tab w:val="left" w:pos="121"/>
                <w:tab w:val="left" w:pos="494"/>
              </w:tabs>
              <w:ind w:right="141"/>
              <w:jc w:val="both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Аналитико-диагностическая деятельность, мониторинг;</w:t>
            </w:r>
          </w:p>
          <w:p w:rsidR="00822F01" w:rsidRDefault="00822F01" w:rsidP="00822F01">
            <w:pPr>
              <w:pStyle w:val="18"/>
              <w:numPr>
                <w:ilvl w:val="0"/>
                <w:numId w:val="22"/>
              </w:numPr>
              <w:shd w:val="clear" w:color="auto" w:fill="auto"/>
              <w:tabs>
                <w:tab w:val="left" w:pos="121"/>
                <w:tab w:val="left" w:pos="494"/>
              </w:tabs>
              <w:ind w:right="141"/>
              <w:jc w:val="both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Определение стратегии и тактики действия;</w:t>
            </w:r>
          </w:p>
          <w:p w:rsidR="00822F01" w:rsidRDefault="00822F01" w:rsidP="00822F01">
            <w:pPr>
              <w:pStyle w:val="18"/>
              <w:numPr>
                <w:ilvl w:val="0"/>
                <w:numId w:val="22"/>
              </w:numPr>
              <w:shd w:val="clear" w:color="auto" w:fill="auto"/>
              <w:tabs>
                <w:tab w:val="left" w:pos="121"/>
                <w:tab w:val="left" w:pos="494"/>
              </w:tabs>
              <w:ind w:right="141"/>
              <w:jc w:val="both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 xml:space="preserve"> Создание творческих групп педагогов, внедряющих и</w:t>
            </w:r>
            <w:r>
              <w:rPr>
                <w:rStyle w:val="12"/>
                <w:sz w:val="24"/>
                <w:szCs w:val="24"/>
              </w:rPr>
              <w:t>н</w:t>
            </w:r>
            <w:r>
              <w:rPr>
                <w:rStyle w:val="12"/>
                <w:sz w:val="24"/>
                <w:szCs w:val="24"/>
              </w:rPr>
              <w:t>новационные педагогические технологии и технолог</w:t>
            </w:r>
            <w:proofErr w:type="gramStart"/>
            <w:r>
              <w:rPr>
                <w:rStyle w:val="12"/>
                <w:sz w:val="24"/>
                <w:szCs w:val="24"/>
              </w:rPr>
              <w:t>ии а</w:t>
            </w:r>
            <w:r>
              <w:rPr>
                <w:rStyle w:val="12"/>
                <w:sz w:val="24"/>
                <w:szCs w:val="24"/>
              </w:rPr>
              <w:t>у</w:t>
            </w:r>
            <w:proofErr w:type="gramEnd"/>
            <w:r>
              <w:rPr>
                <w:rStyle w:val="12"/>
                <w:sz w:val="24"/>
                <w:szCs w:val="24"/>
              </w:rPr>
              <w:t>дита;</w:t>
            </w:r>
          </w:p>
          <w:p w:rsidR="00822F01" w:rsidRDefault="00822F01" w:rsidP="00822F01">
            <w:pPr>
              <w:pStyle w:val="18"/>
              <w:numPr>
                <w:ilvl w:val="0"/>
                <w:numId w:val="22"/>
              </w:numPr>
              <w:shd w:val="clear" w:color="auto" w:fill="auto"/>
              <w:tabs>
                <w:tab w:val="left" w:pos="121"/>
                <w:tab w:val="left" w:pos="494"/>
              </w:tabs>
              <w:ind w:right="141"/>
              <w:jc w:val="both"/>
            </w:pPr>
            <w:r>
              <w:rPr>
                <w:rStyle w:val="12"/>
                <w:sz w:val="24"/>
                <w:szCs w:val="24"/>
              </w:rPr>
              <w:t xml:space="preserve">Целевое обучение педагогов внедрению инновационных технологий в </w:t>
            </w:r>
            <w:proofErr w:type="gramStart"/>
            <w:r>
              <w:rPr>
                <w:rStyle w:val="12"/>
                <w:sz w:val="24"/>
                <w:szCs w:val="24"/>
              </w:rPr>
              <w:t>образовательный</w:t>
            </w:r>
            <w:proofErr w:type="gramEnd"/>
            <w:r>
              <w:rPr>
                <w:rStyle w:val="12"/>
                <w:sz w:val="24"/>
                <w:szCs w:val="24"/>
              </w:rPr>
              <w:t xml:space="preserve"> и воспитательные проце</w:t>
            </w:r>
            <w:r>
              <w:rPr>
                <w:rStyle w:val="12"/>
                <w:sz w:val="24"/>
                <w:szCs w:val="24"/>
              </w:rPr>
              <w:t>с</w:t>
            </w:r>
            <w:r>
              <w:rPr>
                <w:rStyle w:val="12"/>
                <w:sz w:val="24"/>
                <w:szCs w:val="24"/>
              </w:rPr>
              <w:t>сы;</w:t>
            </w:r>
          </w:p>
        </w:tc>
      </w:tr>
      <w:tr w:rsidR="00822F01" w:rsidTr="00B16422">
        <w:trPr>
          <w:trHeight w:val="1005"/>
        </w:trPr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F01" w:rsidRDefault="00822F01" w:rsidP="008828C7"/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01" w:rsidRDefault="00822F01" w:rsidP="00822F01">
            <w:pPr>
              <w:pStyle w:val="18"/>
              <w:shd w:val="clear" w:color="auto" w:fill="auto"/>
              <w:tabs>
                <w:tab w:val="left" w:pos="860"/>
              </w:tabs>
              <w:spacing w:line="284" w:lineRule="exact"/>
              <w:ind w:left="175" w:firstLine="0"/>
              <w:jc w:val="both"/>
              <w:rPr>
                <w:sz w:val="24"/>
                <w:szCs w:val="24"/>
              </w:rPr>
            </w:pPr>
            <w:r>
              <w:rPr>
                <w:rStyle w:val="afa"/>
                <w:sz w:val="24"/>
                <w:szCs w:val="24"/>
              </w:rPr>
              <w:t>2. Основной этап (2013-2017 годы)</w:t>
            </w:r>
          </w:p>
          <w:p w:rsidR="00822F01" w:rsidRDefault="00822F01" w:rsidP="00822F01">
            <w:pPr>
              <w:pStyle w:val="18"/>
              <w:numPr>
                <w:ilvl w:val="0"/>
                <w:numId w:val="23"/>
              </w:numPr>
              <w:shd w:val="clear" w:color="auto" w:fill="auto"/>
              <w:tabs>
                <w:tab w:val="left" w:pos="121"/>
                <w:tab w:val="left" w:pos="494"/>
              </w:tabs>
              <w:ind w:right="138"/>
              <w:jc w:val="both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Активное внедрение инновационных технологий восп</w:t>
            </w:r>
            <w:r>
              <w:rPr>
                <w:rStyle w:val="12"/>
                <w:sz w:val="24"/>
                <w:szCs w:val="24"/>
              </w:rPr>
              <w:t>и</w:t>
            </w:r>
            <w:r>
              <w:rPr>
                <w:rStyle w:val="12"/>
                <w:sz w:val="24"/>
                <w:szCs w:val="24"/>
              </w:rPr>
              <w:t>тательно-образовательного процесса, создание технологии внутреннего аудита педагогических процессов, апробация новых учебно-методических комплектов;</w:t>
            </w:r>
          </w:p>
          <w:p w:rsidR="00822F01" w:rsidRDefault="00822F01" w:rsidP="00822F01">
            <w:pPr>
              <w:pStyle w:val="18"/>
              <w:numPr>
                <w:ilvl w:val="0"/>
                <w:numId w:val="23"/>
              </w:numPr>
              <w:shd w:val="clear" w:color="auto" w:fill="auto"/>
              <w:tabs>
                <w:tab w:val="left" w:pos="121"/>
                <w:tab w:val="left" w:pos="494"/>
              </w:tabs>
              <w:ind w:right="138"/>
              <w:jc w:val="both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Мониторинг эффективности инновационных процессов и их корректировка;</w:t>
            </w:r>
          </w:p>
          <w:p w:rsidR="00822F01" w:rsidRDefault="00822F01" w:rsidP="00822F01">
            <w:pPr>
              <w:pStyle w:val="18"/>
              <w:numPr>
                <w:ilvl w:val="0"/>
                <w:numId w:val="17"/>
              </w:numPr>
              <w:tabs>
                <w:tab w:val="left" w:pos="121"/>
                <w:tab w:val="left" w:pos="494"/>
              </w:tabs>
              <w:ind w:right="141"/>
              <w:jc w:val="both"/>
              <w:rPr>
                <w:rStyle w:val="afa"/>
                <w:sz w:val="24"/>
                <w:szCs w:val="24"/>
              </w:rPr>
            </w:pPr>
            <w:r>
              <w:rPr>
                <w:rStyle w:val="12"/>
                <w:rFonts w:eastAsia="Arial Unicode MS"/>
              </w:rPr>
              <w:t>Введение необходимых дополнительных ресурсов;</w:t>
            </w:r>
          </w:p>
        </w:tc>
      </w:tr>
      <w:tr w:rsidR="00822F01" w:rsidTr="00B16422">
        <w:trPr>
          <w:trHeight w:val="1005"/>
        </w:trPr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01" w:rsidRDefault="00822F01" w:rsidP="008828C7"/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01" w:rsidRDefault="00822F01" w:rsidP="00822F01">
            <w:pPr>
              <w:pStyle w:val="18"/>
              <w:numPr>
                <w:ilvl w:val="0"/>
                <w:numId w:val="23"/>
              </w:numPr>
              <w:shd w:val="clear" w:color="auto" w:fill="auto"/>
              <w:tabs>
                <w:tab w:val="left" w:pos="121"/>
                <w:tab w:val="left" w:pos="494"/>
              </w:tabs>
              <w:ind w:right="138"/>
              <w:jc w:val="both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З</w:t>
            </w:r>
            <w:r>
              <w:rPr>
                <w:rStyle w:val="afa"/>
                <w:sz w:val="24"/>
                <w:szCs w:val="24"/>
              </w:rPr>
              <w:t>.Обобщающий этап (2018 год)</w:t>
            </w:r>
          </w:p>
          <w:p w:rsidR="00822F01" w:rsidRDefault="00822F01" w:rsidP="00822F01">
            <w:pPr>
              <w:pStyle w:val="18"/>
              <w:numPr>
                <w:ilvl w:val="0"/>
                <w:numId w:val="23"/>
              </w:numPr>
              <w:shd w:val="clear" w:color="auto" w:fill="auto"/>
              <w:tabs>
                <w:tab w:val="left" w:pos="121"/>
                <w:tab w:val="left" w:pos="494"/>
              </w:tabs>
              <w:ind w:right="138"/>
              <w:jc w:val="both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Анализ достигнутых результатов;</w:t>
            </w:r>
          </w:p>
          <w:p w:rsidR="00822F01" w:rsidRDefault="00822F01" w:rsidP="00822F01">
            <w:pPr>
              <w:pStyle w:val="18"/>
              <w:shd w:val="clear" w:color="auto" w:fill="auto"/>
              <w:tabs>
                <w:tab w:val="left" w:pos="860"/>
              </w:tabs>
              <w:spacing w:line="284" w:lineRule="exact"/>
              <w:ind w:left="175" w:firstLine="0"/>
              <w:jc w:val="both"/>
              <w:rPr>
                <w:rStyle w:val="afa"/>
                <w:sz w:val="24"/>
                <w:szCs w:val="24"/>
              </w:rPr>
            </w:pPr>
            <w:r>
              <w:rPr>
                <w:rStyle w:val="12"/>
                <w:rFonts w:eastAsia="Arial Unicode MS"/>
              </w:rPr>
              <w:t>Определение перспектив внедрения модели педагогического ауд</w:t>
            </w:r>
            <w:r>
              <w:rPr>
                <w:rStyle w:val="12"/>
                <w:rFonts w:eastAsia="Arial Unicode MS"/>
              </w:rPr>
              <w:t>и</w:t>
            </w:r>
            <w:r>
              <w:rPr>
                <w:rStyle w:val="12"/>
                <w:rFonts w:eastAsia="Arial Unicode MS"/>
              </w:rPr>
              <w:t>та;</w:t>
            </w:r>
          </w:p>
        </w:tc>
      </w:tr>
    </w:tbl>
    <w:p w:rsidR="007B3A2C" w:rsidRDefault="007B3A2C" w:rsidP="007B3A2C">
      <w:pPr>
        <w:ind w:firstLine="709"/>
        <w:jc w:val="both"/>
        <w:rPr>
          <w:rStyle w:val="12"/>
          <w:rFonts w:eastAsia="Arial Unicode MS"/>
          <w:b/>
          <w:color w:val="FF0000"/>
          <w:sz w:val="24"/>
          <w:szCs w:val="24"/>
          <w:u w:val="single"/>
        </w:rPr>
      </w:pPr>
    </w:p>
    <w:p w:rsidR="001C4C15" w:rsidRPr="007B3A2C" w:rsidRDefault="001C4C15" w:rsidP="001C4C15">
      <w:pPr>
        <w:ind w:firstLine="709"/>
        <w:jc w:val="both"/>
      </w:pPr>
      <w:r w:rsidRPr="007B3A2C">
        <w:rPr>
          <w:b/>
        </w:rPr>
        <w:t xml:space="preserve">Стратегия </w:t>
      </w:r>
      <w:r>
        <w:rPr>
          <w:b/>
        </w:rPr>
        <w:t>в</w:t>
      </w:r>
      <w:r w:rsidRPr="007B3A2C">
        <w:rPr>
          <w:b/>
        </w:rPr>
        <w:t>недрени</w:t>
      </w:r>
      <w:r>
        <w:rPr>
          <w:b/>
        </w:rPr>
        <w:t>я</w:t>
      </w:r>
      <w:r w:rsidRPr="007B3A2C">
        <w:rPr>
          <w:b/>
        </w:rPr>
        <w:t xml:space="preserve"> в практику воспитания и образования инновационных технологий, способствующих реализации компетентностного подхода</w:t>
      </w:r>
      <w:r w:rsidRPr="007B3A2C">
        <w:t xml:space="preserve">  направлена на осуществление внедрения инновационных </w:t>
      </w:r>
      <w:proofErr w:type="gramStart"/>
      <w:r w:rsidRPr="007B3A2C">
        <w:t>технологий</w:t>
      </w:r>
      <w:proofErr w:type="gramEnd"/>
      <w:r w:rsidRPr="007B3A2C">
        <w:t xml:space="preserve"> с целью повышения качества пол</w:t>
      </w:r>
      <w:r w:rsidRPr="007B3A2C">
        <w:t>у</w:t>
      </w:r>
      <w:r w:rsidRPr="007B3A2C">
        <w:t>чаемого образования, на удовлетворение образовательных запросов учеников и их род</w:t>
      </w:r>
      <w:r w:rsidRPr="007B3A2C">
        <w:t>и</w:t>
      </w:r>
      <w:r w:rsidRPr="007B3A2C">
        <w:t xml:space="preserve">телей, выполнение </w:t>
      </w:r>
      <w:r w:rsidR="00822F01">
        <w:t>ФЗ</w:t>
      </w:r>
      <w:r w:rsidRPr="007B3A2C">
        <w:t xml:space="preserve"> «Об образовании в Российской Федерации».</w:t>
      </w:r>
    </w:p>
    <w:p w:rsidR="001C4C15" w:rsidRPr="007B3A2C" w:rsidRDefault="001C4C15" w:rsidP="001C4C15">
      <w:pPr>
        <w:ind w:firstLine="709"/>
        <w:jc w:val="both"/>
      </w:pPr>
      <w:r w:rsidRPr="007B3A2C">
        <w:t>Генеральная цель всех инновационных процессов, идущих в школе, - повышение качества образования. Качество образования необходимо рассматривать как выполнение триединой задачи:</w:t>
      </w:r>
    </w:p>
    <w:p w:rsidR="001C4C15" w:rsidRPr="007B3A2C" w:rsidRDefault="001C4C15" w:rsidP="001C4C15">
      <w:pPr>
        <w:pStyle w:val="a5"/>
        <w:numPr>
          <w:ilvl w:val="0"/>
          <w:numId w:val="11"/>
        </w:numPr>
        <w:ind w:firstLine="709"/>
        <w:jc w:val="both"/>
      </w:pPr>
      <w:r w:rsidRPr="007B3A2C">
        <w:t>Качество условий.</w:t>
      </w:r>
    </w:p>
    <w:p w:rsidR="001C4C15" w:rsidRPr="007B3A2C" w:rsidRDefault="001C4C15" w:rsidP="001C4C15">
      <w:pPr>
        <w:pStyle w:val="a5"/>
        <w:numPr>
          <w:ilvl w:val="0"/>
          <w:numId w:val="11"/>
        </w:numPr>
        <w:ind w:firstLine="709"/>
        <w:jc w:val="both"/>
      </w:pPr>
      <w:r w:rsidRPr="007B3A2C">
        <w:t>Качество процесса.</w:t>
      </w:r>
    </w:p>
    <w:p w:rsidR="001C4C15" w:rsidRPr="007B3A2C" w:rsidRDefault="001C4C15" w:rsidP="001C4C15">
      <w:pPr>
        <w:pStyle w:val="a5"/>
        <w:numPr>
          <w:ilvl w:val="0"/>
          <w:numId w:val="11"/>
        </w:numPr>
        <w:ind w:firstLine="709"/>
        <w:jc w:val="both"/>
      </w:pPr>
      <w:r w:rsidRPr="007B3A2C">
        <w:t>Качество результата.</w:t>
      </w:r>
    </w:p>
    <w:p w:rsidR="00822F01" w:rsidRDefault="00822F01" w:rsidP="00822F01">
      <w:pPr>
        <w:ind w:firstLine="709"/>
        <w:jc w:val="both"/>
        <w:rPr>
          <w:b/>
        </w:rPr>
      </w:pPr>
    </w:p>
    <w:p w:rsidR="00822F01" w:rsidRPr="007B3A2C" w:rsidRDefault="00822F01" w:rsidP="00822F01">
      <w:pPr>
        <w:ind w:firstLine="709"/>
        <w:jc w:val="both"/>
        <w:rPr>
          <w:b/>
        </w:rPr>
      </w:pPr>
      <w:r w:rsidRPr="007B3A2C">
        <w:rPr>
          <w:b/>
        </w:rPr>
        <w:t>Критерии оценки качества условий:</w:t>
      </w:r>
    </w:p>
    <w:p w:rsidR="00822F01" w:rsidRPr="007B3A2C" w:rsidRDefault="00822F01" w:rsidP="00822F01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7B3A2C">
        <w:t>Надежная система функционирования школы;</w:t>
      </w:r>
    </w:p>
    <w:p w:rsidR="00822F01" w:rsidRPr="007B3A2C" w:rsidRDefault="00822F01" w:rsidP="00822F01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7B3A2C">
        <w:t>Доступность образования;</w:t>
      </w:r>
    </w:p>
    <w:p w:rsidR="00822F01" w:rsidRPr="007B3A2C" w:rsidRDefault="00822F01" w:rsidP="00822F01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7B3A2C">
        <w:t>Открытость образовательного процесса;</w:t>
      </w:r>
    </w:p>
    <w:p w:rsidR="00822F01" w:rsidRPr="007B3A2C" w:rsidRDefault="00822F01" w:rsidP="00822F01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7B3A2C">
        <w:t>Уровень эмоциональной комфортности в школе;</w:t>
      </w:r>
    </w:p>
    <w:p w:rsidR="00822F01" w:rsidRPr="007B3A2C" w:rsidRDefault="00822F01" w:rsidP="00822F01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7B3A2C">
        <w:t>Система стимулирования познавательной деятельности учащихся;</w:t>
      </w:r>
    </w:p>
    <w:p w:rsidR="00822F01" w:rsidRPr="007B3A2C" w:rsidRDefault="00822F01" w:rsidP="00822F01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7B3A2C">
        <w:t>Профессиональная компетентность педагогического коллектива;</w:t>
      </w:r>
    </w:p>
    <w:p w:rsidR="00822F01" w:rsidRPr="007B3A2C" w:rsidRDefault="00822F01" w:rsidP="00822F01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7B3A2C">
        <w:lastRenderedPageBreak/>
        <w:t xml:space="preserve">Наличие качественного программного материала и учебно-методического обеспечения; </w:t>
      </w:r>
    </w:p>
    <w:p w:rsidR="00822F01" w:rsidRPr="007B3A2C" w:rsidRDefault="00822F01" w:rsidP="00822F01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7B3A2C">
        <w:t>Высокая образовательная оснащенность образовательной среды в школе;</w:t>
      </w:r>
    </w:p>
    <w:p w:rsidR="00822F01" w:rsidRPr="007B3A2C" w:rsidRDefault="00822F01" w:rsidP="00822F01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7B3A2C">
        <w:t>Информатизация образования;</w:t>
      </w:r>
    </w:p>
    <w:p w:rsidR="00822F01" w:rsidRPr="007B3A2C" w:rsidRDefault="00822F01" w:rsidP="00822F01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7B3A2C">
        <w:t>Уровень и эффективность взаимодействия с родителями;</w:t>
      </w:r>
    </w:p>
    <w:p w:rsidR="00822F01" w:rsidRPr="007B3A2C" w:rsidRDefault="00822F01" w:rsidP="00822F01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7B3A2C">
        <w:t>Наличие нормативно-правовой базы для регулирования взаимоотношений;</w:t>
      </w:r>
    </w:p>
    <w:p w:rsidR="00822F01" w:rsidRPr="007B3A2C" w:rsidRDefault="00822F01" w:rsidP="00822F01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7B3A2C">
        <w:t>Уровень интеграции основного и дополнительного образования;</w:t>
      </w:r>
    </w:p>
    <w:p w:rsidR="00822F01" w:rsidRPr="007B3A2C" w:rsidRDefault="00822F01" w:rsidP="00822F01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7B3A2C">
        <w:t>Наличие внеурочной социально-творческой среды;</w:t>
      </w:r>
    </w:p>
    <w:p w:rsidR="00822F01" w:rsidRDefault="00822F01" w:rsidP="001C4C15">
      <w:pPr>
        <w:ind w:firstLine="709"/>
        <w:jc w:val="both"/>
        <w:rPr>
          <w:b/>
        </w:rPr>
      </w:pPr>
    </w:p>
    <w:p w:rsidR="00822F01" w:rsidRDefault="00822F01" w:rsidP="001C4C15">
      <w:pPr>
        <w:ind w:firstLine="709"/>
        <w:jc w:val="both"/>
        <w:rPr>
          <w:b/>
        </w:rPr>
      </w:pPr>
    </w:p>
    <w:p w:rsidR="001C4C15" w:rsidRPr="007B3A2C" w:rsidRDefault="001C4C15" w:rsidP="001C4C15">
      <w:pPr>
        <w:ind w:firstLine="709"/>
        <w:jc w:val="both"/>
        <w:rPr>
          <w:b/>
        </w:rPr>
      </w:pPr>
      <w:r w:rsidRPr="007B3A2C">
        <w:rPr>
          <w:b/>
        </w:rPr>
        <w:t>Критерии оценки качества процесса:</w:t>
      </w:r>
    </w:p>
    <w:p w:rsidR="001C4C15" w:rsidRPr="007B3A2C" w:rsidRDefault="001C4C15" w:rsidP="001C4C15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7B3A2C">
        <w:t>Наличие цели, сформированной в соответствии с социальным заказом;</w:t>
      </w:r>
    </w:p>
    <w:p w:rsidR="001C4C15" w:rsidRPr="007B3A2C" w:rsidRDefault="001C4C15" w:rsidP="001C4C15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7B3A2C">
        <w:t>Гармония целей и содержания;</w:t>
      </w:r>
    </w:p>
    <w:p w:rsidR="001C4C15" w:rsidRPr="007B3A2C" w:rsidRDefault="001C4C15" w:rsidP="001C4C15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7B3A2C">
        <w:t>Оптимальная организация учебного процесса;</w:t>
      </w:r>
    </w:p>
    <w:p w:rsidR="001C4C15" w:rsidRPr="007B3A2C" w:rsidRDefault="001C4C15" w:rsidP="001C4C15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7B3A2C">
        <w:t>Взаимодействие всех участников воспитательного процесса (педагогов, учен</w:t>
      </w:r>
      <w:r w:rsidRPr="007B3A2C">
        <w:t>и</w:t>
      </w:r>
      <w:r w:rsidRPr="007B3A2C">
        <w:t>ков и родителей);</w:t>
      </w:r>
    </w:p>
    <w:p w:rsidR="001C4C15" w:rsidRPr="007B3A2C" w:rsidRDefault="001C4C15" w:rsidP="001C4C15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7B3A2C">
        <w:t>Осуществление индивидуального подхода к отбору технологий, дифференц</w:t>
      </w:r>
      <w:r w:rsidRPr="007B3A2C">
        <w:t>и</w:t>
      </w:r>
      <w:r w:rsidRPr="007B3A2C">
        <w:t>рованный характер образования для обеспечения всем детям успешности в обучении;</w:t>
      </w:r>
    </w:p>
    <w:p w:rsidR="001C4C15" w:rsidRPr="007B3A2C" w:rsidRDefault="001C4C15" w:rsidP="001C4C15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7B3A2C">
        <w:t>Наличие психологического сопровождения образовательного процесса;</w:t>
      </w:r>
    </w:p>
    <w:p w:rsidR="001C4C15" w:rsidRPr="007B3A2C" w:rsidRDefault="001C4C15" w:rsidP="001C4C15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7B3A2C">
        <w:t>Наличие эффективного мониторинга качества процесса.</w:t>
      </w:r>
    </w:p>
    <w:p w:rsidR="00822F01" w:rsidRDefault="00822F01" w:rsidP="001C4C15">
      <w:pPr>
        <w:ind w:firstLine="709"/>
        <w:jc w:val="both"/>
        <w:rPr>
          <w:b/>
        </w:rPr>
      </w:pPr>
    </w:p>
    <w:p w:rsidR="001C4C15" w:rsidRPr="007B3A2C" w:rsidRDefault="001C4C15" w:rsidP="001C4C15">
      <w:pPr>
        <w:ind w:firstLine="709"/>
        <w:jc w:val="both"/>
        <w:rPr>
          <w:b/>
        </w:rPr>
      </w:pPr>
      <w:r w:rsidRPr="007B3A2C">
        <w:rPr>
          <w:b/>
        </w:rPr>
        <w:t>Критерии оценки качества результата:</w:t>
      </w:r>
    </w:p>
    <w:p w:rsidR="001C4C15" w:rsidRPr="007B3A2C" w:rsidRDefault="001C4C15" w:rsidP="001C4C15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7B3A2C">
        <w:t xml:space="preserve">Уровень </w:t>
      </w:r>
      <w:proofErr w:type="spellStart"/>
      <w:r w:rsidRPr="007B3A2C">
        <w:t>обученности</w:t>
      </w:r>
      <w:proofErr w:type="spellEnd"/>
      <w:r w:rsidRPr="007B3A2C">
        <w:t xml:space="preserve"> школьников в соответствии с государственными образ</w:t>
      </w:r>
      <w:r w:rsidRPr="007B3A2C">
        <w:t>о</w:t>
      </w:r>
      <w:r w:rsidRPr="007B3A2C">
        <w:t>вательными стандартами;</w:t>
      </w:r>
    </w:p>
    <w:p w:rsidR="001C4C15" w:rsidRPr="007B3A2C" w:rsidRDefault="001C4C15" w:rsidP="001C4C15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7B3A2C">
        <w:t>Уровень развития ученика в соответствии в соответствии с моделью выпускн</w:t>
      </w:r>
      <w:r w:rsidRPr="007B3A2C">
        <w:t>и</w:t>
      </w:r>
      <w:r w:rsidRPr="007B3A2C">
        <w:t>ка;</w:t>
      </w:r>
    </w:p>
    <w:p w:rsidR="001C4C15" w:rsidRPr="007B3A2C" w:rsidRDefault="001C4C15" w:rsidP="001C4C15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7B3A2C">
        <w:t>Состояние здоровья учеников;</w:t>
      </w:r>
    </w:p>
    <w:p w:rsidR="001C4C15" w:rsidRPr="007B3A2C" w:rsidRDefault="001C4C15" w:rsidP="001C4C15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7B3A2C">
        <w:t>Результаты промежуточной и итоговой аттестации (в том числе в форме ЕГЭ);</w:t>
      </w:r>
    </w:p>
    <w:p w:rsidR="001C4C15" w:rsidRPr="007B3A2C" w:rsidRDefault="001C4C15" w:rsidP="001C4C15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7B3A2C">
        <w:t>Результаты участия в олимпиадах, научно-исследовательских конкурсах, ко</w:t>
      </w:r>
      <w:r w:rsidRPr="007B3A2C">
        <w:t>н</w:t>
      </w:r>
      <w:r w:rsidRPr="007B3A2C">
        <w:t>ференциях.</w:t>
      </w:r>
    </w:p>
    <w:p w:rsidR="001C4C15" w:rsidRPr="007B3A2C" w:rsidRDefault="001C4C15" w:rsidP="001C4C15">
      <w:pPr>
        <w:ind w:firstLine="709"/>
        <w:jc w:val="both"/>
      </w:pPr>
      <w:r w:rsidRPr="007B3A2C">
        <w:t>Качество результата определяется качеством условий и процесса. Совершенствуя процесс, улучшая условия, можно повысить результат обучения.</w:t>
      </w:r>
    </w:p>
    <w:p w:rsidR="00822F01" w:rsidRDefault="00822F01" w:rsidP="001C4C15">
      <w:pPr>
        <w:ind w:firstLine="709"/>
        <w:jc w:val="both"/>
        <w:rPr>
          <w:b/>
        </w:rPr>
      </w:pPr>
    </w:p>
    <w:p w:rsidR="001C4C15" w:rsidRPr="007B3A2C" w:rsidRDefault="001C4C15" w:rsidP="001C4C15">
      <w:pPr>
        <w:ind w:firstLine="709"/>
        <w:jc w:val="both"/>
        <w:rPr>
          <w:b/>
        </w:rPr>
      </w:pPr>
      <w:r w:rsidRPr="007B3A2C">
        <w:rPr>
          <w:b/>
        </w:rPr>
        <w:t>Тактика управления повышением результативности образования:</w:t>
      </w:r>
    </w:p>
    <w:p w:rsidR="001C4C15" w:rsidRPr="007B3A2C" w:rsidRDefault="001C4C15" w:rsidP="001C4C15">
      <w:pPr>
        <w:ind w:firstLine="709"/>
        <w:jc w:val="both"/>
      </w:pPr>
      <w:r w:rsidRPr="007B3A2C">
        <w:t>Работа над единством целей и содержания;</w:t>
      </w:r>
    </w:p>
    <w:p w:rsidR="001C4C15" w:rsidRPr="007B3A2C" w:rsidRDefault="00B16422" w:rsidP="001C4C15">
      <w:pPr>
        <w:ind w:firstLine="709"/>
        <w:jc w:val="both"/>
      </w:pPr>
      <w:r w:rsidRPr="007B3A2C">
        <w:t xml:space="preserve">Повышение квалификации педагогов через совершенствование </w:t>
      </w:r>
      <w:r>
        <w:t xml:space="preserve">работы </w:t>
      </w:r>
      <w:r w:rsidRPr="007B3A2C">
        <w:t>методич</w:t>
      </w:r>
      <w:r w:rsidRPr="007B3A2C">
        <w:t>е</w:t>
      </w:r>
      <w:r>
        <w:t>ской службы: в</w:t>
      </w:r>
      <w:r w:rsidR="001C4C15" w:rsidRPr="007B3A2C">
        <w:t>ыстраивание системы индивидуального подхода</w:t>
      </w:r>
      <w:r>
        <w:t xml:space="preserve"> к педагогам при орган</w:t>
      </w:r>
      <w:r>
        <w:t>и</w:t>
      </w:r>
      <w:r>
        <w:t>зации корпоративного обучения</w:t>
      </w:r>
      <w:r w:rsidR="001C4C15" w:rsidRPr="007B3A2C">
        <w:t>;</w:t>
      </w:r>
      <w:r>
        <w:t xml:space="preserve"> с</w:t>
      </w:r>
      <w:r w:rsidR="001C4C15" w:rsidRPr="007B3A2C">
        <w:t xml:space="preserve">оздание </w:t>
      </w:r>
      <w:r>
        <w:t>методического</w:t>
      </w:r>
      <w:r w:rsidR="001C4C15" w:rsidRPr="007B3A2C">
        <w:t xml:space="preserve"> сопровождения </w:t>
      </w:r>
      <w:r>
        <w:t xml:space="preserve">апробации и внедрения инновационных технологий в </w:t>
      </w:r>
      <w:r w:rsidR="001C4C15" w:rsidRPr="007B3A2C">
        <w:t>образовательн</w:t>
      </w:r>
      <w:r>
        <w:t>ый и воспитательный</w:t>
      </w:r>
      <w:r w:rsidR="001C4C15" w:rsidRPr="007B3A2C">
        <w:t xml:space="preserve"> процесс;</w:t>
      </w:r>
    </w:p>
    <w:p w:rsidR="001C4C15" w:rsidRPr="007B3A2C" w:rsidRDefault="007063E2" w:rsidP="001C4C15">
      <w:pPr>
        <w:ind w:firstLine="709"/>
        <w:jc w:val="both"/>
      </w:pPr>
      <w:r>
        <w:t>Создание</w:t>
      </w:r>
      <w:r w:rsidR="001C4C15" w:rsidRPr="007B3A2C">
        <w:t xml:space="preserve"> нормативно-правовых основ деятельности;</w:t>
      </w:r>
    </w:p>
    <w:p w:rsidR="001C4C15" w:rsidRPr="007B3A2C" w:rsidRDefault="001C4C15" w:rsidP="001C4C15">
      <w:pPr>
        <w:ind w:firstLine="709"/>
        <w:jc w:val="both"/>
      </w:pPr>
      <w:r w:rsidRPr="007B3A2C">
        <w:t>Развитие государственно-общественного управления школой;</w:t>
      </w:r>
    </w:p>
    <w:p w:rsidR="001C4C15" w:rsidRPr="007B3A2C" w:rsidRDefault="007063E2" w:rsidP="001C4C15">
      <w:pPr>
        <w:ind w:firstLine="709"/>
        <w:jc w:val="both"/>
      </w:pPr>
      <w:r>
        <w:t>Создание технологии и системы внутреннего аудита</w:t>
      </w:r>
      <w:r w:rsidR="001C4C15" w:rsidRPr="007B3A2C">
        <w:t xml:space="preserve"> по отслеживанию качества р</w:t>
      </w:r>
      <w:r w:rsidR="001C4C15" w:rsidRPr="007B3A2C">
        <w:t>е</w:t>
      </w:r>
      <w:r w:rsidR="001C4C15" w:rsidRPr="007B3A2C">
        <w:t>зультатов по всем параметрам и оперативной коррекции условий и организации процесса для повышения результата;</w:t>
      </w:r>
    </w:p>
    <w:p w:rsidR="001C4C15" w:rsidRPr="007B3A2C" w:rsidRDefault="001C4C15" w:rsidP="001C4C15">
      <w:pPr>
        <w:ind w:firstLine="709"/>
        <w:jc w:val="both"/>
      </w:pPr>
      <w:r w:rsidRPr="007B3A2C">
        <w:t>Обеспечение высококвалифицированными кадрами по всем образовательным о</w:t>
      </w:r>
      <w:r w:rsidRPr="007B3A2C">
        <w:t>б</w:t>
      </w:r>
      <w:r w:rsidRPr="007B3A2C">
        <w:t>ластям;</w:t>
      </w:r>
    </w:p>
    <w:p w:rsidR="001C4C15" w:rsidRPr="007B3A2C" w:rsidRDefault="001C4C15" w:rsidP="001C4C15">
      <w:pPr>
        <w:ind w:firstLine="709"/>
        <w:jc w:val="both"/>
      </w:pPr>
    </w:p>
    <w:p w:rsidR="001C4C15" w:rsidRDefault="001C4C15" w:rsidP="001C4C15">
      <w:pPr>
        <w:ind w:firstLine="709"/>
        <w:jc w:val="both"/>
        <w:rPr>
          <w:b/>
        </w:rPr>
      </w:pPr>
      <w:r w:rsidRPr="007B3A2C">
        <w:rPr>
          <w:b/>
        </w:rPr>
        <w:t xml:space="preserve">Тактика реализации </w:t>
      </w:r>
      <w:r>
        <w:rPr>
          <w:b/>
        </w:rPr>
        <w:t>в</w:t>
      </w:r>
      <w:r w:rsidRPr="007B3A2C">
        <w:rPr>
          <w:b/>
        </w:rPr>
        <w:t>недрени</w:t>
      </w:r>
      <w:r>
        <w:rPr>
          <w:b/>
        </w:rPr>
        <w:t>я</w:t>
      </w:r>
      <w:r w:rsidRPr="007B3A2C">
        <w:rPr>
          <w:b/>
        </w:rPr>
        <w:t xml:space="preserve"> в практику воспитания и образования инн</w:t>
      </w:r>
      <w:r w:rsidRPr="007B3A2C">
        <w:rPr>
          <w:b/>
        </w:rPr>
        <w:t>о</w:t>
      </w:r>
      <w:r w:rsidRPr="007B3A2C">
        <w:rPr>
          <w:b/>
        </w:rPr>
        <w:t>вационных технологий, способствующих реализации компетентностного подхода.</w:t>
      </w:r>
    </w:p>
    <w:p w:rsidR="0033083D" w:rsidRPr="007B3A2C" w:rsidRDefault="0033083D" w:rsidP="001C4C15">
      <w:pPr>
        <w:ind w:firstLine="709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396"/>
        <w:gridCol w:w="4399"/>
      </w:tblGrid>
      <w:tr w:rsidR="001C4C15" w:rsidRPr="007B3A2C" w:rsidTr="00B16422">
        <w:tc>
          <w:tcPr>
            <w:tcW w:w="405" w:type="pct"/>
          </w:tcPr>
          <w:p w:rsidR="001C4C15" w:rsidRPr="007B3A2C" w:rsidRDefault="001C4C15" w:rsidP="00B16422">
            <w:pPr>
              <w:jc w:val="both"/>
            </w:pPr>
            <w:r w:rsidRPr="007B3A2C">
              <w:t>Срок</w:t>
            </w:r>
          </w:p>
        </w:tc>
        <w:tc>
          <w:tcPr>
            <w:tcW w:w="2297" w:type="pct"/>
          </w:tcPr>
          <w:p w:rsidR="001C4C15" w:rsidRPr="007B3A2C" w:rsidRDefault="001C4C15" w:rsidP="00B16422">
            <w:pPr>
              <w:jc w:val="both"/>
            </w:pPr>
            <w:r w:rsidRPr="007B3A2C">
              <w:t>Содержание деятельности</w:t>
            </w:r>
          </w:p>
        </w:tc>
        <w:tc>
          <w:tcPr>
            <w:tcW w:w="2298" w:type="pct"/>
          </w:tcPr>
          <w:p w:rsidR="001C4C15" w:rsidRPr="007B3A2C" w:rsidRDefault="001C4C15" w:rsidP="00B16422">
            <w:pPr>
              <w:jc w:val="both"/>
            </w:pPr>
            <w:r w:rsidRPr="007B3A2C">
              <w:t>Ожидаемые результаты</w:t>
            </w:r>
          </w:p>
        </w:tc>
      </w:tr>
      <w:tr w:rsidR="001C4C15" w:rsidRPr="007B3A2C" w:rsidTr="00B16422">
        <w:tc>
          <w:tcPr>
            <w:tcW w:w="405" w:type="pct"/>
          </w:tcPr>
          <w:p w:rsidR="001C4C15" w:rsidRPr="007B3A2C" w:rsidRDefault="001C4C15" w:rsidP="00B16422">
            <w:pPr>
              <w:jc w:val="both"/>
            </w:pPr>
            <w:r w:rsidRPr="007B3A2C">
              <w:lastRenderedPageBreak/>
              <w:t>2012-2013</w:t>
            </w:r>
          </w:p>
        </w:tc>
        <w:tc>
          <w:tcPr>
            <w:tcW w:w="2297" w:type="pct"/>
          </w:tcPr>
          <w:p w:rsidR="001C4C15" w:rsidRPr="007B3A2C" w:rsidRDefault="001C4C15" w:rsidP="001C4C15">
            <w:pPr>
              <w:pStyle w:val="a5"/>
              <w:numPr>
                <w:ilvl w:val="0"/>
                <w:numId w:val="2"/>
              </w:numPr>
              <w:tabs>
                <w:tab w:val="num" w:pos="88"/>
              </w:tabs>
              <w:ind w:left="513" w:hanging="283"/>
              <w:jc w:val="both"/>
            </w:pPr>
            <w:r w:rsidRPr="007B3A2C">
              <w:t>Создание творческой группы пед</w:t>
            </w:r>
            <w:r w:rsidRPr="007B3A2C">
              <w:t>а</w:t>
            </w:r>
            <w:r w:rsidRPr="007B3A2C">
              <w:t>гогов для внедрения инновацио</w:t>
            </w:r>
            <w:r w:rsidRPr="007B3A2C">
              <w:t>н</w:t>
            </w:r>
            <w:r w:rsidRPr="007B3A2C">
              <w:t>ных технологий в воспитательно-образовательный процесс;</w:t>
            </w:r>
          </w:p>
          <w:p w:rsidR="001C4C15" w:rsidRDefault="001C4C15" w:rsidP="001C4C15">
            <w:pPr>
              <w:pStyle w:val="a5"/>
              <w:numPr>
                <w:ilvl w:val="0"/>
                <w:numId w:val="2"/>
              </w:numPr>
              <w:tabs>
                <w:tab w:val="num" w:pos="88"/>
              </w:tabs>
              <w:ind w:left="513" w:hanging="283"/>
              <w:jc w:val="both"/>
            </w:pPr>
            <w:r w:rsidRPr="007B3A2C">
              <w:t>Изучение теории и практики  ко</w:t>
            </w:r>
            <w:r w:rsidRPr="007B3A2C">
              <w:t>м</w:t>
            </w:r>
            <w:r w:rsidRPr="007B3A2C">
              <w:t>петентностного подхода, реал</w:t>
            </w:r>
            <w:r w:rsidRPr="007B3A2C">
              <w:t>и</w:t>
            </w:r>
            <w:r w:rsidRPr="007B3A2C">
              <w:t>зующих его технологий.</w:t>
            </w:r>
          </w:p>
          <w:p w:rsidR="001C4C15" w:rsidRPr="007B3A2C" w:rsidRDefault="001C4C15" w:rsidP="001C4C15">
            <w:pPr>
              <w:pStyle w:val="a5"/>
              <w:numPr>
                <w:ilvl w:val="0"/>
                <w:numId w:val="2"/>
              </w:numPr>
              <w:tabs>
                <w:tab w:val="num" w:pos="88"/>
              </w:tabs>
              <w:ind w:left="513" w:hanging="283"/>
              <w:jc w:val="both"/>
            </w:pPr>
            <w:r>
              <w:t>Создание группы экспертов-аудиторов.</w:t>
            </w:r>
          </w:p>
        </w:tc>
        <w:tc>
          <w:tcPr>
            <w:tcW w:w="2298" w:type="pct"/>
          </w:tcPr>
          <w:p w:rsidR="001C4C15" w:rsidRDefault="001C4C15" w:rsidP="001C4C15">
            <w:pPr>
              <w:pStyle w:val="a5"/>
              <w:numPr>
                <w:ilvl w:val="0"/>
                <w:numId w:val="2"/>
              </w:numPr>
              <w:tabs>
                <w:tab w:val="num" w:pos="88"/>
              </w:tabs>
              <w:ind w:left="513" w:hanging="283"/>
              <w:jc w:val="both"/>
            </w:pPr>
            <w:r>
              <w:t>Представление результатов апр</w:t>
            </w:r>
            <w:r>
              <w:t>о</w:t>
            </w:r>
            <w:r>
              <w:t>бации в рамках мастер классов и семинаров.</w:t>
            </w:r>
          </w:p>
          <w:p w:rsidR="001C4C15" w:rsidRDefault="001C4C15" w:rsidP="001C4C15">
            <w:pPr>
              <w:pStyle w:val="a5"/>
              <w:numPr>
                <w:ilvl w:val="0"/>
                <w:numId w:val="2"/>
              </w:numPr>
              <w:tabs>
                <w:tab w:val="num" w:pos="88"/>
              </w:tabs>
              <w:ind w:left="513" w:hanging="283"/>
              <w:jc w:val="both"/>
            </w:pPr>
            <w:r>
              <w:t>Овладение большей части колле</w:t>
            </w:r>
            <w:r>
              <w:t>к</w:t>
            </w:r>
            <w:r>
              <w:t>тива знаниями и практикой и</w:t>
            </w:r>
            <w:r>
              <w:t>с</w:t>
            </w:r>
            <w:r>
              <w:t>пользования инновационных пед</w:t>
            </w:r>
            <w:r>
              <w:t>а</w:t>
            </w:r>
            <w:r>
              <w:t>гогических технологий.</w:t>
            </w:r>
          </w:p>
          <w:p w:rsidR="001C4C15" w:rsidRPr="007B3A2C" w:rsidRDefault="001C4C15" w:rsidP="001C4C15">
            <w:pPr>
              <w:pStyle w:val="a5"/>
              <w:numPr>
                <w:ilvl w:val="0"/>
                <w:numId w:val="2"/>
              </w:numPr>
              <w:tabs>
                <w:tab w:val="num" w:pos="88"/>
              </w:tabs>
              <w:ind w:left="513" w:hanging="283"/>
              <w:jc w:val="both"/>
            </w:pPr>
            <w:r>
              <w:t>Создание технологии внутреннего аудита.</w:t>
            </w:r>
          </w:p>
        </w:tc>
      </w:tr>
      <w:tr w:rsidR="001C4C15" w:rsidRPr="007B3A2C" w:rsidTr="00B16422">
        <w:tc>
          <w:tcPr>
            <w:tcW w:w="405" w:type="pct"/>
          </w:tcPr>
          <w:p w:rsidR="001C4C15" w:rsidRPr="007B3A2C" w:rsidRDefault="001C4C15" w:rsidP="00B16422">
            <w:pPr>
              <w:jc w:val="both"/>
            </w:pPr>
            <w:r w:rsidRPr="007B3A2C">
              <w:t>2013-2017 г.</w:t>
            </w:r>
          </w:p>
        </w:tc>
        <w:tc>
          <w:tcPr>
            <w:tcW w:w="2297" w:type="pct"/>
          </w:tcPr>
          <w:p w:rsidR="001C4C15" w:rsidRPr="007B3A2C" w:rsidRDefault="001C4C15" w:rsidP="001C4C15">
            <w:pPr>
              <w:pStyle w:val="a5"/>
              <w:numPr>
                <w:ilvl w:val="0"/>
                <w:numId w:val="2"/>
              </w:numPr>
              <w:tabs>
                <w:tab w:val="num" w:pos="88"/>
              </w:tabs>
              <w:ind w:left="513" w:hanging="283"/>
              <w:jc w:val="both"/>
            </w:pPr>
            <w:r w:rsidRPr="007B3A2C">
              <w:t>Использование в воспитательно-образовательном процессе иннов</w:t>
            </w:r>
            <w:r w:rsidRPr="007B3A2C">
              <w:t>а</w:t>
            </w:r>
            <w:r w:rsidRPr="007B3A2C">
              <w:t>ционны</w:t>
            </w:r>
            <w:r>
              <w:t>х</w:t>
            </w:r>
            <w:r w:rsidRPr="007B3A2C">
              <w:t xml:space="preserve"> технологи</w:t>
            </w:r>
            <w:r>
              <w:t>й</w:t>
            </w:r>
            <w:r w:rsidRPr="007B3A2C">
              <w:t xml:space="preserve"> и метод</w:t>
            </w:r>
            <w:r>
              <w:t>ов</w:t>
            </w:r>
            <w:r w:rsidRPr="007B3A2C">
              <w:t>, в т.ч. проектны</w:t>
            </w:r>
            <w:r>
              <w:t>х</w:t>
            </w:r>
            <w:r w:rsidRPr="007B3A2C">
              <w:t>, исследовательски</w:t>
            </w:r>
            <w:r>
              <w:t>х</w:t>
            </w:r>
            <w:r w:rsidRPr="007B3A2C">
              <w:t>, технологию критического мышл</w:t>
            </w:r>
            <w:r w:rsidRPr="007B3A2C">
              <w:t>е</w:t>
            </w:r>
            <w:r w:rsidRPr="007B3A2C">
              <w:t xml:space="preserve">ния, </w:t>
            </w:r>
            <w:proofErr w:type="spellStart"/>
            <w:r w:rsidRPr="007B3A2C">
              <w:t>модерацию</w:t>
            </w:r>
            <w:proofErr w:type="spellEnd"/>
            <w:r w:rsidRPr="007B3A2C">
              <w:t>, активные методы обучении, др.</w:t>
            </w:r>
          </w:p>
          <w:p w:rsidR="001C4C15" w:rsidRPr="007B3A2C" w:rsidRDefault="001C4C15" w:rsidP="001C4C15">
            <w:pPr>
              <w:pStyle w:val="a5"/>
              <w:numPr>
                <w:ilvl w:val="0"/>
                <w:numId w:val="2"/>
              </w:numPr>
              <w:tabs>
                <w:tab w:val="num" w:pos="88"/>
              </w:tabs>
              <w:ind w:left="513" w:hanging="283"/>
              <w:jc w:val="both"/>
            </w:pPr>
            <w:r w:rsidRPr="007B3A2C">
              <w:t>Использование технологии инд</w:t>
            </w:r>
            <w:r w:rsidRPr="007B3A2C">
              <w:t>и</w:t>
            </w:r>
            <w:r w:rsidRPr="007B3A2C">
              <w:t>видуального обучения, заданий творческого характера с одаре</w:t>
            </w:r>
            <w:r w:rsidRPr="007B3A2C">
              <w:t>н</w:t>
            </w:r>
            <w:r w:rsidRPr="007B3A2C">
              <w:t>ными детьми.</w:t>
            </w:r>
          </w:p>
          <w:p w:rsidR="001C4C15" w:rsidRDefault="001C4C15" w:rsidP="001C4C15">
            <w:pPr>
              <w:pStyle w:val="a5"/>
              <w:numPr>
                <w:ilvl w:val="0"/>
                <w:numId w:val="2"/>
              </w:numPr>
              <w:tabs>
                <w:tab w:val="num" w:pos="88"/>
              </w:tabs>
              <w:ind w:left="513" w:hanging="283"/>
              <w:jc w:val="both"/>
            </w:pPr>
            <w:r w:rsidRPr="007B3A2C">
              <w:t>Проведение промежуточного и итогового мониторинга по внедр</w:t>
            </w:r>
            <w:r w:rsidRPr="007B3A2C">
              <w:t>е</w:t>
            </w:r>
            <w:r w:rsidRPr="007B3A2C">
              <w:t>нию инновационных технологий.</w:t>
            </w:r>
          </w:p>
          <w:p w:rsidR="001C4C15" w:rsidRPr="007B3A2C" w:rsidRDefault="001C4C15" w:rsidP="001C4C15">
            <w:pPr>
              <w:pStyle w:val="a5"/>
              <w:numPr>
                <w:ilvl w:val="0"/>
                <w:numId w:val="2"/>
              </w:numPr>
              <w:tabs>
                <w:tab w:val="num" w:pos="88"/>
              </w:tabs>
              <w:ind w:left="513" w:hanging="283"/>
              <w:jc w:val="both"/>
            </w:pPr>
            <w:r>
              <w:t>Проведение внутреннего аудита.</w:t>
            </w:r>
          </w:p>
        </w:tc>
        <w:tc>
          <w:tcPr>
            <w:tcW w:w="2298" w:type="pct"/>
          </w:tcPr>
          <w:p w:rsidR="001C4C15" w:rsidRDefault="001C4C15" w:rsidP="001C4C15">
            <w:pPr>
              <w:pStyle w:val="a5"/>
              <w:numPr>
                <w:ilvl w:val="0"/>
                <w:numId w:val="2"/>
              </w:numPr>
              <w:tabs>
                <w:tab w:val="num" w:pos="88"/>
              </w:tabs>
              <w:ind w:left="513" w:hanging="283"/>
              <w:jc w:val="both"/>
            </w:pPr>
            <w:r>
              <w:t>Повышение качества образования как результат использования инн</w:t>
            </w:r>
            <w:r>
              <w:t>о</w:t>
            </w:r>
            <w:r>
              <w:t>вационных педагогических техн</w:t>
            </w:r>
            <w:r>
              <w:t>о</w:t>
            </w:r>
            <w:r>
              <w:t>логий.</w:t>
            </w:r>
          </w:p>
          <w:p w:rsidR="001C4C15" w:rsidRPr="007B3A2C" w:rsidRDefault="001C4C15" w:rsidP="001C4C15">
            <w:pPr>
              <w:pStyle w:val="a5"/>
              <w:numPr>
                <w:ilvl w:val="0"/>
                <w:numId w:val="2"/>
              </w:numPr>
              <w:tabs>
                <w:tab w:val="num" w:pos="88"/>
              </w:tabs>
              <w:ind w:left="513" w:hanging="283"/>
              <w:jc w:val="both"/>
            </w:pPr>
            <w:r>
              <w:t>Создание индивидуальных рек</w:t>
            </w:r>
            <w:r>
              <w:t>о</w:t>
            </w:r>
            <w:r>
              <w:t>мендаций и программ коррекции деятельности педагогов по резул</w:t>
            </w:r>
            <w:r>
              <w:t>ь</w:t>
            </w:r>
            <w:r>
              <w:t>татам мониторинга.</w:t>
            </w:r>
          </w:p>
        </w:tc>
      </w:tr>
      <w:tr w:rsidR="001C4C15" w:rsidRPr="007B3A2C" w:rsidTr="00B16422">
        <w:tc>
          <w:tcPr>
            <w:tcW w:w="405" w:type="pct"/>
          </w:tcPr>
          <w:p w:rsidR="001C4C15" w:rsidRPr="007B3A2C" w:rsidRDefault="001C4C15" w:rsidP="00B16422">
            <w:pPr>
              <w:jc w:val="both"/>
            </w:pPr>
            <w:r w:rsidRPr="007B3A2C">
              <w:t>2018 г.</w:t>
            </w:r>
          </w:p>
        </w:tc>
        <w:tc>
          <w:tcPr>
            <w:tcW w:w="2297" w:type="pct"/>
          </w:tcPr>
          <w:p w:rsidR="001C4C15" w:rsidRPr="007B3A2C" w:rsidRDefault="001C4C15" w:rsidP="001C4C15">
            <w:pPr>
              <w:pStyle w:val="a5"/>
              <w:numPr>
                <w:ilvl w:val="0"/>
                <w:numId w:val="2"/>
              </w:numPr>
              <w:tabs>
                <w:tab w:val="num" w:pos="88"/>
              </w:tabs>
              <w:ind w:left="513" w:hanging="283"/>
              <w:jc w:val="both"/>
            </w:pPr>
            <w:r w:rsidRPr="007B3A2C">
              <w:t>Итоговый мониторинг внедрения проекта  «Внедрение в практику воспитания и образования иннов</w:t>
            </w:r>
            <w:r w:rsidRPr="007B3A2C">
              <w:t>а</w:t>
            </w:r>
            <w:r w:rsidRPr="007B3A2C">
              <w:t>ционных технологий, способс</w:t>
            </w:r>
            <w:r w:rsidRPr="007B3A2C">
              <w:t>т</w:t>
            </w:r>
            <w:r w:rsidRPr="007B3A2C">
              <w:t>вующих реализации компетентн</w:t>
            </w:r>
            <w:r w:rsidRPr="007B3A2C">
              <w:t>о</w:t>
            </w:r>
            <w:r w:rsidRPr="007B3A2C">
              <w:t>стного подхода», в т.ч. по показ</w:t>
            </w:r>
            <w:r w:rsidRPr="007B3A2C">
              <w:t>а</w:t>
            </w:r>
            <w:r w:rsidRPr="007B3A2C">
              <w:t>телям промежуточных и итоговых результатов обучения, промеж</w:t>
            </w:r>
            <w:r w:rsidRPr="007B3A2C">
              <w:t>у</w:t>
            </w:r>
            <w:r w:rsidRPr="007B3A2C">
              <w:t>точных и итоговых достижений одаренных детей.</w:t>
            </w:r>
          </w:p>
        </w:tc>
        <w:tc>
          <w:tcPr>
            <w:tcW w:w="2298" w:type="pct"/>
          </w:tcPr>
          <w:p w:rsidR="001C4C15" w:rsidRPr="007B3A2C" w:rsidRDefault="001C4C15" w:rsidP="001C4C15">
            <w:pPr>
              <w:pStyle w:val="a5"/>
              <w:numPr>
                <w:ilvl w:val="0"/>
                <w:numId w:val="2"/>
              </w:numPr>
              <w:tabs>
                <w:tab w:val="num" w:pos="88"/>
              </w:tabs>
              <w:ind w:left="513" w:hanging="283"/>
              <w:jc w:val="both"/>
            </w:pPr>
            <w:r>
              <w:t>Представление результатов рук</w:t>
            </w:r>
            <w:r>
              <w:t>о</w:t>
            </w:r>
            <w:r>
              <w:t>водителями и участниками творч</w:t>
            </w:r>
            <w:r>
              <w:t>е</w:t>
            </w:r>
            <w:r>
              <w:t>ских групп в СМИ, на конфере</w:t>
            </w:r>
            <w:r>
              <w:t>н</w:t>
            </w:r>
            <w:r>
              <w:t>циях, семинарах и т.п.</w:t>
            </w:r>
          </w:p>
        </w:tc>
      </w:tr>
    </w:tbl>
    <w:p w:rsidR="001C4C15" w:rsidRPr="007B3A2C" w:rsidRDefault="001C4C15" w:rsidP="001C4C15">
      <w:pPr>
        <w:ind w:firstLine="709"/>
        <w:jc w:val="both"/>
        <w:rPr>
          <w:b/>
        </w:rPr>
      </w:pPr>
    </w:p>
    <w:p w:rsidR="001C4C15" w:rsidRPr="007B3A2C" w:rsidRDefault="001C4C15" w:rsidP="001C4C15">
      <w:pPr>
        <w:ind w:firstLine="709"/>
        <w:jc w:val="both"/>
      </w:pPr>
      <w:proofErr w:type="gramStart"/>
      <w:r w:rsidRPr="007B3A2C">
        <w:rPr>
          <w:b/>
        </w:rPr>
        <w:t xml:space="preserve">Стратегия </w:t>
      </w:r>
      <w:r>
        <w:rPr>
          <w:b/>
        </w:rPr>
        <w:t>а</w:t>
      </w:r>
      <w:r w:rsidRPr="007B3A2C">
        <w:rPr>
          <w:b/>
        </w:rPr>
        <w:t>пробаци</w:t>
      </w:r>
      <w:r>
        <w:rPr>
          <w:b/>
        </w:rPr>
        <w:t>и</w:t>
      </w:r>
      <w:r w:rsidRPr="007B3A2C">
        <w:rPr>
          <w:b/>
        </w:rPr>
        <w:t xml:space="preserve"> новых учебно-методических комплектов (УМК), удо</w:t>
      </w:r>
      <w:r w:rsidRPr="007B3A2C">
        <w:rPr>
          <w:b/>
        </w:rPr>
        <w:t>в</w:t>
      </w:r>
      <w:r w:rsidRPr="007B3A2C">
        <w:rPr>
          <w:b/>
        </w:rPr>
        <w:t>летворяющих требованиям ФГОС»</w:t>
      </w:r>
      <w:r w:rsidRPr="007B3A2C">
        <w:t xml:space="preserve"> направлена на совершенствование содержания о</w:t>
      </w:r>
      <w:r w:rsidRPr="007B3A2C">
        <w:t>б</w:t>
      </w:r>
      <w:r w:rsidRPr="007B3A2C">
        <w:t>разования, внедрение в практику обучения УМК, реализующих деятельностный подход в рамках ФГОС.</w:t>
      </w:r>
      <w:proofErr w:type="gramEnd"/>
    </w:p>
    <w:p w:rsidR="0033083D" w:rsidRDefault="0033083D" w:rsidP="001C4C15">
      <w:pPr>
        <w:ind w:firstLine="709"/>
        <w:jc w:val="both"/>
        <w:rPr>
          <w:b/>
        </w:rPr>
      </w:pPr>
    </w:p>
    <w:p w:rsidR="001C4C15" w:rsidRDefault="001C4C15" w:rsidP="001C4C15">
      <w:pPr>
        <w:ind w:firstLine="709"/>
        <w:jc w:val="both"/>
        <w:rPr>
          <w:b/>
        </w:rPr>
      </w:pPr>
      <w:r w:rsidRPr="007B3A2C">
        <w:rPr>
          <w:b/>
        </w:rPr>
        <w:t xml:space="preserve">Тактика реализации </w:t>
      </w:r>
      <w:r>
        <w:rPr>
          <w:b/>
        </w:rPr>
        <w:t>а</w:t>
      </w:r>
      <w:r w:rsidRPr="007B3A2C">
        <w:rPr>
          <w:b/>
        </w:rPr>
        <w:t>пробаци</w:t>
      </w:r>
      <w:r>
        <w:rPr>
          <w:b/>
        </w:rPr>
        <w:t>и</w:t>
      </w:r>
      <w:r w:rsidRPr="007B3A2C">
        <w:rPr>
          <w:b/>
        </w:rPr>
        <w:t xml:space="preserve"> новых учебно-методических комплектов (УМК), удовлетворяющих требованиям ФГОС.</w:t>
      </w:r>
    </w:p>
    <w:p w:rsidR="0033083D" w:rsidRPr="007B3A2C" w:rsidRDefault="0033083D" w:rsidP="001C4C15">
      <w:pPr>
        <w:ind w:firstLine="709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9"/>
        <w:gridCol w:w="4860"/>
        <w:gridCol w:w="3522"/>
      </w:tblGrid>
      <w:tr w:rsidR="001C4C15" w:rsidRPr="007B3A2C" w:rsidTr="00B16422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15" w:rsidRPr="007B3A2C" w:rsidRDefault="001C4C15" w:rsidP="00B16422">
            <w:pPr>
              <w:jc w:val="both"/>
            </w:pPr>
            <w:r w:rsidRPr="007B3A2C">
              <w:t>Срок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15" w:rsidRPr="007B3A2C" w:rsidRDefault="001C4C15" w:rsidP="00B16422">
            <w:pPr>
              <w:jc w:val="both"/>
            </w:pPr>
            <w:r w:rsidRPr="007B3A2C">
              <w:t>Содержание деятельности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15" w:rsidRPr="007B3A2C" w:rsidRDefault="001C4C15" w:rsidP="00B16422">
            <w:pPr>
              <w:jc w:val="both"/>
            </w:pPr>
            <w:r w:rsidRPr="007B3A2C">
              <w:t>Ожидаемые результаты</w:t>
            </w:r>
          </w:p>
        </w:tc>
      </w:tr>
      <w:tr w:rsidR="001C4C15" w:rsidRPr="007B3A2C" w:rsidTr="00B16422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5" w:rsidRPr="007B3A2C" w:rsidRDefault="001C4C15" w:rsidP="00B16422">
            <w:pPr>
              <w:jc w:val="both"/>
            </w:pPr>
            <w:r w:rsidRPr="007B3A2C">
              <w:t>2013-2018г.</w:t>
            </w:r>
          </w:p>
          <w:p w:rsidR="001C4C15" w:rsidRPr="007B3A2C" w:rsidRDefault="001C4C15" w:rsidP="00B16422">
            <w:pPr>
              <w:jc w:val="both"/>
            </w:pPr>
          </w:p>
          <w:p w:rsidR="001C4C15" w:rsidRPr="007B3A2C" w:rsidRDefault="001C4C15" w:rsidP="00B16422">
            <w:pPr>
              <w:jc w:val="both"/>
            </w:pPr>
          </w:p>
          <w:p w:rsidR="001C4C15" w:rsidRPr="007B3A2C" w:rsidRDefault="001C4C15" w:rsidP="00B16422">
            <w:pPr>
              <w:jc w:val="both"/>
            </w:pPr>
          </w:p>
          <w:p w:rsidR="001C4C15" w:rsidRPr="007B3A2C" w:rsidRDefault="001C4C15" w:rsidP="00B16422">
            <w:pPr>
              <w:jc w:val="both"/>
            </w:pPr>
          </w:p>
          <w:p w:rsidR="001C4C15" w:rsidRPr="007B3A2C" w:rsidRDefault="001C4C15" w:rsidP="00B16422">
            <w:pPr>
              <w:jc w:val="both"/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5" w:rsidRPr="007B3A2C" w:rsidRDefault="001C4C15" w:rsidP="00B16422">
            <w:pPr>
              <w:jc w:val="both"/>
            </w:pPr>
            <w:r w:rsidRPr="007B3A2C">
              <w:t>Выбор стратегии и тактики руководства де</w:t>
            </w:r>
            <w:r w:rsidRPr="007B3A2C">
              <w:t>я</w:t>
            </w:r>
            <w:r w:rsidRPr="007B3A2C">
              <w:t>тельностью, связанной с ведением апроб</w:t>
            </w:r>
            <w:r w:rsidRPr="007B3A2C">
              <w:t>а</w:t>
            </w:r>
            <w:r w:rsidRPr="007B3A2C">
              <w:t xml:space="preserve">ции </w:t>
            </w:r>
            <w:proofErr w:type="gramStart"/>
            <w:r w:rsidRPr="007B3A2C">
              <w:t>новых</w:t>
            </w:r>
            <w:proofErr w:type="gramEnd"/>
            <w:r w:rsidRPr="007B3A2C">
              <w:t xml:space="preserve"> УМК.</w:t>
            </w:r>
          </w:p>
          <w:p w:rsidR="001C4C15" w:rsidRPr="007B3A2C" w:rsidRDefault="001C4C15" w:rsidP="00B16422">
            <w:pPr>
              <w:jc w:val="both"/>
            </w:pPr>
            <w:r w:rsidRPr="007B3A2C">
              <w:t>Обучение учителей эффективным методам преподавания.</w:t>
            </w:r>
          </w:p>
          <w:p w:rsidR="001C4C15" w:rsidRPr="007B3A2C" w:rsidRDefault="001C4C15" w:rsidP="00B16422">
            <w:pPr>
              <w:jc w:val="both"/>
            </w:pPr>
            <w:r w:rsidRPr="007B3A2C">
              <w:t xml:space="preserve">Выбор УМК, </w:t>
            </w:r>
            <w:proofErr w:type="gramStart"/>
            <w:r w:rsidRPr="007B3A2C">
              <w:t>соответствующих</w:t>
            </w:r>
            <w:proofErr w:type="gramEnd"/>
            <w:r w:rsidRPr="007B3A2C">
              <w:t xml:space="preserve"> ФГОС.</w:t>
            </w:r>
          </w:p>
          <w:p w:rsidR="001C4C15" w:rsidRPr="007B3A2C" w:rsidRDefault="001C4C15" w:rsidP="00B16422">
            <w:pPr>
              <w:jc w:val="both"/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5" w:rsidRPr="007B3A2C" w:rsidRDefault="001C4C15" w:rsidP="00B16422">
            <w:pPr>
              <w:jc w:val="both"/>
            </w:pPr>
            <w:r w:rsidRPr="007B3A2C">
              <w:t>Составление рабочих программ УМК.</w:t>
            </w:r>
          </w:p>
          <w:p w:rsidR="001C4C15" w:rsidRPr="007B3A2C" w:rsidRDefault="001C4C15" w:rsidP="00B16422">
            <w:pPr>
              <w:jc w:val="both"/>
            </w:pPr>
            <w:r w:rsidRPr="007B3A2C">
              <w:t>Составление отчетной док</w:t>
            </w:r>
            <w:r w:rsidRPr="007B3A2C">
              <w:t>у</w:t>
            </w:r>
            <w:r w:rsidRPr="007B3A2C">
              <w:t>ментации по эффективности использования УМК.</w:t>
            </w:r>
          </w:p>
        </w:tc>
      </w:tr>
      <w:tr w:rsidR="001C4C15" w:rsidRPr="007B3A2C" w:rsidTr="00B16422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5" w:rsidRPr="007B3A2C" w:rsidRDefault="001C4C15" w:rsidP="00B16422">
            <w:pPr>
              <w:jc w:val="both"/>
            </w:pPr>
            <w:r w:rsidRPr="007B3A2C">
              <w:lastRenderedPageBreak/>
              <w:t>2013-2018 гг.</w:t>
            </w:r>
          </w:p>
          <w:p w:rsidR="001C4C15" w:rsidRPr="007B3A2C" w:rsidRDefault="001C4C15" w:rsidP="00B16422">
            <w:pPr>
              <w:jc w:val="both"/>
            </w:pPr>
          </w:p>
          <w:p w:rsidR="001C4C15" w:rsidRPr="007B3A2C" w:rsidRDefault="001C4C15" w:rsidP="00B16422">
            <w:pPr>
              <w:jc w:val="both"/>
            </w:pPr>
          </w:p>
          <w:p w:rsidR="001C4C15" w:rsidRPr="007B3A2C" w:rsidRDefault="001C4C15" w:rsidP="00B16422">
            <w:pPr>
              <w:jc w:val="both"/>
            </w:pPr>
          </w:p>
          <w:p w:rsidR="001C4C15" w:rsidRPr="007B3A2C" w:rsidRDefault="001C4C15" w:rsidP="00B16422">
            <w:pPr>
              <w:jc w:val="both"/>
            </w:pPr>
          </w:p>
          <w:p w:rsidR="001C4C15" w:rsidRPr="007B3A2C" w:rsidRDefault="001C4C15" w:rsidP="00B16422">
            <w:pPr>
              <w:jc w:val="both"/>
            </w:pPr>
          </w:p>
          <w:p w:rsidR="001C4C15" w:rsidRPr="007B3A2C" w:rsidRDefault="001C4C15" w:rsidP="00B16422">
            <w:pPr>
              <w:jc w:val="both"/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5" w:rsidRPr="007B3A2C" w:rsidRDefault="001C4C15" w:rsidP="00B16422">
            <w:pPr>
              <w:jc w:val="both"/>
            </w:pPr>
            <w:r w:rsidRPr="007B3A2C">
              <w:t>Выявление потребностей учащихся, анализ кадровых, учебно-методических, материал</w:t>
            </w:r>
            <w:r w:rsidRPr="007B3A2C">
              <w:t>ь</w:t>
            </w:r>
            <w:r w:rsidRPr="007B3A2C">
              <w:t xml:space="preserve">но – технических ресурсов при выборе УМК. </w:t>
            </w:r>
          </w:p>
          <w:p w:rsidR="001C4C15" w:rsidRPr="007B3A2C" w:rsidRDefault="001C4C15" w:rsidP="00B16422">
            <w:pPr>
              <w:jc w:val="both"/>
            </w:pPr>
            <w:r w:rsidRPr="007B3A2C">
              <w:t xml:space="preserve">Мониторинг качества обучения по </w:t>
            </w:r>
            <w:proofErr w:type="gramStart"/>
            <w:r w:rsidRPr="007B3A2C">
              <w:t>выбра</w:t>
            </w:r>
            <w:r w:rsidRPr="007B3A2C">
              <w:t>н</w:t>
            </w:r>
            <w:r w:rsidRPr="007B3A2C">
              <w:t>ным</w:t>
            </w:r>
            <w:proofErr w:type="gramEnd"/>
            <w:r w:rsidRPr="007B3A2C">
              <w:t xml:space="preserve"> УМК, выявление эффективности пр</w:t>
            </w:r>
            <w:r w:rsidRPr="007B3A2C">
              <w:t>е</w:t>
            </w:r>
            <w:r w:rsidRPr="007B3A2C">
              <w:t>подавания предметов.</w:t>
            </w:r>
          </w:p>
          <w:p w:rsidR="001C4C15" w:rsidRPr="007B3A2C" w:rsidRDefault="001C4C15" w:rsidP="00B16422">
            <w:pPr>
              <w:jc w:val="both"/>
            </w:pPr>
            <w:r w:rsidRPr="007B3A2C">
              <w:t xml:space="preserve">Внедрение в повседневную практику </w:t>
            </w:r>
            <w:proofErr w:type="gramStart"/>
            <w:r w:rsidRPr="007B3A2C">
              <w:t>апр</w:t>
            </w:r>
            <w:r w:rsidRPr="007B3A2C">
              <w:t>о</w:t>
            </w:r>
            <w:r w:rsidRPr="007B3A2C">
              <w:t>бированных</w:t>
            </w:r>
            <w:proofErr w:type="gramEnd"/>
            <w:r w:rsidRPr="007B3A2C">
              <w:t xml:space="preserve"> УМК.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5" w:rsidRPr="007B3A2C" w:rsidRDefault="001C4C15" w:rsidP="00B16422">
            <w:pPr>
              <w:jc w:val="both"/>
            </w:pPr>
            <w:r w:rsidRPr="007B3A2C">
              <w:t>Оснащение кабинетов технич</w:t>
            </w:r>
            <w:r w:rsidRPr="007B3A2C">
              <w:t>е</w:t>
            </w:r>
            <w:r w:rsidRPr="007B3A2C">
              <w:t>скими средствами, приборами, установками.</w:t>
            </w:r>
          </w:p>
          <w:p w:rsidR="001C4C15" w:rsidRPr="007B3A2C" w:rsidRDefault="001C4C15" w:rsidP="00B16422">
            <w:pPr>
              <w:jc w:val="both"/>
            </w:pPr>
            <w:r w:rsidRPr="007B3A2C">
              <w:t>Применение новых методов и технологий, обеспечивающих дифференциацию и индивиду</w:t>
            </w:r>
            <w:r w:rsidRPr="007B3A2C">
              <w:t>а</w:t>
            </w:r>
            <w:r w:rsidRPr="007B3A2C">
              <w:t>лизацию образования.</w:t>
            </w:r>
          </w:p>
          <w:p w:rsidR="001C4C15" w:rsidRPr="007B3A2C" w:rsidRDefault="001C4C15" w:rsidP="00B16422">
            <w:pPr>
              <w:jc w:val="both"/>
            </w:pPr>
            <w:r w:rsidRPr="007B3A2C">
              <w:t>Добиться качества знаний не менее 48%.</w:t>
            </w:r>
          </w:p>
          <w:p w:rsidR="001C4C15" w:rsidRPr="007B3A2C" w:rsidRDefault="001C4C15" w:rsidP="00B16422">
            <w:pPr>
              <w:jc w:val="both"/>
            </w:pPr>
          </w:p>
        </w:tc>
      </w:tr>
      <w:tr w:rsidR="001C4C15" w:rsidRPr="007B3A2C" w:rsidTr="00B16422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15" w:rsidRPr="007B3A2C" w:rsidRDefault="001C4C15" w:rsidP="00B16422">
            <w:pPr>
              <w:jc w:val="both"/>
            </w:pPr>
            <w:r w:rsidRPr="007B3A2C">
              <w:t>2018 г.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15" w:rsidRPr="007B3A2C" w:rsidRDefault="001C4C15" w:rsidP="00B16422">
            <w:pPr>
              <w:jc w:val="both"/>
            </w:pPr>
            <w:r w:rsidRPr="007B3A2C">
              <w:t xml:space="preserve">Мониторинг качества обучения </w:t>
            </w:r>
            <w:proofErr w:type="gramStart"/>
            <w:r w:rsidRPr="007B3A2C">
              <w:t>по</w:t>
            </w:r>
            <w:proofErr w:type="gramEnd"/>
            <w:r w:rsidRPr="007B3A2C">
              <w:t xml:space="preserve"> </w:t>
            </w:r>
            <w:proofErr w:type="gramStart"/>
            <w:r w:rsidRPr="007B3A2C">
              <w:t>новым</w:t>
            </w:r>
            <w:proofErr w:type="gramEnd"/>
            <w:r w:rsidRPr="007B3A2C">
              <w:t xml:space="preserve"> УМК и выявление проблем.</w:t>
            </w:r>
          </w:p>
          <w:p w:rsidR="001C4C15" w:rsidRPr="007B3A2C" w:rsidRDefault="001C4C15" w:rsidP="00B16422">
            <w:pPr>
              <w:jc w:val="both"/>
            </w:pPr>
            <w:r w:rsidRPr="007B3A2C">
              <w:t>Обобщение опыта по апробации УМК.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15" w:rsidRPr="007B3A2C" w:rsidRDefault="001C4C15" w:rsidP="00B16422">
            <w:pPr>
              <w:jc w:val="both"/>
            </w:pPr>
            <w:r w:rsidRPr="007B3A2C">
              <w:t>Усвоение программы, реализ</w:t>
            </w:r>
            <w:r w:rsidRPr="007B3A2C">
              <w:t>а</w:t>
            </w:r>
            <w:r w:rsidRPr="007B3A2C">
              <w:t>ция учебных планов.</w:t>
            </w:r>
          </w:p>
          <w:p w:rsidR="001C4C15" w:rsidRPr="007B3A2C" w:rsidRDefault="001C4C15" w:rsidP="00B16422">
            <w:pPr>
              <w:jc w:val="both"/>
            </w:pPr>
            <w:r w:rsidRPr="007B3A2C">
              <w:t>Участие в городских и краевых семинарах, мастер-классах, конференциях по апробации УМК.</w:t>
            </w:r>
          </w:p>
        </w:tc>
      </w:tr>
    </w:tbl>
    <w:p w:rsidR="00FF5A41" w:rsidRDefault="00FF5A41" w:rsidP="007B3A2C">
      <w:pPr>
        <w:ind w:firstLine="709"/>
        <w:jc w:val="both"/>
        <w:rPr>
          <w:rStyle w:val="12"/>
          <w:rFonts w:eastAsia="Arial Unicode MS"/>
          <w:b/>
          <w:color w:val="FF0000"/>
          <w:sz w:val="24"/>
          <w:szCs w:val="24"/>
          <w:u w:val="single"/>
        </w:rPr>
      </w:pPr>
    </w:p>
    <w:p w:rsidR="00C9450D" w:rsidRPr="007B3A2C" w:rsidRDefault="00C9450D" w:rsidP="00C9450D">
      <w:pPr>
        <w:ind w:firstLine="709"/>
        <w:jc w:val="both"/>
      </w:pPr>
      <w:r w:rsidRPr="007B3A2C">
        <w:rPr>
          <w:b/>
        </w:rPr>
        <w:t xml:space="preserve">Стратегия </w:t>
      </w:r>
      <w:r>
        <w:rPr>
          <w:b/>
        </w:rPr>
        <w:t>внедрения</w:t>
      </w:r>
      <w:r w:rsidRPr="007B3A2C">
        <w:rPr>
          <w:b/>
        </w:rPr>
        <w:t xml:space="preserve"> системы </w:t>
      </w:r>
      <w:r>
        <w:rPr>
          <w:b/>
        </w:rPr>
        <w:t>внутреннего аудита</w:t>
      </w:r>
      <w:r w:rsidRPr="007B3A2C">
        <w:rPr>
          <w:b/>
        </w:rPr>
        <w:t xml:space="preserve"> </w:t>
      </w:r>
      <w:r w:rsidRPr="007B3A2C">
        <w:t>направлена на внедрение и</w:t>
      </w:r>
      <w:r w:rsidRPr="007B3A2C">
        <w:t>н</w:t>
      </w:r>
      <w:r w:rsidRPr="007B3A2C">
        <w:t>новационных форм мониторинга воспитательно-образовательного процесса, коммуник</w:t>
      </w:r>
      <w:r w:rsidRPr="007B3A2C">
        <w:t>а</w:t>
      </w:r>
      <w:r w:rsidRPr="007B3A2C">
        <w:t>ции участников школьных процессов, обеспечение их прозрачности для повышения кач</w:t>
      </w:r>
      <w:r w:rsidRPr="007B3A2C">
        <w:t>е</w:t>
      </w:r>
      <w:r w:rsidRPr="007B3A2C">
        <w:t>ства образования.</w:t>
      </w:r>
    </w:p>
    <w:p w:rsidR="00C9450D" w:rsidRPr="007B3A2C" w:rsidRDefault="00C9450D" w:rsidP="00C9450D">
      <w:pPr>
        <w:ind w:firstLine="709"/>
        <w:jc w:val="both"/>
      </w:pPr>
      <w:r w:rsidRPr="007B3A2C">
        <w:t>Повышение качества образования – главное направление деятельности системы образования в целом и отдельного образовательного учреждения в частности. Проблема состоит в том, что на настоящий момент не оформлены до конца основные  критерии и показатели мониторинга, не приняты нормативные документы, регламентирующие пров</w:t>
      </w:r>
      <w:r w:rsidRPr="007B3A2C">
        <w:t>е</w:t>
      </w:r>
      <w:r w:rsidRPr="007B3A2C">
        <w:t>дение мониторинга. Поэтому каждое учреждение образования ведет поиск своих критер</w:t>
      </w:r>
      <w:r w:rsidRPr="007B3A2C">
        <w:t>и</w:t>
      </w:r>
      <w:r w:rsidRPr="007B3A2C">
        <w:t>ев оценки, учитывая запросы отчетных документов вышестоящих организаций и собс</w:t>
      </w:r>
      <w:r w:rsidRPr="007B3A2C">
        <w:t>т</w:t>
      </w:r>
      <w:r w:rsidRPr="007B3A2C">
        <w:t>венные индивидуальные особенности, достижения и проблемы.</w:t>
      </w:r>
    </w:p>
    <w:p w:rsidR="00C9450D" w:rsidRPr="007B3A2C" w:rsidRDefault="00C9450D" w:rsidP="00C9450D">
      <w:pPr>
        <w:ind w:firstLine="709"/>
        <w:jc w:val="both"/>
      </w:pPr>
      <w:r w:rsidRPr="007B3A2C">
        <w:t>В целом, очевидно, что при оценивании качественности оказываемых учреждением образовательных услуг в настоящий момент оцениваются следующие параметры: качес</w:t>
      </w:r>
      <w:r w:rsidRPr="007B3A2C">
        <w:t>т</w:t>
      </w:r>
      <w:r w:rsidRPr="007B3A2C">
        <w:t>во воспитательной системы, учебной деятельности, кадровых и материальных ресурсов учреждения, здоровьесбережения при реализации  учебно-воспитательного процесса, и</w:t>
      </w:r>
      <w:r w:rsidRPr="007B3A2C">
        <w:t>н</w:t>
      </w:r>
      <w:r w:rsidRPr="007B3A2C">
        <w:t>фраструктуры учреждения. Наша школа в ряду других в течение трех лет определяла а</w:t>
      </w:r>
      <w:r w:rsidRPr="007B3A2C">
        <w:t>к</w:t>
      </w:r>
      <w:r w:rsidRPr="007B3A2C">
        <w:t>туальные для нас параметры оценивания качества образования с целью его повышения. Основной упор при этом делался на следующие направления: повышение качества уче</w:t>
      </w:r>
      <w:r w:rsidRPr="007B3A2C">
        <w:t>б</w:t>
      </w:r>
      <w:r w:rsidRPr="007B3A2C">
        <w:t>ного процесса и качества информатизации системы образования. Выбор этих направлений обусловлен сильными сторонами школы: наличие программы информатизации, сильного кадрового состава, позволяющее осуществлять поступательное движение в рамках пр</w:t>
      </w:r>
      <w:r w:rsidRPr="007B3A2C">
        <w:t>о</w:t>
      </w:r>
      <w:r w:rsidRPr="007B3A2C">
        <w:t>цесса информатизации; а также проблемами школы: необходимость повышения уровня учебных показателей и активизации работы с одаренными детьми.</w:t>
      </w:r>
    </w:p>
    <w:p w:rsidR="00C9450D" w:rsidRPr="007B3A2C" w:rsidRDefault="00C9450D" w:rsidP="00C9450D">
      <w:pPr>
        <w:ind w:firstLine="709"/>
        <w:jc w:val="both"/>
      </w:pPr>
      <w:r w:rsidRPr="007B3A2C">
        <w:t>Таким образом, экспериментальная работа в школе осуществляется, в частности, по организации и проведению мониторинга, работы по профессиональному развитию пед</w:t>
      </w:r>
      <w:r w:rsidRPr="007B3A2C">
        <w:t>а</w:t>
      </w:r>
      <w:r w:rsidRPr="007B3A2C">
        <w:t>гогических кадров, основанной на результатах мониторинга.</w:t>
      </w:r>
      <w:r>
        <w:t xml:space="preserve"> Помимо </w:t>
      </w:r>
      <w:proofErr w:type="spellStart"/>
      <w:r>
        <w:t>адимнистративного</w:t>
      </w:r>
      <w:proofErr w:type="spellEnd"/>
      <w:r>
        <w:t xml:space="preserve"> мониторинга, внешнего аудита, школа внедряет в свою деятельность внутренний аудит, осуществляемый группой </w:t>
      </w:r>
      <w:proofErr w:type="spellStart"/>
      <w:r>
        <w:t>педагогов-эксперотов</w:t>
      </w:r>
      <w:proofErr w:type="spellEnd"/>
      <w:r>
        <w:t>, имеющий целью выработку персониф</w:t>
      </w:r>
      <w:r>
        <w:t>и</w:t>
      </w:r>
      <w:r>
        <w:t>цированных рекомендаций педагогам.</w:t>
      </w:r>
    </w:p>
    <w:p w:rsidR="00C9450D" w:rsidRPr="007B3A2C" w:rsidRDefault="00C9450D" w:rsidP="00C9450D">
      <w:pPr>
        <w:ind w:firstLine="709"/>
        <w:jc w:val="both"/>
        <w:rPr>
          <w:b/>
        </w:rPr>
      </w:pPr>
      <w:r w:rsidRPr="007B3A2C">
        <w:rPr>
          <w:b/>
        </w:rPr>
        <w:t xml:space="preserve">Задачи: </w:t>
      </w:r>
    </w:p>
    <w:p w:rsidR="00C9450D" w:rsidRPr="007B3A2C" w:rsidRDefault="00C9450D" w:rsidP="00C9450D">
      <w:pPr>
        <w:numPr>
          <w:ilvl w:val="0"/>
          <w:numId w:val="7"/>
        </w:numPr>
        <w:ind w:left="0" w:firstLine="567"/>
        <w:jc w:val="both"/>
      </w:pPr>
      <w:r w:rsidRPr="007B3A2C">
        <w:t xml:space="preserve">Мониторинг </w:t>
      </w:r>
      <w:r>
        <w:t>деятельности педагогов</w:t>
      </w:r>
      <w:r w:rsidRPr="007B3A2C">
        <w:t>,</w:t>
      </w:r>
      <w:r>
        <w:t xml:space="preserve"> внутренний аудит,</w:t>
      </w:r>
      <w:r w:rsidRPr="007B3A2C">
        <w:t xml:space="preserve"> выявление персонифиц</w:t>
      </w:r>
      <w:r w:rsidRPr="007B3A2C">
        <w:t>и</w:t>
      </w:r>
      <w:r w:rsidRPr="007B3A2C">
        <w:t>рованных проблем;</w:t>
      </w:r>
    </w:p>
    <w:p w:rsidR="00C9450D" w:rsidRPr="007B3A2C" w:rsidRDefault="00C9450D" w:rsidP="00C9450D">
      <w:pPr>
        <w:numPr>
          <w:ilvl w:val="0"/>
          <w:numId w:val="7"/>
        </w:numPr>
        <w:ind w:left="0" w:firstLine="567"/>
        <w:jc w:val="both"/>
      </w:pPr>
      <w:r w:rsidRPr="007B3A2C">
        <w:t xml:space="preserve">Организация работы по развитию педагогических кадров; </w:t>
      </w:r>
    </w:p>
    <w:p w:rsidR="00C9450D" w:rsidRPr="007B3A2C" w:rsidRDefault="00C9450D" w:rsidP="00C9450D">
      <w:pPr>
        <w:numPr>
          <w:ilvl w:val="0"/>
          <w:numId w:val="7"/>
        </w:numPr>
        <w:ind w:left="0" w:firstLine="567"/>
        <w:jc w:val="both"/>
      </w:pPr>
      <w:r w:rsidRPr="007B3A2C">
        <w:t>Организация «внутрифирменного» обучения педагогических кадров с целью п</w:t>
      </w:r>
      <w:r w:rsidRPr="007B3A2C">
        <w:t>о</w:t>
      </w:r>
      <w:r w:rsidRPr="007B3A2C">
        <w:t>вышения информационной грамотности.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8"/>
        <w:gridCol w:w="7333"/>
      </w:tblGrid>
      <w:tr w:rsidR="00C9450D" w:rsidRPr="007B3A2C" w:rsidTr="00B16422">
        <w:tc>
          <w:tcPr>
            <w:tcW w:w="1169" w:type="pct"/>
          </w:tcPr>
          <w:p w:rsidR="00C9450D" w:rsidRPr="007B3A2C" w:rsidRDefault="00C9450D" w:rsidP="00B16422">
            <w:pPr>
              <w:pStyle w:val="af"/>
              <w:ind w:left="0"/>
              <w:jc w:val="both"/>
              <w:rPr>
                <w:b/>
              </w:rPr>
            </w:pPr>
            <w:r w:rsidRPr="007B3A2C">
              <w:rPr>
                <w:b/>
              </w:rPr>
              <w:lastRenderedPageBreak/>
              <w:t xml:space="preserve">Сроки и этапы реализации </w:t>
            </w:r>
            <w:r>
              <w:rPr>
                <w:b/>
              </w:rPr>
              <w:t>н</w:t>
            </w:r>
            <w:r>
              <w:rPr>
                <w:b/>
              </w:rPr>
              <w:t>а</w:t>
            </w:r>
            <w:r>
              <w:rPr>
                <w:b/>
              </w:rPr>
              <w:t>правления</w:t>
            </w:r>
          </w:p>
        </w:tc>
        <w:tc>
          <w:tcPr>
            <w:tcW w:w="3831" w:type="pct"/>
          </w:tcPr>
          <w:p w:rsidR="00C9450D" w:rsidRPr="007B3A2C" w:rsidRDefault="00C9450D" w:rsidP="00B16422">
            <w:pPr>
              <w:pStyle w:val="af"/>
              <w:ind w:left="31"/>
              <w:jc w:val="both"/>
            </w:pPr>
            <w:r w:rsidRPr="007B3A2C">
              <w:t>Срок реализации:  201</w:t>
            </w:r>
            <w:r>
              <w:t>2</w:t>
            </w:r>
            <w:r w:rsidRPr="007B3A2C">
              <w:t>-201</w:t>
            </w:r>
            <w:r>
              <w:t>8</w:t>
            </w:r>
            <w:r w:rsidRPr="007B3A2C">
              <w:t xml:space="preserve"> годы.</w:t>
            </w:r>
          </w:p>
          <w:p w:rsidR="00C9450D" w:rsidRPr="007B3A2C" w:rsidRDefault="00C9450D" w:rsidP="00B16422">
            <w:pPr>
              <w:pStyle w:val="af"/>
              <w:ind w:left="31"/>
              <w:jc w:val="both"/>
              <w:rPr>
                <w:i/>
              </w:rPr>
            </w:pPr>
            <w:r w:rsidRPr="007B3A2C">
              <w:rPr>
                <w:i/>
              </w:rPr>
              <w:t>Этап 1 (подготовительный), (</w:t>
            </w:r>
            <w:r>
              <w:rPr>
                <w:i/>
              </w:rPr>
              <w:t>сентябрь 2012</w:t>
            </w:r>
            <w:r w:rsidRPr="007B3A2C">
              <w:rPr>
                <w:i/>
              </w:rPr>
              <w:t xml:space="preserve"> – сентябрь 201</w:t>
            </w:r>
            <w:r>
              <w:rPr>
                <w:i/>
              </w:rPr>
              <w:t>3</w:t>
            </w:r>
            <w:r w:rsidRPr="007B3A2C">
              <w:rPr>
                <w:i/>
              </w:rPr>
              <w:t>г.):</w:t>
            </w:r>
          </w:p>
          <w:p w:rsidR="00C9450D" w:rsidRDefault="00C9450D" w:rsidP="00C9450D">
            <w:pPr>
              <w:pStyle w:val="af"/>
              <w:numPr>
                <w:ilvl w:val="0"/>
                <w:numId w:val="8"/>
              </w:numPr>
              <w:tabs>
                <w:tab w:val="left" w:pos="343"/>
              </w:tabs>
              <w:spacing w:after="0"/>
              <w:ind w:left="31" w:firstLine="0"/>
              <w:jc w:val="both"/>
            </w:pPr>
            <w:r>
              <w:t>Создание группы экспертов-аудиторов, обучение педагогов.</w:t>
            </w:r>
          </w:p>
          <w:p w:rsidR="00C9450D" w:rsidRPr="007B3A2C" w:rsidRDefault="00C9450D" w:rsidP="00C9450D">
            <w:pPr>
              <w:pStyle w:val="af"/>
              <w:numPr>
                <w:ilvl w:val="0"/>
                <w:numId w:val="8"/>
              </w:numPr>
              <w:tabs>
                <w:tab w:val="left" w:pos="343"/>
              </w:tabs>
              <w:spacing w:after="0"/>
              <w:ind w:left="31" w:firstLine="0"/>
              <w:jc w:val="both"/>
            </w:pPr>
            <w:r w:rsidRPr="007B3A2C">
              <w:t xml:space="preserve">Определение основных показателей </w:t>
            </w:r>
            <w:r>
              <w:t>аудита</w:t>
            </w:r>
            <w:r w:rsidRPr="007B3A2C">
              <w:t>.</w:t>
            </w:r>
          </w:p>
          <w:p w:rsidR="00C9450D" w:rsidRPr="007B3A2C" w:rsidRDefault="00C9450D" w:rsidP="00C9450D">
            <w:pPr>
              <w:pStyle w:val="af"/>
              <w:numPr>
                <w:ilvl w:val="0"/>
                <w:numId w:val="8"/>
              </w:numPr>
              <w:tabs>
                <w:tab w:val="left" w:pos="343"/>
              </w:tabs>
              <w:spacing w:after="0"/>
              <w:ind w:left="31" w:firstLine="0"/>
              <w:jc w:val="both"/>
            </w:pPr>
            <w:r w:rsidRPr="007B3A2C">
              <w:t xml:space="preserve">Определение персонифицированных проблем при </w:t>
            </w:r>
            <w:r>
              <w:t>проведен</w:t>
            </w:r>
            <w:proofErr w:type="gramStart"/>
            <w:r>
              <w:t>ии ау</w:t>
            </w:r>
            <w:proofErr w:type="gramEnd"/>
            <w:r>
              <w:t>дита</w:t>
            </w:r>
            <w:r w:rsidRPr="007B3A2C">
              <w:t>.</w:t>
            </w:r>
          </w:p>
          <w:p w:rsidR="00C9450D" w:rsidRPr="007B3A2C" w:rsidRDefault="00C9450D" w:rsidP="00B16422">
            <w:pPr>
              <w:pStyle w:val="af"/>
              <w:ind w:left="31"/>
              <w:jc w:val="both"/>
              <w:rPr>
                <w:i/>
              </w:rPr>
            </w:pPr>
            <w:r w:rsidRPr="007B3A2C">
              <w:rPr>
                <w:i/>
              </w:rPr>
              <w:t>Этап 2 (основной), (сентябрь 201</w:t>
            </w:r>
            <w:r>
              <w:rPr>
                <w:i/>
              </w:rPr>
              <w:t>3</w:t>
            </w:r>
            <w:r w:rsidRPr="007B3A2C">
              <w:rPr>
                <w:i/>
              </w:rPr>
              <w:t>г. – август 201</w:t>
            </w:r>
            <w:r>
              <w:rPr>
                <w:i/>
              </w:rPr>
              <w:t>8</w:t>
            </w:r>
            <w:r w:rsidRPr="007B3A2C">
              <w:rPr>
                <w:i/>
              </w:rPr>
              <w:t>г.):</w:t>
            </w:r>
          </w:p>
          <w:p w:rsidR="00C9450D" w:rsidRPr="007B3A2C" w:rsidRDefault="00C9450D" w:rsidP="00C9450D">
            <w:pPr>
              <w:pStyle w:val="af"/>
              <w:numPr>
                <w:ilvl w:val="0"/>
                <w:numId w:val="8"/>
              </w:numPr>
              <w:tabs>
                <w:tab w:val="left" w:pos="343"/>
              </w:tabs>
              <w:spacing w:after="0"/>
              <w:ind w:left="31" w:firstLine="0"/>
              <w:jc w:val="both"/>
            </w:pPr>
            <w:r w:rsidRPr="007B3A2C">
              <w:t xml:space="preserve">Систематическое проведение мониторинга </w:t>
            </w:r>
            <w:r>
              <w:t>показателей педаг</w:t>
            </w:r>
            <w:r>
              <w:t>о</w:t>
            </w:r>
            <w:r>
              <w:t>гической деятельности, внутреннего аудита</w:t>
            </w:r>
            <w:r w:rsidRPr="007B3A2C">
              <w:t>. Организация мер</w:t>
            </w:r>
            <w:r w:rsidRPr="007B3A2C">
              <w:t>о</w:t>
            </w:r>
            <w:r w:rsidRPr="007B3A2C">
              <w:t xml:space="preserve">приятий по </w:t>
            </w:r>
            <w:r>
              <w:t xml:space="preserve">коррекции педагогической </w:t>
            </w:r>
            <w:proofErr w:type="spellStart"/>
            <w:r>
              <w:t>раболты</w:t>
            </w:r>
            <w:proofErr w:type="spellEnd"/>
            <w:r>
              <w:t xml:space="preserve">, по </w:t>
            </w:r>
            <w:r w:rsidRPr="007B3A2C">
              <w:t>развитию пед</w:t>
            </w:r>
            <w:r w:rsidRPr="007B3A2C">
              <w:t>а</w:t>
            </w:r>
            <w:r w:rsidRPr="007B3A2C">
              <w:t>гогических кадров.</w:t>
            </w:r>
          </w:p>
          <w:p w:rsidR="00C9450D" w:rsidRPr="007B3A2C" w:rsidRDefault="00C9450D" w:rsidP="00C9450D">
            <w:pPr>
              <w:pStyle w:val="af"/>
              <w:numPr>
                <w:ilvl w:val="0"/>
                <w:numId w:val="8"/>
              </w:numPr>
              <w:tabs>
                <w:tab w:val="left" w:pos="343"/>
              </w:tabs>
              <w:spacing w:after="0"/>
              <w:ind w:left="31" w:firstLine="0"/>
              <w:jc w:val="both"/>
            </w:pPr>
            <w:r w:rsidRPr="007B3A2C">
              <w:t xml:space="preserve">Развитие материального, ресурсного, кадрового обеспечения </w:t>
            </w:r>
            <w:r>
              <w:t>экспериментальной программы</w:t>
            </w:r>
            <w:proofErr w:type="gramStart"/>
            <w:r>
              <w:t>.</w:t>
            </w:r>
            <w:r w:rsidRPr="007B3A2C">
              <w:t xml:space="preserve">. </w:t>
            </w:r>
            <w:proofErr w:type="gramEnd"/>
          </w:p>
          <w:p w:rsidR="00C9450D" w:rsidRPr="007B3A2C" w:rsidRDefault="00C9450D" w:rsidP="00B16422">
            <w:pPr>
              <w:pStyle w:val="af"/>
              <w:ind w:left="31"/>
              <w:jc w:val="both"/>
              <w:rPr>
                <w:i/>
              </w:rPr>
            </w:pPr>
            <w:r w:rsidRPr="007B3A2C">
              <w:rPr>
                <w:i/>
              </w:rPr>
              <w:t>Этап 3 (заключительный), (август 201</w:t>
            </w:r>
            <w:r>
              <w:rPr>
                <w:i/>
              </w:rPr>
              <w:t>8</w:t>
            </w:r>
            <w:r w:rsidRPr="007B3A2C">
              <w:rPr>
                <w:i/>
              </w:rPr>
              <w:t xml:space="preserve"> г. - декабрь 201</w:t>
            </w:r>
            <w:r>
              <w:rPr>
                <w:i/>
              </w:rPr>
              <w:t>8</w:t>
            </w:r>
            <w:r w:rsidRPr="007B3A2C">
              <w:rPr>
                <w:i/>
              </w:rPr>
              <w:t xml:space="preserve"> г.):</w:t>
            </w:r>
          </w:p>
          <w:p w:rsidR="00C9450D" w:rsidRPr="007B3A2C" w:rsidRDefault="00C9450D" w:rsidP="00C9450D">
            <w:pPr>
              <w:pStyle w:val="af"/>
              <w:numPr>
                <w:ilvl w:val="0"/>
                <w:numId w:val="8"/>
              </w:numPr>
              <w:tabs>
                <w:tab w:val="left" w:pos="343"/>
              </w:tabs>
              <w:spacing w:after="0"/>
              <w:ind w:left="31" w:firstLine="0"/>
              <w:jc w:val="both"/>
            </w:pPr>
            <w:r w:rsidRPr="007B3A2C">
              <w:t>Завершение проектных работ.</w:t>
            </w:r>
          </w:p>
          <w:p w:rsidR="00C9450D" w:rsidRPr="007B3A2C" w:rsidRDefault="00C9450D" w:rsidP="00C9450D">
            <w:pPr>
              <w:pStyle w:val="af"/>
              <w:numPr>
                <w:ilvl w:val="0"/>
                <w:numId w:val="8"/>
              </w:numPr>
              <w:tabs>
                <w:tab w:val="left" w:pos="343"/>
              </w:tabs>
              <w:spacing w:after="0"/>
              <w:ind w:left="31" w:firstLine="0"/>
              <w:jc w:val="both"/>
            </w:pPr>
            <w:r w:rsidRPr="007B3A2C">
              <w:t xml:space="preserve">Предоставление итоговых отчетов. </w:t>
            </w:r>
          </w:p>
        </w:tc>
      </w:tr>
      <w:tr w:rsidR="00C9450D" w:rsidRPr="007B3A2C" w:rsidTr="00B16422">
        <w:tc>
          <w:tcPr>
            <w:tcW w:w="1169" w:type="pct"/>
          </w:tcPr>
          <w:p w:rsidR="00C9450D" w:rsidRPr="007B3A2C" w:rsidRDefault="00C9450D" w:rsidP="00B16422">
            <w:pPr>
              <w:pStyle w:val="af"/>
              <w:ind w:left="142"/>
              <w:jc w:val="both"/>
              <w:rPr>
                <w:b/>
              </w:rPr>
            </w:pPr>
            <w:r w:rsidRPr="007B3A2C">
              <w:rPr>
                <w:b/>
              </w:rPr>
              <w:t>Перечень осно</w:t>
            </w:r>
            <w:r w:rsidRPr="007B3A2C">
              <w:rPr>
                <w:b/>
              </w:rPr>
              <w:t>в</w:t>
            </w:r>
            <w:r w:rsidRPr="007B3A2C">
              <w:rPr>
                <w:b/>
              </w:rPr>
              <w:t>ных меропри</w:t>
            </w:r>
            <w:r w:rsidRPr="007B3A2C">
              <w:rPr>
                <w:b/>
              </w:rPr>
              <w:t>я</w:t>
            </w:r>
            <w:r w:rsidRPr="007B3A2C">
              <w:rPr>
                <w:b/>
              </w:rPr>
              <w:t>тий</w:t>
            </w:r>
          </w:p>
        </w:tc>
        <w:tc>
          <w:tcPr>
            <w:tcW w:w="3831" w:type="pct"/>
          </w:tcPr>
          <w:p w:rsidR="00C9450D" w:rsidRDefault="00C9450D" w:rsidP="00C9450D">
            <w:pPr>
              <w:pStyle w:val="af"/>
              <w:numPr>
                <w:ilvl w:val="0"/>
                <w:numId w:val="8"/>
              </w:numPr>
              <w:tabs>
                <w:tab w:val="num" w:pos="314"/>
                <w:tab w:val="left" w:pos="343"/>
              </w:tabs>
              <w:spacing w:after="0"/>
              <w:ind w:left="31" w:firstLine="0"/>
              <w:jc w:val="both"/>
            </w:pPr>
            <w:r>
              <w:t>Аудит педагогической деятельности по запросу педагогов или представлению администрации.</w:t>
            </w:r>
          </w:p>
          <w:p w:rsidR="00C9450D" w:rsidRDefault="00C9450D" w:rsidP="00C9450D">
            <w:pPr>
              <w:pStyle w:val="af"/>
              <w:numPr>
                <w:ilvl w:val="0"/>
                <w:numId w:val="8"/>
              </w:numPr>
              <w:tabs>
                <w:tab w:val="num" w:pos="314"/>
                <w:tab w:val="left" w:pos="343"/>
              </w:tabs>
              <w:spacing w:after="0"/>
              <w:ind w:left="31" w:firstLine="0"/>
              <w:jc w:val="both"/>
            </w:pPr>
            <w:r w:rsidRPr="007B3A2C">
              <w:t>Мониторинг учебных показателей. Мониторинг показателей ГИА</w:t>
            </w:r>
            <w:r>
              <w:t xml:space="preserve">. Мониторинг </w:t>
            </w:r>
            <w:r w:rsidRPr="007B3A2C">
              <w:t>участия во Всероссийской олимпиаде школьн</w:t>
            </w:r>
            <w:r w:rsidRPr="007B3A2C">
              <w:t>и</w:t>
            </w:r>
            <w:r w:rsidRPr="007B3A2C">
              <w:t>ков, конкурсах, конференциях.</w:t>
            </w:r>
          </w:p>
          <w:p w:rsidR="00C9450D" w:rsidRPr="007B3A2C" w:rsidRDefault="00C9450D" w:rsidP="00C9450D">
            <w:pPr>
              <w:pStyle w:val="af"/>
              <w:numPr>
                <w:ilvl w:val="0"/>
                <w:numId w:val="8"/>
              </w:numPr>
              <w:tabs>
                <w:tab w:val="num" w:pos="314"/>
                <w:tab w:val="left" w:pos="343"/>
              </w:tabs>
              <w:spacing w:after="0"/>
              <w:ind w:left="31" w:firstLine="0"/>
              <w:jc w:val="both"/>
            </w:pPr>
            <w:r w:rsidRPr="007B3A2C">
              <w:t>Выявление персонифицированных проблем. Методическая по</w:t>
            </w:r>
            <w:r w:rsidRPr="007B3A2C">
              <w:t>д</w:t>
            </w:r>
            <w:r w:rsidRPr="007B3A2C">
              <w:t>держка учителей, которые нуждаются в этом по результатам мон</w:t>
            </w:r>
            <w:r w:rsidRPr="007B3A2C">
              <w:t>и</w:t>
            </w:r>
            <w:r w:rsidRPr="007B3A2C">
              <w:t>торинга</w:t>
            </w:r>
            <w:r>
              <w:t xml:space="preserve"> и аудита</w:t>
            </w:r>
            <w:r w:rsidRPr="007B3A2C">
              <w:t>.</w:t>
            </w:r>
          </w:p>
          <w:p w:rsidR="00C9450D" w:rsidRPr="007B3A2C" w:rsidRDefault="00C9450D" w:rsidP="00C9450D">
            <w:pPr>
              <w:pStyle w:val="af"/>
              <w:numPr>
                <w:ilvl w:val="0"/>
                <w:numId w:val="8"/>
              </w:numPr>
              <w:tabs>
                <w:tab w:val="num" w:pos="314"/>
                <w:tab w:val="left" w:pos="343"/>
              </w:tabs>
              <w:spacing w:after="0"/>
              <w:ind w:left="31" w:firstLine="0"/>
              <w:jc w:val="both"/>
            </w:pPr>
            <w:r w:rsidRPr="007B3A2C">
              <w:t xml:space="preserve">Внедрение административной системы поощрения педагогов, создавших эффективные системы обучения. </w:t>
            </w:r>
          </w:p>
          <w:p w:rsidR="00C9450D" w:rsidRPr="007B3A2C" w:rsidRDefault="00C9450D" w:rsidP="00C9450D">
            <w:pPr>
              <w:pStyle w:val="af"/>
              <w:numPr>
                <w:ilvl w:val="0"/>
                <w:numId w:val="8"/>
              </w:numPr>
              <w:tabs>
                <w:tab w:val="num" w:pos="314"/>
                <w:tab w:val="left" w:pos="343"/>
              </w:tabs>
              <w:spacing w:after="0"/>
              <w:ind w:left="31" w:firstLine="0"/>
              <w:jc w:val="both"/>
            </w:pPr>
            <w:r>
              <w:t>Развитие системы</w:t>
            </w:r>
            <w:r w:rsidRPr="007B3A2C">
              <w:t xml:space="preserve"> подготовки к ГИА дневной и вечерней формы обучения совместно </w:t>
            </w:r>
            <w:proofErr w:type="gramStart"/>
            <w:r w:rsidRPr="007B3A2C">
              <w:t>с</w:t>
            </w:r>
            <w:proofErr w:type="gramEnd"/>
            <w:r w:rsidRPr="007B3A2C">
              <w:t xml:space="preserve"> школьными методическими объединениями (ШМО) учителей.</w:t>
            </w:r>
          </w:p>
          <w:p w:rsidR="00C9450D" w:rsidRPr="007B3A2C" w:rsidRDefault="00C9450D" w:rsidP="00C9450D">
            <w:pPr>
              <w:pStyle w:val="af"/>
              <w:numPr>
                <w:ilvl w:val="0"/>
                <w:numId w:val="8"/>
              </w:numPr>
              <w:tabs>
                <w:tab w:val="num" w:pos="314"/>
                <w:tab w:val="left" w:pos="343"/>
              </w:tabs>
              <w:spacing w:after="0"/>
              <w:ind w:left="31" w:firstLine="0"/>
              <w:jc w:val="both"/>
            </w:pPr>
            <w:r w:rsidRPr="007B3A2C">
              <w:t xml:space="preserve">Распространение опыта </w:t>
            </w:r>
            <w:r>
              <w:t xml:space="preserve">эффективно работающих </w:t>
            </w:r>
            <w:r w:rsidRPr="007B3A2C">
              <w:t>педа</w:t>
            </w:r>
            <w:r>
              <w:t>гогов</w:t>
            </w:r>
            <w:r w:rsidRPr="007B3A2C">
              <w:t>.</w:t>
            </w:r>
          </w:p>
          <w:p w:rsidR="00C9450D" w:rsidRPr="007B3A2C" w:rsidRDefault="00C9450D" w:rsidP="00C9450D">
            <w:pPr>
              <w:pStyle w:val="af"/>
              <w:numPr>
                <w:ilvl w:val="0"/>
                <w:numId w:val="8"/>
              </w:numPr>
              <w:tabs>
                <w:tab w:val="num" w:pos="314"/>
                <w:tab w:val="left" w:pos="343"/>
                <w:tab w:val="num" w:pos="622"/>
                <w:tab w:val="num" w:pos="720"/>
              </w:tabs>
              <w:spacing w:after="0"/>
              <w:ind w:left="31" w:firstLine="0"/>
              <w:jc w:val="both"/>
            </w:pPr>
            <w:r w:rsidRPr="007B3A2C">
              <w:t xml:space="preserve">Использование сайта школы как ресурса </w:t>
            </w:r>
            <w:r>
              <w:t>инновационной де</w:t>
            </w:r>
            <w:r>
              <w:t>я</w:t>
            </w:r>
            <w:r>
              <w:t>тельности школы</w:t>
            </w:r>
            <w:r w:rsidRPr="007B3A2C">
              <w:t>.</w:t>
            </w:r>
          </w:p>
          <w:p w:rsidR="00C9450D" w:rsidRPr="007B3A2C" w:rsidRDefault="00C9450D" w:rsidP="00C9450D">
            <w:pPr>
              <w:pStyle w:val="af"/>
              <w:numPr>
                <w:ilvl w:val="0"/>
                <w:numId w:val="8"/>
              </w:numPr>
              <w:tabs>
                <w:tab w:val="num" w:pos="314"/>
                <w:tab w:val="left" w:pos="343"/>
                <w:tab w:val="num" w:pos="622"/>
                <w:tab w:val="num" w:pos="720"/>
              </w:tabs>
              <w:spacing w:after="0"/>
              <w:ind w:left="31" w:firstLine="0"/>
              <w:jc w:val="both"/>
            </w:pPr>
            <w:r w:rsidRPr="007B3A2C">
              <w:t xml:space="preserve">Планирование и проведение педсоветов, совещаний, участие в конкурсах и семинарах разного уровня, </w:t>
            </w:r>
            <w:r>
              <w:t>по итогам экспериментал</w:t>
            </w:r>
            <w:r>
              <w:t>ь</w:t>
            </w:r>
            <w:r>
              <w:t>ной деятельности</w:t>
            </w:r>
            <w:r w:rsidRPr="007B3A2C">
              <w:t xml:space="preserve">. </w:t>
            </w:r>
          </w:p>
        </w:tc>
      </w:tr>
    </w:tbl>
    <w:p w:rsidR="00C9450D" w:rsidRPr="007B3A2C" w:rsidRDefault="00C9450D" w:rsidP="00C9450D">
      <w:pPr>
        <w:tabs>
          <w:tab w:val="left" w:pos="360"/>
          <w:tab w:val="num" w:pos="720"/>
        </w:tabs>
        <w:ind w:right="7" w:firstLine="709"/>
        <w:jc w:val="both"/>
        <w:rPr>
          <w:b/>
        </w:rPr>
      </w:pPr>
    </w:p>
    <w:p w:rsidR="00C9450D" w:rsidRPr="007B3A2C" w:rsidRDefault="00C9450D" w:rsidP="00C9450D">
      <w:pPr>
        <w:tabs>
          <w:tab w:val="left" w:pos="360"/>
          <w:tab w:val="num" w:pos="720"/>
        </w:tabs>
        <w:ind w:right="7" w:firstLine="709"/>
        <w:jc w:val="both"/>
        <w:rPr>
          <w:b/>
        </w:rPr>
      </w:pPr>
      <w:r w:rsidRPr="007B3A2C">
        <w:rPr>
          <w:b/>
        </w:rPr>
        <w:t>Объекты  исследования:</w:t>
      </w:r>
    </w:p>
    <w:p w:rsidR="00C9450D" w:rsidRPr="007B3A2C" w:rsidRDefault="00C9450D" w:rsidP="00C9450D">
      <w:pPr>
        <w:pStyle w:val="a5"/>
        <w:numPr>
          <w:ilvl w:val="0"/>
          <w:numId w:val="5"/>
        </w:numPr>
        <w:tabs>
          <w:tab w:val="left" w:pos="426"/>
        </w:tabs>
        <w:ind w:right="7" w:hanging="938"/>
        <w:jc w:val="both"/>
      </w:pPr>
      <w:r w:rsidRPr="007B3A2C">
        <w:t>Качество образовательного процесса;</w:t>
      </w:r>
    </w:p>
    <w:p w:rsidR="00C9450D" w:rsidRPr="007B3A2C" w:rsidRDefault="00C9450D" w:rsidP="00C9450D">
      <w:pPr>
        <w:pStyle w:val="a5"/>
        <w:numPr>
          <w:ilvl w:val="0"/>
          <w:numId w:val="5"/>
        </w:numPr>
        <w:tabs>
          <w:tab w:val="left" w:pos="426"/>
        </w:tabs>
        <w:ind w:right="7" w:hanging="938"/>
        <w:jc w:val="both"/>
      </w:pPr>
      <w:r w:rsidRPr="007B3A2C">
        <w:t>Информационная инфраструктура школы;</w:t>
      </w:r>
    </w:p>
    <w:p w:rsidR="00C9450D" w:rsidRPr="007B3A2C" w:rsidRDefault="00C9450D" w:rsidP="00C9450D">
      <w:pPr>
        <w:tabs>
          <w:tab w:val="left" w:pos="360"/>
        </w:tabs>
        <w:ind w:right="7" w:firstLine="709"/>
        <w:jc w:val="both"/>
      </w:pPr>
    </w:p>
    <w:p w:rsidR="00C9450D" w:rsidRPr="007B3A2C" w:rsidRDefault="00C9450D" w:rsidP="00C9450D">
      <w:pPr>
        <w:tabs>
          <w:tab w:val="left" w:pos="360"/>
        </w:tabs>
        <w:ind w:right="7" w:firstLine="709"/>
        <w:jc w:val="both"/>
        <w:rPr>
          <w:b/>
        </w:rPr>
      </w:pPr>
      <w:r w:rsidRPr="007B3A2C">
        <w:rPr>
          <w:b/>
        </w:rPr>
        <w:t>Методы исследования:</w:t>
      </w:r>
    </w:p>
    <w:p w:rsidR="00C9450D" w:rsidRPr="007B3A2C" w:rsidRDefault="00C9450D" w:rsidP="00C9450D">
      <w:pPr>
        <w:pStyle w:val="a5"/>
        <w:numPr>
          <w:ilvl w:val="0"/>
          <w:numId w:val="5"/>
        </w:numPr>
        <w:tabs>
          <w:tab w:val="left" w:pos="426"/>
        </w:tabs>
        <w:ind w:right="7" w:hanging="938"/>
        <w:jc w:val="both"/>
      </w:pPr>
      <w:r w:rsidRPr="007B3A2C">
        <w:t>наблюдение;</w:t>
      </w:r>
    </w:p>
    <w:p w:rsidR="00C9450D" w:rsidRDefault="00C9450D" w:rsidP="00C9450D">
      <w:pPr>
        <w:pStyle w:val="a5"/>
        <w:numPr>
          <w:ilvl w:val="0"/>
          <w:numId w:val="5"/>
        </w:numPr>
        <w:tabs>
          <w:tab w:val="left" w:pos="426"/>
        </w:tabs>
        <w:ind w:right="7" w:hanging="938"/>
        <w:jc w:val="both"/>
      </w:pPr>
      <w:r w:rsidRPr="007B3A2C">
        <w:t>собеседование;</w:t>
      </w:r>
    </w:p>
    <w:p w:rsidR="00C9450D" w:rsidRDefault="00C9450D" w:rsidP="00C9450D">
      <w:pPr>
        <w:pStyle w:val="a5"/>
        <w:numPr>
          <w:ilvl w:val="0"/>
          <w:numId w:val="5"/>
        </w:numPr>
        <w:tabs>
          <w:tab w:val="left" w:pos="426"/>
        </w:tabs>
        <w:ind w:right="7" w:hanging="938"/>
        <w:jc w:val="both"/>
      </w:pPr>
      <w:r>
        <w:t>мониторинг;</w:t>
      </w:r>
    </w:p>
    <w:p w:rsidR="00C9450D" w:rsidRPr="007B3A2C" w:rsidRDefault="00C9450D" w:rsidP="00C9450D">
      <w:pPr>
        <w:pStyle w:val="a5"/>
        <w:numPr>
          <w:ilvl w:val="0"/>
          <w:numId w:val="5"/>
        </w:numPr>
        <w:tabs>
          <w:tab w:val="left" w:pos="426"/>
        </w:tabs>
        <w:ind w:right="7" w:hanging="938"/>
        <w:jc w:val="both"/>
      </w:pPr>
      <w:r>
        <w:t>аудит;</w:t>
      </w:r>
    </w:p>
    <w:p w:rsidR="00C9450D" w:rsidRPr="007B3A2C" w:rsidRDefault="00C9450D" w:rsidP="00C9450D">
      <w:pPr>
        <w:pStyle w:val="a5"/>
        <w:numPr>
          <w:ilvl w:val="0"/>
          <w:numId w:val="5"/>
        </w:numPr>
        <w:tabs>
          <w:tab w:val="left" w:pos="426"/>
        </w:tabs>
        <w:ind w:right="7" w:hanging="938"/>
        <w:jc w:val="both"/>
      </w:pPr>
      <w:r w:rsidRPr="007B3A2C">
        <w:t>метод экспериментальных оценок полученных данных;</w:t>
      </w:r>
    </w:p>
    <w:p w:rsidR="00C9450D" w:rsidRPr="007B3A2C" w:rsidRDefault="00C9450D" w:rsidP="00C9450D">
      <w:pPr>
        <w:pStyle w:val="a5"/>
        <w:numPr>
          <w:ilvl w:val="0"/>
          <w:numId w:val="5"/>
        </w:numPr>
        <w:tabs>
          <w:tab w:val="left" w:pos="426"/>
        </w:tabs>
        <w:ind w:right="7" w:hanging="938"/>
        <w:jc w:val="both"/>
      </w:pPr>
      <w:r w:rsidRPr="007B3A2C">
        <w:t>обобщение результатов исследования.</w:t>
      </w:r>
    </w:p>
    <w:p w:rsidR="00C9450D" w:rsidRPr="007B3A2C" w:rsidRDefault="00C9450D" w:rsidP="00C9450D">
      <w:pPr>
        <w:tabs>
          <w:tab w:val="left" w:pos="360"/>
          <w:tab w:val="num" w:pos="720"/>
        </w:tabs>
        <w:ind w:right="7" w:firstLine="709"/>
        <w:jc w:val="both"/>
        <w:rPr>
          <w:b/>
        </w:rPr>
      </w:pPr>
      <w:r w:rsidRPr="007B3A2C">
        <w:rPr>
          <w:b/>
        </w:rPr>
        <w:t>Средства оценивания:</w:t>
      </w:r>
    </w:p>
    <w:p w:rsidR="00C9450D" w:rsidRPr="007B3A2C" w:rsidRDefault="00C9450D" w:rsidP="00C9450D">
      <w:pPr>
        <w:pStyle w:val="a5"/>
        <w:numPr>
          <w:ilvl w:val="0"/>
          <w:numId w:val="5"/>
        </w:numPr>
        <w:tabs>
          <w:tab w:val="left" w:pos="426"/>
        </w:tabs>
        <w:ind w:right="7" w:hanging="938"/>
        <w:jc w:val="both"/>
      </w:pPr>
      <w:r w:rsidRPr="007B3A2C">
        <w:t>выстраивание рейтинговых оценок в электронных таблицах</w:t>
      </w:r>
      <w:r>
        <w:t>, картах аудита</w:t>
      </w:r>
      <w:r w:rsidRPr="007B3A2C">
        <w:t>.</w:t>
      </w:r>
    </w:p>
    <w:p w:rsidR="00C9450D" w:rsidRPr="007B3A2C" w:rsidRDefault="00C9450D" w:rsidP="00C9450D">
      <w:pPr>
        <w:pStyle w:val="a5"/>
        <w:numPr>
          <w:ilvl w:val="0"/>
          <w:numId w:val="5"/>
        </w:numPr>
        <w:tabs>
          <w:tab w:val="left" w:pos="426"/>
        </w:tabs>
        <w:ind w:right="7" w:hanging="938"/>
        <w:jc w:val="both"/>
      </w:pPr>
      <w:r w:rsidRPr="007B3A2C">
        <w:lastRenderedPageBreak/>
        <w:t>представление продуктов опытно-экспериментальной работы.</w:t>
      </w:r>
    </w:p>
    <w:p w:rsidR="00C9450D" w:rsidRDefault="00C9450D" w:rsidP="007B3A2C">
      <w:pPr>
        <w:ind w:firstLine="709"/>
        <w:jc w:val="both"/>
        <w:rPr>
          <w:rStyle w:val="12"/>
          <w:rFonts w:eastAsia="Arial Unicode MS"/>
          <w:b/>
          <w:color w:val="FF0000"/>
          <w:sz w:val="24"/>
          <w:szCs w:val="24"/>
          <w:u w:val="single"/>
        </w:rPr>
      </w:pPr>
    </w:p>
    <w:p w:rsidR="005A277C" w:rsidRPr="00C9450D" w:rsidRDefault="005A277C" w:rsidP="007B3A2C">
      <w:pPr>
        <w:ind w:firstLine="709"/>
        <w:jc w:val="both"/>
        <w:rPr>
          <w:rStyle w:val="12"/>
          <w:rFonts w:eastAsia="Arial Unicode MS"/>
          <w:b/>
          <w:sz w:val="24"/>
          <w:szCs w:val="24"/>
          <w:u w:val="single"/>
        </w:rPr>
      </w:pPr>
      <w:r w:rsidRPr="00C9450D">
        <w:rPr>
          <w:rStyle w:val="12"/>
          <w:rFonts w:eastAsia="Arial Unicode MS"/>
          <w:b/>
          <w:sz w:val="24"/>
          <w:szCs w:val="24"/>
          <w:u w:val="single"/>
        </w:rPr>
        <w:t> Критерии оценки результатов экспериментальной работы:</w:t>
      </w:r>
    </w:p>
    <w:p w:rsidR="005A277C" w:rsidRPr="007B3A2C" w:rsidRDefault="005A277C" w:rsidP="007B3A2C">
      <w:pPr>
        <w:pStyle w:val="a5"/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 w:rsidRPr="007B3A2C">
        <w:rPr>
          <w:color w:val="000000"/>
        </w:rPr>
        <w:t>повышение качества образования;</w:t>
      </w:r>
    </w:p>
    <w:p w:rsidR="005A277C" w:rsidRPr="00C9450D" w:rsidRDefault="00C9450D" w:rsidP="007B3A2C">
      <w:pPr>
        <w:pStyle w:val="a5"/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 w:rsidRPr="00C9450D">
        <w:rPr>
          <w:color w:val="000000"/>
        </w:rPr>
        <w:t>повышение качества участия во Всероссийской олимпиаде школьников, конкур</w:t>
      </w:r>
      <w:r w:rsidRPr="00C9450D">
        <w:rPr>
          <w:color w:val="000000"/>
        </w:rPr>
        <w:t>с</w:t>
      </w:r>
      <w:r w:rsidRPr="00C9450D">
        <w:rPr>
          <w:color w:val="000000"/>
        </w:rPr>
        <w:t>ном движении учащихся и педагогов.</w:t>
      </w:r>
    </w:p>
    <w:p w:rsidR="005A277C" w:rsidRPr="00C9450D" w:rsidRDefault="005A277C" w:rsidP="007B3A2C">
      <w:pPr>
        <w:ind w:firstLine="709"/>
        <w:jc w:val="both"/>
        <w:rPr>
          <w:rStyle w:val="12"/>
          <w:rFonts w:eastAsia="Arial Unicode MS"/>
          <w:b/>
          <w:sz w:val="24"/>
          <w:szCs w:val="24"/>
          <w:u w:val="single"/>
        </w:rPr>
      </w:pPr>
      <w:r w:rsidRPr="00C9450D">
        <w:rPr>
          <w:rStyle w:val="12"/>
          <w:rFonts w:eastAsia="Arial Unicode MS"/>
          <w:b/>
          <w:sz w:val="24"/>
          <w:szCs w:val="24"/>
          <w:u w:val="single"/>
        </w:rPr>
        <w:t>Прогнозируемые риски экспериментальной работы:</w:t>
      </w:r>
    </w:p>
    <w:p w:rsidR="005A277C" w:rsidRPr="007B3A2C" w:rsidRDefault="005A277C" w:rsidP="007B3A2C">
      <w:pPr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 w:rsidRPr="007B3A2C">
        <w:rPr>
          <w:color w:val="000000"/>
        </w:rPr>
        <w:t>противодействие некоторых учителей;</w:t>
      </w:r>
    </w:p>
    <w:p w:rsidR="005A277C" w:rsidRPr="007B3A2C" w:rsidRDefault="005A277C" w:rsidP="007B3A2C">
      <w:pPr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 w:rsidRPr="007B3A2C">
        <w:rPr>
          <w:color w:val="000000"/>
        </w:rPr>
        <w:t>отсутствие кадров определенного профессионального уровня для выполнения пр</w:t>
      </w:r>
      <w:r w:rsidRPr="007B3A2C">
        <w:rPr>
          <w:color w:val="000000"/>
        </w:rPr>
        <w:t>о</w:t>
      </w:r>
      <w:r w:rsidRPr="007B3A2C">
        <w:rPr>
          <w:color w:val="000000"/>
        </w:rPr>
        <w:t>граммы;</w:t>
      </w:r>
    </w:p>
    <w:p w:rsidR="005A277C" w:rsidRPr="00C9450D" w:rsidRDefault="005A277C" w:rsidP="007B3A2C">
      <w:pPr>
        <w:ind w:firstLine="709"/>
        <w:jc w:val="both"/>
        <w:rPr>
          <w:rStyle w:val="12"/>
          <w:rFonts w:eastAsia="Arial Unicode MS"/>
          <w:b/>
          <w:sz w:val="24"/>
          <w:szCs w:val="24"/>
          <w:u w:val="single"/>
        </w:rPr>
      </w:pPr>
      <w:r w:rsidRPr="00C9450D">
        <w:rPr>
          <w:rStyle w:val="12"/>
          <w:rFonts w:eastAsia="Arial Unicode MS"/>
          <w:b/>
          <w:sz w:val="24"/>
          <w:szCs w:val="24"/>
          <w:u w:val="single"/>
        </w:rPr>
        <w:t>Формы представления результатов:</w:t>
      </w:r>
    </w:p>
    <w:p w:rsidR="005A277C" w:rsidRPr="007B3A2C" w:rsidRDefault="005A277C" w:rsidP="007B3A2C">
      <w:pPr>
        <w:numPr>
          <w:ilvl w:val="0"/>
          <w:numId w:val="15"/>
        </w:numPr>
        <w:spacing w:before="100" w:beforeAutospacing="1" w:after="100" w:afterAutospacing="1"/>
        <w:rPr>
          <w:color w:val="000000"/>
        </w:rPr>
      </w:pPr>
      <w:r w:rsidRPr="007B3A2C">
        <w:rPr>
          <w:color w:val="000000"/>
        </w:rPr>
        <w:t>Письменные отчеты.</w:t>
      </w:r>
    </w:p>
    <w:p w:rsidR="005A277C" w:rsidRPr="007B3A2C" w:rsidRDefault="005A277C" w:rsidP="007B3A2C">
      <w:pPr>
        <w:numPr>
          <w:ilvl w:val="0"/>
          <w:numId w:val="15"/>
        </w:numPr>
        <w:spacing w:before="100" w:beforeAutospacing="1" w:after="100" w:afterAutospacing="1"/>
        <w:rPr>
          <w:color w:val="000000"/>
        </w:rPr>
      </w:pPr>
      <w:r w:rsidRPr="007B3A2C">
        <w:rPr>
          <w:color w:val="000000"/>
        </w:rPr>
        <w:t>Публикации в СМИ и научно-методических сборниках.</w:t>
      </w:r>
    </w:p>
    <w:p w:rsidR="007C615F" w:rsidRDefault="005A277C" w:rsidP="007B3A2C">
      <w:pPr>
        <w:numPr>
          <w:ilvl w:val="0"/>
          <w:numId w:val="15"/>
        </w:numPr>
        <w:spacing w:before="100" w:beforeAutospacing="1" w:after="100" w:afterAutospacing="1"/>
        <w:rPr>
          <w:color w:val="000000"/>
        </w:rPr>
      </w:pPr>
      <w:r w:rsidRPr="007B3A2C">
        <w:rPr>
          <w:color w:val="000000"/>
        </w:rPr>
        <w:t>Участие в научно-практических конференциях разных уровней.</w:t>
      </w:r>
    </w:p>
    <w:p w:rsidR="009465F6" w:rsidRPr="007B3A2C" w:rsidRDefault="007C615F" w:rsidP="00C9450D">
      <w:r>
        <w:rPr>
          <w:color w:val="000000"/>
        </w:rPr>
        <w:br w:type="page"/>
      </w:r>
      <w:r w:rsidR="006A7F21" w:rsidRPr="007B3A2C">
        <w:rPr>
          <w:b/>
          <w:i/>
          <w:u w:val="single"/>
        </w:rPr>
        <w:lastRenderedPageBreak/>
        <w:t>Ожидаемые результаты</w:t>
      </w:r>
      <w:r w:rsidR="006A7F21" w:rsidRPr="007B3A2C">
        <w:t>:</w:t>
      </w:r>
    </w:p>
    <w:p w:rsidR="006A7F21" w:rsidRPr="007B3A2C" w:rsidRDefault="006A7F21" w:rsidP="007B3A2C">
      <w:pPr>
        <w:pStyle w:val="a5"/>
        <w:numPr>
          <w:ilvl w:val="0"/>
          <w:numId w:val="6"/>
        </w:numPr>
        <w:ind w:firstLine="709"/>
        <w:jc w:val="both"/>
      </w:pPr>
      <w:r w:rsidRPr="007B3A2C">
        <w:t>Создание условий для достижения высокого качества обучения и воспит</w:t>
      </w:r>
      <w:r w:rsidRPr="007B3A2C">
        <w:t>а</w:t>
      </w:r>
      <w:r w:rsidRPr="007B3A2C">
        <w:t>ния:</w:t>
      </w:r>
    </w:p>
    <w:p w:rsidR="006A7F21" w:rsidRPr="007B3A2C" w:rsidRDefault="006A7F21" w:rsidP="007B3A2C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ind w:left="426" w:firstLine="283"/>
        <w:jc w:val="both"/>
      </w:pPr>
      <w:r w:rsidRPr="007B3A2C">
        <w:t>Формирование у выпускников школы ключевых компетенций;</w:t>
      </w:r>
    </w:p>
    <w:p w:rsidR="005D61C1" w:rsidRPr="007B3A2C" w:rsidRDefault="005D61C1" w:rsidP="007B3A2C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ind w:left="426" w:firstLine="283"/>
        <w:jc w:val="both"/>
      </w:pPr>
      <w:r w:rsidRPr="007B3A2C">
        <w:t xml:space="preserve">Увеличение до 40% участия </w:t>
      </w:r>
      <w:proofErr w:type="gramStart"/>
      <w:r w:rsidRPr="007B3A2C">
        <w:t>обучающихся</w:t>
      </w:r>
      <w:proofErr w:type="gramEnd"/>
      <w:r w:rsidRPr="007B3A2C">
        <w:t xml:space="preserve"> в опытно-экспериментальной работе;</w:t>
      </w:r>
    </w:p>
    <w:p w:rsidR="006A7F21" w:rsidRPr="007B3A2C" w:rsidRDefault="006A7F21" w:rsidP="007B3A2C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ind w:left="426" w:firstLine="283"/>
        <w:jc w:val="both"/>
        <w:rPr>
          <w:rStyle w:val="a6"/>
          <w:i w:val="0"/>
          <w:iCs w:val="0"/>
        </w:rPr>
      </w:pPr>
      <w:r w:rsidRPr="007B3A2C">
        <w:t xml:space="preserve">Высокий уровень воспитанности </w:t>
      </w:r>
      <w:r w:rsidRPr="007B3A2C">
        <w:rPr>
          <w:rStyle w:val="a6"/>
          <w:i w:val="0"/>
        </w:rPr>
        <w:t>выпускников;</w:t>
      </w:r>
    </w:p>
    <w:p w:rsidR="00D61E78" w:rsidRPr="007B3A2C" w:rsidRDefault="00D61E78" w:rsidP="007B3A2C">
      <w:pPr>
        <w:pStyle w:val="a5"/>
        <w:ind w:left="720" w:firstLine="709"/>
        <w:jc w:val="both"/>
        <w:rPr>
          <w:rStyle w:val="a6"/>
          <w:i w:val="0"/>
          <w:iCs w:val="0"/>
        </w:rPr>
      </w:pPr>
    </w:p>
    <w:p w:rsidR="006A7F21" w:rsidRPr="007B3A2C" w:rsidRDefault="006A7F21" w:rsidP="007B3A2C">
      <w:pPr>
        <w:pStyle w:val="a5"/>
        <w:numPr>
          <w:ilvl w:val="0"/>
          <w:numId w:val="6"/>
        </w:numPr>
        <w:ind w:firstLine="709"/>
        <w:jc w:val="both"/>
      </w:pPr>
      <w:r w:rsidRPr="007B3A2C">
        <w:t>Внедрение эффективных образовательных технологий:</w:t>
      </w:r>
    </w:p>
    <w:p w:rsidR="006A7F21" w:rsidRPr="007B3A2C" w:rsidRDefault="006A7F21" w:rsidP="007B3A2C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ind w:left="426" w:firstLine="283"/>
        <w:jc w:val="both"/>
      </w:pPr>
      <w:r w:rsidRPr="007B3A2C">
        <w:t xml:space="preserve">Овладение </w:t>
      </w:r>
      <w:r w:rsidR="00B706B4" w:rsidRPr="007B3A2C">
        <w:t>педагогами</w:t>
      </w:r>
      <w:r w:rsidRPr="007B3A2C">
        <w:t xml:space="preserve"> новыми </w:t>
      </w:r>
      <w:r w:rsidR="00C9450D">
        <w:t xml:space="preserve">педагогическими </w:t>
      </w:r>
      <w:r w:rsidRPr="007B3A2C">
        <w:t>технологиями</w:t>
      </w:r>
      <w:r w:rsidR="00C9450D">
        <w:t xml:space="preserve"> и технологией внутреннего аудита</w:t>
      </w:r>
      <w:r w:rsidRPr="007B3A2C">
        <w:t>;</w:t>
      </w:r>
    </w:p>
    <w:p w:rsidR="006A7F21" w:rsidRPr="007B3A2C" w:rsidRDefault="006A7F21" w:rsidP="007B3A2C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ind w:left="426" w:firstLine="283"/>
        <w:jc w:val="both"/>
      </w:pPr>
      <w:r w:rsidRPr="007B3A2C">
        <w:t xml:space="preserve">Обеспечение </w:t>
      </w:r>
      <w:r w:rsidR="00B706B4" w:rsidRPr="007B3A2C">
        <w:t>100</w:t>
      </w:r>
      <w:r w:rsidRPr="007B3A2C">
        <w:t xml:space="preserve"> %</w:t>
      </w:r>
      <w:r w:rsidR="005E46D2" w:rsidRPr="007B3A2C">
        <w:t xml:space="preserve"> рабочих мест учителей комплектами компьютерной техники;</w:t>
      </w:r>
    </w:p>
    <w:p w:rsidR="005E46D2" w:rsidRPr="007B3A2C" w:rsidRDefault="005E46D2" w:rsidP="007B3A2C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ind w:left="426" w:firstLine="283"/>
        <w:jc w:val="both"/>
      </w:pPr>
      <w:r w:rsidRPr="007B3A2C">
        <w:t>Дальнейшее совершенствование профессиональной подготовки учителей для и</w:t>
      </w:r>
      <w:r w:rsidRPr="007B3A2C">
        <w:t>с</w:t>
      </w:r>
      <w:r w:rsidRPr="007B3A2C">
        <w:t>пользования инновационных технологий;</w:t>
      </w:r>
    </w:p>
    <w:p w:rsidR="005E46D2" w:rsidRPr="007B3A2C" w:rsidRDefault="005E46D2" w:rsidP="007B3A2C">
      <w:pPr>
        <w:pStyle w:val="a5"/>
        <w:numPr>
          <w:ilvl w:val="0"/>
          <w:numId w:val="3"/>
        </w:numPr>
        <w:ind w:firstLine="709"/>
        <w:jc w:val="both"/>
      </w:pPr>
      <w:r w:rsidRPr="007B3A2C">
        <w:t>Обеспечение доступности образования:</w:t>
      </w:r>
    </w:p>
    <w:p w:rsidR="005E46D2" w:rsidRPr="007B3A2C" w:rsidRDefault="005E46D2" w:rsidP="007B3A2C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ind w:left="426" w:firstLine="283"/>
        <w:jc w:val="both"/>
      </w:pPr>
      <w:r w:rsidRPr="007B3A2C">
        <w:t>Успешное освоение 100% учащихся образовательной программы;</w:t>
      </w:r>
    </w:p>
    <w:p w:rsidR="005E46D2" w:rsidRPr="007B3A2C" w:rsidRDefault="005E46D2" w:rsidP="007B3A2C">
      <w:pPr>
        <w:pStyle w:val="a5"/>
        <w:numPr>
          <w:ilvl w:val="0"/>
          <w:numId w:val="3"/>
        </w:numPr>
        <w:ind w:firstLine="709"/>
        <w:jc w:val="both"/>
      </w:pPr>
      <w:r w:rsidRPr="007B3A2C">
        <w:t>Развитие системы государственно-общественного управления:</w:t>
      </w:r>
    </w:p>
    <w:p w:rsidR="005E46D2" w:rsidRPr="007B3A2C" w:rsidRDefault="005E46D2" w:rsidP="007B3A2C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ind w:left="426" w:firstLine="283"/>
        <w:jc w:val="both"/>
      </w:pPr>
      <w:r w:rsidRPr="007B3A2C">
        <w:t>Создание Совета выпускников школы;</w:t>
      </w:r>
    </w:p>
    <w:p w:rsidR="005E46D2" w:rsidRPr="007B3A2C" w:rsidRDefault="005E46D2" w:rsidP="007B3A2C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ind w:left="426" w:firstLine="283"/>
        <w:jc w:val="both"/>
      </w:pPr>
      <w:r w:rsidRPr="007B3A2C">
        <w:t>Расширение деятельности Совета старшеклассников;</w:t>
      </w:r>
      <w:r w:rsidR="005D61C1" w:rsidRPr="007B3A2C">
        <w:t xml:space="preserve"> </w:t>
      </w:r>
    </w:p>
    <w:p w:rsidR="005D61C1" w:rsidRPr="007B3A2C" w:rsidRDefault="005D61C1" w:rsidP="007B3A2C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ind w:left="426" w:firstLine="283"/>
        <w:jc w:val="both"/>
      </w:pPr>
      <w:r w:rsidRPr="007B3A2C">
        <w:t>Привлечение не менее 90% родителей к участию в работе тематических собраний, круглых столов, конференций;</w:t>
      </w:r>
    </w:p>
    <w:p w:rsidR="005D61C1" w:rsidRPr="007B3A2C" w:rsidRDefault="005D61C1" w:rsidP="007B3A2C">
      <w:pPr>
        <w:pStyle w:val="a5"/>
        <w:numPr>
          <w:ilvl w:val="0"/>
          <w:numId w:val="3"/>
        </w:numPr>
        <w:ind w:firstLine="709"/>
        <w:jc w:val="both"/>
      </w:pPr>
      <w:r w:rsidRPr="007B3A2C">
        <w:t>Создание условий для сохранения и укрепления здоровья и обеспечения безопасности обучающихся:</w:t>
      </w:r>
    </w:p>
    <w:p w:rsidR="005D61C1" w:rsidRPr="007B3A2C" w:rsidRDefault="005D61C1" w:rsidP="007B3A2C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ind w:left="426" w:firstLine="283"/>
        <w:jc w:val="both"/>
      </w:pPr>
      <w:r w:rsidRPr="007B3A2C">
        <w:t xml:space="preserve">Отсутствие отрицательной динамики состояния здоровья </w:t>
      </w:r>
      <w:proofErr w:type="gramStart"/>
      <w:r w:rsidRPr="007B3A2C">
        <w:t>обучающихся</w:t>
      </w:r>
      <w:proofErr w:type="gramEnd"/>
      <w:r w:rsidRPr="007B3A2C">
        <w:t>;</w:t>
      </w:r>
    </w:p>
    <w:p w:rsidR="005D61C1" w:rsidRPr="007B3A2C" w:rsidRDefault="005D61C1" w:rsidP="007B3A2C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ind w:left="426" w:firstLine="283"/>
        <w:jc w:val="both"/>
      </w:pPr>
      <w:r w:rsidRPr="007B3A2C">
        <w:t>Развитие материальной базы психолого-педагогического центра;</w:t>
      </w:r>
    </w:p>
    <w:p w:rsidR="005D61C1" w:rsidRPr="007B3A2C" w:rsidRDefault="005D61C1" w:rsidP="007B3A2C">
      <w:pPr>
        <w:pStyle w:val="a5"/>
        <w:numPr>
          <w:ilvl w:val="0"/>
          <w:numId w:val="3"/>
        </w:numPr>
        <w:ind w:firstLine="709"/>
        <w:jc w:val="both"/>
      </w:pPr>
      <w:r w:rsidRPr="007B3A2C">
        <w:t>Создание условий для развития учащихся во внеурочной деятельности:</w:t>
      </w:r>
    </w:p>
    <w:p w:rsidR="005D61C1" w:rsidRPr="007B3A2C" w:rsidRDefault="005D61C1" w:rsidP="007B3A2C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ind w:left="426" w:firstLine="283"/>
        <w:jc w:val="both"/>
      </w:pPr>
      <w:r w:rsidRPr="007B3A2C">
        <w:t>Дальнейшее развитие сети внеурочной занятости;</w:t>
      </w:r>
    </w:p>
    <w:p w:rsidR="005D61C1" w:rsidRPr="007B3A2C" w:rsidRDefault="005D61C1" w:rsidP="007B3A2C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ind w:left="426" w:firstLine="283"/>
        <w:jc w:val="both"/>
      </w:pPr>
      <w:r w:rsidRPr="007B3A2C">
        <w:t>Отсутствие правонарушений;</w:t>
      </w:r>
    </w:p>
    <w:p w:rsidR="005D61C1" w:rsidRPr="007B3A2C" w:rsidRDefault="005D61C1" w:rsidP="007B3A2C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ind w:left="426" w:firstLine="283"/>
        <w:jc w:val="both"/>
      </w:pPr>
      <w:r w:rsidRPr="007B3A2C">
        <w:t xml:space="preserve">Активное участие </w:t>
      </w:r>
      <w:r w:rsidR="003B78DC" w:rsidRPr="007B3A2C">
        <w:t>учеников в различных конкурсах.</w:t>
      </w:r>
    </w:p>
    <w:p w:rsidR="006A7F21" w:rsidRPr="007B3A2C" w:rsidRDefault="006A7F21" w:rsidP="007B3A2C">
      <w:pPr>
        <w:ind w:left="360" w:firstLine="709"/>
        <w:jc w:val="both"/>
      </w:pPr>
    </w:p>
    <w:p w:rsidR="005A277C" w:rsidRPr="007B3A2C" w:rsidRDefault="005A277C" w:rsidP="007B3A2C">
      <w:pPr>
        <w:ind w:left="360" w:firstLine="709"/>
        <w:jc w:val="both"/>
      </w:pPr>
    </w:p>
    <w:p w:rsidR="005A277C" w:rsidRPr="00C9450D" w:rsidRDefault="005A277C" w:rsidP="007B3A2C">
      <w:pPr>
        <w:pStyle w:val="1"/>
        <w:widowControl w:val="0"/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9450D">
        <w:rPr>
          <w:rFonts w:ascii="Times New Roman" w:hAnsi="Times New Roman"/>
          <w:sz w:val="24"/>
          <w:szCs w:val="24"/>
          <w:u w:val="single"/>
        </w:rPr>
        <w:t>Список литературы</w:t>
      </w:r>
    </w:p>
    <w:p w:rsidR="005A277C" w:rsidRPr="007B3A2C" w:rsidRDefault="005A277C" w:rsidP="007B3A2C">
      <w:pPr>
        <w:widowControl w:val="0"/>
        <w:jc w:val="center"/>
      </w:pPr>
    </w:p>
    <w:p w:rsidR="00F05647" w:rsidRPr="007B3A2C" w:rsidRDefault="005A277C" w:rsidP="007B3A2C">
      <w:pPr>
        <w:widowControl w:val="0"/>
        <w:ind w:left="539" w:hanging="540"/>
        <w:jc w:val="both"/>
      </w:pPr>
      <w:r w:rsidRPr="007B3A2C">
        <w:t>[1]</w:t>
      </w:r>
      <w:r w:rsidRPr="007B3A2C">
        <w:tab/>
      </w:r>
      <w:r w:rsidR="00F05647" w:rsidRPr="007B3A2C">
        <w:t>Освоение гимназического компонента в условиях общеобразовательной школы. К</w:t>
      </w:r>
      <w:r w:rsidR="00F05647" w:rsidRPr="007B3A2C">
        <w:t>о</w:t>
      </w:r>
      <w:r w:rsidR="00F05647" w:rsidRPr="007B3A2C">
        <w:t xml:space="preserve">митет по образованию и науке администрации </w:t>
      </w:r>
      <w:proofErr w:type="gramStart"/>
      <w:r w:rsidR="00F05647" w:rsidRPr="007B3A2C">
        <w:t>г</w:t>
      </w:r>
      <w:proofErr w:type="gramEnd"/>
      <w:r w:rsidR="00F05647" w:rsidRPr="007B3A2C">
        <w:t>. Перми, МОУ ДОВ «Исследовател</w:t>
      </w:r>
      <w:r w:rsidR="00F05647" w:rsidRPr="007B3A2C">
        <w:t>ь</w:t>
      </w:r>
      <w:r w:rsidR="00F05647" w:rsidRPr="007B3A2C">
        <w:t xml:space="preserve">ский центр развития системы образования» г. Перми. – Пермь, 2005. </w:t>
      </w:r>
    </w:p>
    <w:p w:rsidR="00F05647" w:rsidRPr="007B3A2C" w:rsidRDefault="00F05647" w:rsidP="007B3A2C">
      <w:pPr>
        <w:widowControl w:val="0"/>
        <w:ind w:left="539" w:firstLine="360"/>
        <w:jc w:val="both"/>
      </w:pPr>
      <w:r w:rsidRPr="007B3A2C">
        <w:t>Проблемы образования. Старшая школа: Материалы проектной деятельности центра инновационного опыта МОУ «Гимназия №5» г. Перми; Департамент образ</w:t>
      </w:r>
      <w:r w:rsidRPr="007B3A2C">
        <w:t>о</w:t>
      </w:r>
      <w:r w:rsidRPr="007B3A2C">
        <w:t>вания администрации г. Перми, МОУ ДОВ «Исследовательский центр развития си</w:t>
      </w:r>
      <w:r w:rsidRPr="007B3A2C">
        <w:t>с</w:t>
      </w:r>
      <w:r w:rsidRPr="007B3A2C">
        <w:t>темы образования» г. Перми, МОУ «Гимназия №5» г. Перми. – Пермь, 2007.</w:t>
      </w:r>
    </w:p>
    <w:p w:rsidR="00F05647" w:rsidRPr="007B3A2C" w:rsidRDefault="00F05647" w:rsidP="007B3A2C">
      <w:pPr>
        <w:widowControl w:val="0"/>
        <w:ind w:left="539" w:firstLine="360"/>
        <w:jc w:val="both"/>
      </w:pPr>
      <w:r w:rsidRPr="007B3A2C">
        <w:t>Педагогический аудит как средство повышения эффективности труда учителя: Материалы проектной деятельности центра инновационного опыта МОУ «Гимназия №5» г. Перми / Департамент образования администрации г. Перми, МОУ ДОВ «Исследовательский центр развития системы образования» г. Перми, МОУ «Гимназия №5» г. Перми. – Пермь, 2008.</w:t>
      </w:r>
    </w:p>
    <w:p w:rsidR="00F05647" w:rsidRPr="007B3A2C" w:rsidRDefault="00F05647" w:rsidP="007B3A2C">
      <w:pPr>
        <w:widowControl w:val="0"/>
        <w:ind w:left="539" w:hanging="540"/>
        <w:jc w:val="both"/>
      </w:pPr>
      <w:r w:rsidRPr="007B3A2C">
        <w:t>[2]</w:t>
      </w:r>
      <w:r w:rsidRPr="007B3A2C">
        <w:tab/>
        <w:t>Митина Л.М. Психология профессионального развития учителя. М., 1998.</w:t>
      </w:r>
    </w:p>
    <w:p w:rsidR="00F05647" w:rsidRPr="007B3A2C" w:rsidRDefault="00F05647" w:rsidP="007B3A2C">
      <w:pPr>
        <w:widowControl w:val="0"/>
        <w:ind w:left="539" w:hanging="540"/>
        <w:jc w:val="both"/>
      </w:pPr>
      <w:r w:rsidRPr="007B3A2C">
        <w:t>[3]</w:t>
      </w:r>
      <w:r w:rsidRPr="007B3A2C">
        <w:tab/>
        <w:t>«Психология и педагогика», Учебник нового века. Хрестоматия. А. </w:t>
      </w:r>
      <w:proofErr w:type="spellStart"/>
      <w:r w:rsidRPr="007B3A2C">
        <w:t>Реан</w:t>
      </w:r>
      <w:proofErr w:type="spellEnd"/>
      <w:r w:rsidRPr="007B3A2C">
        <w:t xml:space="preserve"> и др. М., 2008.</w:t>
      </w:r>
    </w:p>
    <w:p w:rsidR="00F05647" w:rsidRPr="007B3A2C" w:rsidRDefault="00F05647" w:rsidP="007B3A2C">
      <w:pPr>
        <w:widowControl w:val="0"/>
        <w:ind w:left="539" w:hanging="540"/>
        <w:jc w:val="both"/>
      </w:pPr>
      <w:r w:rsidRPr="007B3A2C">
        <w:t>[4]</w:t>
      </w:r>
      <w:r w:rsidRPr="007B3A2C">
        <w:tab/>
      </w:r>
      <w:hyperlink r:id="rId8" w:history="1">
        <w:r w:rsidRPr="007B3A2C">
          <w:rPr>
            <w:rStyle w:val="af4"/>
          </w:rPr>
          <w:t>http://thl.narod.ru</w:t>
        </w:r>
      </w:hyperlink>
    </w:p>
    <w:p w:rsidR="00F05647" w:rsidRPr="007B3A2C" w:rsidRDefault="00F05647" w:rsidP="007B3A2C">
      <w:pPr>
        <w:widowControl w:val="0"/>
        <w:ind w:left="539" w:hanging="540"/>
        <w:jc w:val="both"/>
      </w:pPr>
      <w:r w:rsidRPr="007B3A2C">
        <w:t>[5]</w:t>
      </w:r>
      <w:r w:rsidRPr="007B3A2C">
        <w:tab/>
        <w:t xml:space="preserve">«Директор школы», № 3, 2009, </w:t>
      </w:r>
      <w:hyperlink r:id="rId9" w:history="1">
        <w:r w:rsidRPr="007B3A2C">
          <w:rPr>
            <w:rStyle w:val="af4"/>
          </w:rPr>
          <w:t>www.direktor.ru</w:t>
        </w:r>
      </w:hyperlink>
    </w:p>
    <w:p w:rsidR="00F05647" w:rsidRPr="007B3A2C" w:rsidRDefault="00F05647" w:rsidP="007B3A2C">
      <w:pPr>
        <w:widowControl w:val="0"/>
        <w:ind w:left="539" w:hanging="540"/>
        <w:jc w:val="both"/>
      </w:pPr>
      <w:r w:rsidRPr="007B3A2C">
        <w:t>[6]</w:t>
      </w:r>
      <w:r w:rsidRPr="007B3A2C">
        <w:tab/>
        <w:t>Директор школы, №7, 2009.</w:t>
      </w:r>
    </w:p>
    <w:p w:rsidR="00F05647" w:rsidRPr="007B3A2C" w:rsidRDefault="00F05647" w:rsidP="007B3A2C">
      <w:pPr>
        <w:widowControl w:val="0"/>
        <w:ind w:left="539" w:hanging="540"/>
        <w:jc w:val="both"/>
      </w:pPr>
      <w:r w:rsidRPr="007B3A2C">
        <w:t>[7]</w:t>
      </w:r>
      <w:r w:rsidRPr="007B3A2C">
        <w:tab/>
        <w:t xml:space="preserve">Иванов Д. «Компетентность и </w:t>
      </w:r>
      <w:proofErr w:type="spellStart"/>
      <w:r w:rsidRPr="007B3A2C">
        <w:t>компетентностный</w:t>
      </w:r>
      <w:proofErr w:type="spellEnd"/>
      <w:r w:rsidRPr="007B3A2C">
        <w:t xml:space="preserve"> подход в современном образов</w:t>
      </w:r>
      <w:r w:rsidRPr="007B3A2C">
        <w:t>а</w:t>
      </w:r>
      <w:r w:rsidRPr="007B3A2C">
        <w:lastRenderedPageBreak/>
        <w:t>нии», - М.: Чистые пруды, 2007.</w:t>
      </w:r>
    </w:p>
    <w:p w:rsidR="00F05647" w:rsidRPr="007B3A2C" w:rsidRDefault="00F05647" w:rsidP="007B3A2C">
      <w:pPr>
        <w:widowControl w:val="0"/>
        <w:ind w:left="539" w:hanging="540"/>
        <w:jc w:val="both"/>
      </w:pPr>
      <w:r w:rsidRPr="007B3A2C">
        <w:t>[8]</w:t>
      </w:r>
      <w:r w:rsidRPr="007B3A2C">
        <w:tab/>
        <w:t>«Вестник образования», № 7, 2007.</w:t>
      </w:r>
    </w:p>
    <w:p w:rsidR="00F05647" w:rsidRPr="007B3A2C" w:rsidRDefault="00F05647" w:rsidP="007B3A2C">
      <w:pPr>
        <w:widowControl w:val="0"/>
        <w:ind w:left="539" w:hanging="540"/>
        <w:jc w:val="both"/>
      </w:pPr>
      <w:r w:rsidRPr="007B3A2C">
        <w:t>[9]</w:t>
      </w:r>
      <w:r w:rsidRPr="007B3A2C">
        <w:tab/>
        <w:t>Педагогический аудит как средство повышения эффективности труда учителя: М</w:t>
      </w:r>
      <w:r w:rsidRPr="007B3A2C">
        <w:t>а</w:t>
      </w:r>
      <w:r w:rsidRPr="007B3A2C">
        <w:t>териалы проектной деятельности центра инновационного опыта МОУ «Гимназия №5» г. Перми / Департамент образования администрации г. Перми, МОУ ДОВ «И</w:t>
      </w:r>
      <w:r w:rsidRPr="007B3A2C">
        <w:t>с</w:t>
      </w:r>
      <w:r w:rsidRPr="007B3A2C">
        <w:t>следовательский центр развития системы образования» г. Перми, МОУ «Гимназия №5» г. Перми. – Пермь, 2008, с.20.</w:t>
      </w:r>
    </w:p>
    <w:p w:rsidR="00F05647" w:rsidRPr="007B3A2C" w:rsidRDefault="00F05647" w:rsidP="007B3A2C">
      <w:pPr>
        <w:widowControl w:val="0"/>
        <w:ind w:left="539" w:hanging="540"/>
        <w:jc w:val="both"/>
      </w:pPr>
      <w:r w:rsidRPr="007B3A2C">
        <w:t>[10]</w:t>
      </w:r>
      <w:r w:rsidRPr="007B3A2C">
        <w:tab/>
        <w:t>Бахтин М. Автор и герой. Санкт-Петербург «Азбука», 2000.</w:t>
      </w:r>
    </w:p>
    <w:p w:rsidR="00F05647" w:rsidRPr="007B3A2C" w:rsidRDefault="00F05647" w:rsidP="007B3A2C">
      <w:pPr>
        <w:widowControl w:val="0"/>
        <w:ind w:left="539" w:hanging="540"/>
        <w:jc w:val="both"/>
      </w:pPr>
      <w:r w:rsidRPr="007B3A2C">
        <w:t>[11]</w:t>
      </w:r>
      <w:r w:rsidRPr="007B3A2C">
        <w:tab/>
      </w:r>
      <w:proofErr w:type="spellStart"/>
      <w:r w:rsidRPr="007B3A2C">
        <w:t>Даутова</w:t>
      </w:r>
      <w:proofErr w:type="spellEnd"/>
      <w:r w:rsidRPr="007B3A2C">
        <w:t xml:space="preserve"> О.Б., Христофоров С.В. Самообразование учителя как условие его личнос</w:t>
      </w:r>
      <w:r w:rsidRPr="007B3A2C">
        <w:t>т</w:t>
      </w:r>
      <w:r w:rsidRPr="007B3A2C">
        <w:t>ного и профессионального роста, «Инновации и образование». Сборник материалов конференции. Серия «</w:t>
      </w:r>
      <w:proofErr w:type="spellStart"/>
      <w:r w:rsidRPr="007B3A2C">
        <w:t>Simposium</w:t>
      </w:r>
      <w:proofErr w:type="spellEnd"/>
      <w:r w:rsidRPr="007B3A2C">
        <w:t>», вып.29, Санкт-Петербургское философское общ</w:t>
      </w:r>
      <w:r w:rsidRPr="007B3A2C">
        <w:t>е</w:t>
      </w:r>
      <w:r w:rsidRPr="007B3A2C">
        <w:t>ство, СПб, 2003.</w:t>
      </w:r>
    </w:p>
    <w:p w:rsidR="00F05647" w:rsidRPr="007B3A2C" w:rsidRDefault="00F05647" w:rsidP="007B3A2C">
      <w:pPr>
        <w:widowControl w:val="0"/>
        <w:ind w:left="539" w:hanging="540"/>
        <w:jc w:val="both"/>
      </w:pPr>
      <w:r w:rsidRPr="007B3A2C">
        <w:t>[12]</w:t>
      </w:r>
      <w:r w:rsidRPr="007B3A2C">
        <w:tab/>
        <w:t>Щербо И.Н. Интуитивный менеджмент: опыт управления педагогическим коллект</w:t>
      </w:r>
      <w:r w:rsidRPr="007B3A2C">
        <w:t>и</w:t>
      </w:r>
      <w:r w:rsidRPr="007B3A2C">
        <w:t>вом. – М., Сентябрь, № 9, 2005 .</w:t>
      </w:r>
    </w:p>
    <w:p w:rsidR="00F05647" w:rsidRPr="007B3A2C" w:rsidRDefault="00F05647" w:rsidP="007B3A2C">
      <w:pPr>
        <w:widowControl w:val="0"/>
        <w:ind w:left="539" w:hanging="540"/>
        <w:jc w:val="both"/>
      </w:pPr>
      <w:r w:rsidRPr="007B3A2C">
        <w:t>[13]</w:t>
      </w:r>
      <w:r w:rsidRPr="007B3A2C">
        <w:tab/>
      </w:r>
      <w:proofErr w:type="spellStart"/>
      <w:r w:rsidRPr="007B3A2C">
        <w:t>Дендебер</w:t>
      </w:r>
      <w:proofErr w:type="spellEnd"/>
      <w:r w:rsidRPr="007B3A2C">
        <w:t xml:space="preserve"> С.В. , </w:t>
      </w:r>
      <w:proofErr w:type="spellStart"/>
      <w:r w:rsidRPr="007B3A2C">
        <w:t>Ключникова</w:t>
      </w:r>
      <w:proofErr w:type="spellEnd"/>
      <w:r w:rsidRPr="007B3A2C">
        <w:t> О.В. «Современные технологии в процессе преподав</w:t>
      </w:r>
      <w:r w:rsidRPr="007B3A2C">
        <w:t>а</w:t>
      </w:r>
      <w:r w:rsidRPr="007B3A2C">
        <w:t>ния химии». – М., 2007.</w:t>
      </w:r>
    </w:p>
    <w:p w:rsidR="007F5A0F" w:rsidRPr="007B3A2C" w:rsidRDefault="00F05647" w:rsidP="007B3A2C">
      <w:pPr>
        <w:widowControl w:val="0"/>
        <w:ind w:left="539" w:hanging="540"/>
        <w:jc w:val="both"/>
      </w:pPr>
      <w:r w:rsidRPr="007B3A2C">
        <w:t xml:space="preserve"> </w:t>
      </w:r>
      <w:r w:rsidR="007F5A0F" w:rsidRPr="007B3A2C">
        <w:t>[1</w:t>
      </w:r>
      <w:r w:rsidRPr="007B3A2C">
        <w:t>3</w:t>
      </w:r>
      <w:r w:rsidR="007F5A0F" w:rsidRPr="007B3A2C">
        <w:t>]Педагогический аудит. Эффективный педагог: Материалы проектной деятельности опорного образовательного учреждения МОУ «Гимназия № 5» г. Перми; Департ</w:t>
      </w:r>
      <w:r w:rsidR="007F5A0F" w:rsidRPr="007B3A2C">
        <w:t>а</w:t>
      </w:r>
      <w:r w:rsidR="007F5A0F" w:rsidRPr="007B3A2C">
        <w:t>мент образования администрации г. Перми; МОУ ДОВ «Исследовательский центр развития системы образования» г. Перми; МОУ «Гимназия № 5» г. Перми. – Пермь, 2010.</w:t>
      </w:r>
    </w:p>
    <w:p w:rsidR="005A277C" w:rsidRPr="007B3A2C" w:rsidRDefault="005A277C" w:rsidP="007B3A2C">
      <w:pPr>
        <w:ind w:left="360" w:firstLine="709"/>
        <w:jc w:val="both"/>
      </w:pPr>
    </w:p>
    <w:sectPr w:rsidR="005A277C" w:rsidRPr="007B3A2C" w:rsidSect="00FE438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2A8" w:rsidRDefault="002512A8" w:rsidP="00E907D7">
      <w:r>
        <w:separator/>
      </w:r>
    </w:p>
  </w:endnote>
  <w:endnote w:type="continuationSeparator" w:id="0">
    <w:p w:rsidR="002512A8" w:rsidRDefault="002512A8" w:rsidP="00E90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22" w:rsidRPr="00290C17" w:rsidRDefault="008C618D" w:rsidP="00290C17">
    <w:pPr>
      <w:pStyle w:val="a9"/>
      <w:jc w:val="center"/>
      <w:rPr>
        <w:color w:val="17365D"/>
        <w:sz w:val="16"/>
        <w:szCs w:val="16"/>
      </w:rPr>
    </w:pPr>
    <w:r w:rsidRPr="00290C17">
      <w:rPr>
        <w:color w:val="17365D"/>
        <w:sz w:val="16"/>
        <w:szCs w:val="16"/>
      </w:rPr>
      <w:fldChar w:fldCharType="begin"/>
    </w:r>
    <w:r w:rsidR="00B16422" w:rsidRPr="00290C17">
      <w:rPr>
        <w:color w:val="17365D"/>
        <w:sz w:val="16"/>
        <w:szCs w:val="16"/>
      </w:rPr>
      <w:instrText xml:space="preserve"> PAGE   \* MERGEFORMAT </w:instrText>
    </w:r>
    <w:r w:rsidRPr="00290C17">
      <w:rPr>
        <w:color w:val="17365D"/>
        <w:sz w:val="16"/>
        <w:szCs w:val="16"/>
      </w:rPr>
      <w:fldChar w:fldCharType="separate"/>
    </w:r>
    <w:r w:rsidR="006F16DB">
      <w:rPr>
        <w:noProof/>
        <w:color w:val="17365D"/>
        <w:sz w:val="16"/>
        <w:szCs w:val="16"/>
      </w:rPr>
      <w:t>5</w:t>
    </w:r>
    <w:r w:rsidRPr="00290C17">
      <w:rPr>
        <w:color w:val="17365D"/>
        <w:sz w:val="16"/>
        <w:szCs w:val="16"/>
      </w:rPr>
      <w:fldChar w:fldCharType="end"/>
    </w:r>
  </w:p>
  <w:p w:rsidR="00B16422" w:rsidRPr="00E907D7" w:rsidRDefault="00B16422">
    <w:pPr>
      <w:pStyle w:val="a9"/>
      <w:rPr>
        <w:color w:val="17365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2A8" w:rsidRDefault="002512A8" w:rsidP="00E907D7">
      <w:r>
        <w:separator/>
      </w:r>
    </w:p>
  </w:footnote>
  <w:footnote w:type="continuationSeparator" w:id="0">
    <w:p w:rsidR="002512A8" w:rsidRDefault="002512A8" w:rsidP="00E90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22" w:rsidRPr="004736C5" w:rsidRDefault="00B16422" w:rsidP="00E907D7">
    <w:pPr>
      <w:pStyle w:val="a7"/>
      <w:rPr>
        <w:i/>
        <w:sz w:val="20"/>
        <w:szCs w:val="20"/>
      </w:rPr>
    </w:pPr>
    <w:r w:rsidRPr="004736C5">
      <w:rPr>
        <w:i/>
        <w:sz w:val="20"/>
        <w:szCs w:val="20"/>
      </w:rPr>
      <w:t xml:space="preserve">Целевая программа </w:t>
    </w:r>
    <w:r>
      <w:rPr>
        <w:i/>
        <w:sz w:val="20"/>
        <w:szCs w:val="20"/>
      </w:rPr>
      <w:t>ОЭР</w:t>
    </w:r>
    <w:r w:rsidRPr="004736C5">
      <w:rPr>
        <w:i/>
        <w:sz w:val="20"/>
        <w:szCs w:val="20"/>
      </w:rPr>
      <w:t xml:space="preserve"> МОУ СОШ № 14 на 201</w:t>
    </w:r>
    <w:r>
      <w:rPr>
        <w:i/>
        <w:sz w:val="20"/>
        <w:szCs w:val="20"/>
      </w:rPr>
      <w:t>3</w:t>
    </w:r>
    <w:r w:rsidRPr="004736C5">
      <w:rPr>
        <w:i/>
        <w:sz w:val="20"/>
        <w:szCs w:val="20"/>
      </w:rPr>
      <w:t>-201</w:t>
    </w:r>
    <w:r>
      <w:rPr>
        <w:i/>
        <w:sz w:val="20"/>
        <w:szCs w:val="20"/>
      </w:rPr>
      <w:t>8</w:t>
    </w:r>
    <w:r w:rsidRPr="004736C5">
      <w:rPr>
        <w:i/>
        <w:sz w:val="20"/>
        <w:szCs w:val="20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869"/>
    <w:multiLevelType w:val="multilevel"/>
    <w:tmpl w:val="38BE42E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AE7555"/>
    <w:multiLevelType w:val="hybridMultilevel"/>
    <w:tmpl w:val="7FF678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0F0285"/>
    <w:multiLevelType w:val="hybridMultilevel"/>
    <w:tmpl w:val="DE0630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5C7E30"/>
    <w:multiLevelType w:val="hybridMultilevel"/>
    <w:tmpl w:val="AC966F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F91222"/>
    <w:multiLevelType w:val="hybridMultilevel"/>
    <w:tmpl w:val="8AEA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853E3"/>
    <w:multiLevelType w:val="multilevel"/>
    <w:tmpl w:val="10A85D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4DC4058"/>
    <w:multiLevelType w:val="multilevel"/>
    <w:tmpl w:val="73D8A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E41205"/>
    <w:multiLevelType w:val="hybridMultilevel"/>
    <w:tmpl w:val="7A7C6B90"/>
    <w:lvl w:ilvl="0" w:tplc="01940C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FC3E83"/>
    <w:multiLevelType w:val="hybridMultilevel"/>
    <w:tmpl w:val="81BED0E0"/>
    <w:lvl w:ilvl="0" w:tplc="945E806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A07D38"/>
    <w:multiLevelType w:val="hybridMultilevel"/>
    <w:tmpl w:val="42984B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2A79B1"/>
    <w:multiLevelType w:val="hybridMultilevel"/>
    <w:tmpl w:val="C9B83604"/>
    <w:lvl w:ilvl="0" w:tplc="01940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D31B5"/>
    <w:multiLevelType w:val="multilevel"/>
    <w:tmpl w:val="1214007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6F65131"/>
    <w:multiLevelType w:val="hybridMultilevel"/>
    <w:tmpl w:val="158C1202"/>
    <w:lvl w:ilvl="0" w:tplc="00000008">
      <w:start w:val="1"/>
      <w:numFmt w:val="bullet"/>
      <w:lvlText w:val=""/>
      <w:lvlJc w:val="left"/>
      <w:pPr>
        <w:ind w:left="1429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985962"/>
    <w:multiLevelType w:val="multilevel"/>
    <w:tmpl w:val="5712A7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5F947646"/>
    <w:multiLevelType w:val="hybridMultilevel"/>
    <w:tmpl w:val="ADD8B2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007D1C"/>
    <w:multiLevelType w:val="hybridMultilevel"/>
    <w:tmpl w:val="E610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5592D"/>
    <w:multiLevelType w:val="hybridMultilevel"/>
    <w:tmpl w:val="4A065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CE7CFF"/>
    <w:multiLevelType w:val="multilevel"/>
    <w:tmpl w:val="0D38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B76F7"/>
    <w:multiLevelType w:val="multilevel"/>
    <w:tmpl w:val="38BE42E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12"/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7"/>
  </w:num>
  <w:num w:numId="15">
    <w:abstractNumId w:val="6"/>
  </w:num>
  <w:num w:numId="16">
    <w:abstractNumId w:val="4"/>
  </w:num>
  <w:num w:numId="17">
    <w:abstractNumId w:val="0"/>
  </w:num>
  <w:num w:numId="18">
    <w:abstractNumId w:val="18"/>
  </w:num>
  <w:num w:numId="19">
    <w:abstractNumId w:val="11"/>
  </w:num>
  <w:num w:numId="20">
    <w:abstractNumId w:val="8"/>
  </w:num>
  <w:num w:numId="21">
    <w:abstractNumId w:val="5"/>
  </w:num>
  <w:num w:numId="22">
    <w:abstractNumId w:val="0"/>
  </w:num>
  <w:num w:numId="23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73B07"/>
    <w:rsid w:val="00012E39"/>
    <w:rsid w:val="000148F9"/>
    <w:rsid w:val="00040034"/>
    <w:rsid w:val="00044C50"/>
    <w:rsid w:val="00047026"/>
    <w:rsid w:val="000530BB"/>
    <w:rsid w:val="00056940"/>
    <w:rsid w:val="00060E5C"/>
    <w:rsid w:val="0006701E"/>
    <w:rsid w:val="00074D2E"/>
    <w:rsid w:val="000B48A5"/>
    <w:rsid w:val="000D4153"/>
    <w:rsid w:val="000D7B9D"/>
    <w:rsid w:val="000E5B45"/>
    <w:rsid w:val="001104FA"/>
    <w:rsid w:val="00116641"/>
    <w:rsid w:val="00124CA3"/>
    <w:rsid w:val="00131552"/>
    <w:rsid w:val="001337D1"/>
    <w:rsid w:val="001441EA"/>
    <w:rsid w:val="00174D6E"/>
    <w:rsid w:val="00175EBD"/>
    <w:rsid w:val="00186560"/>
    <w:rsid w:val="0019504D"/>
    <w:rsid w:val="00195602"/>
    <w:rsid w:val="001960C9"/>
    <w:rsid w:val="001B0872"/>
    <w:rsid w:val="001B0C6C"/>
    <w:rsid w:val="001B3B62"/>
    <w:rsid w:val="001B6FFB"/>
    <w:rsid w:val="001C4C15"/>
    <w:rsid w:val="001E4D85"/>
    <w:rsid w:val="001F4D1E"/>
    <w:rsid w:val="002072B9"/>
    <w:rsid w:val="00222B09"/>
    <w:rsid w:val="00227EF9"/>
    <w:rsid w:val="002512A8"/>
    <w:rsid w:val="00253E29"/>
    <w:rsid w:val="002708A3"/>
    <w:rsid w:val="00286E29"/>
    <w:rsid w:val="00290C17"/>
    <w:rsid w:val="002A124E"/>
    <w:rsid w:val="002B1170"/>
    <w:rsid w:val="002E103B"/>
    <w:rsid w:val="002F16F8"/>
    <w:rsid w:val="002F2A8B"/>
    <w:rsid w:val="003131A8"/>
    <w:rsid w:val="00323485"/>
    <w:rsid w:val="0033083D"/>
    <w:rsid w:val="003355AE"/>
    <w:rsid w:val="00361C33"/>
    <w:rsid w:val="00364471"/>
    <w:rsid w:val="00365701"/>
    <w:rsid w:val="0037223E"/>
    <w:rsid w:val="0038435F"/>
    <w:rsid w:val="0039258E"/>
    <w:rsid w:val="0039618B"/>
    <w:rsid w:val="003B76E0"/>
    <w:rsid w:val="003B78DC"/>
    <w:rsid w:val="003C4076"/>
    <w:rsid w:val="003C7808"/>
    <w:rsid w:val="003D29E1"/>
    <w:rsid w:val="003E181B"/>
    <w:rsid w:val="00423709"/>
    <w:rsid w:val="00434B2D"/>
    <w:rsid w:val="004736C5"/>
    <w:rsid w:val="00477686"/>
    <w:rsid w:val="0048212E"/>
    <w:rsid w:val="00496093"/>
    <w:rsid w:val="004A745E"/>
    <w:rsid w:val="004B0E8A"/>
    <w:rsid w:val="004B4712"/>
    <w:rsid w:val="004C5801"/>
    <w:rsid w:val="004D0121"/>
    <w:rsid w:val="004D7E2C"/>
    <w:rsid w:val="004E19BD"/>
    <w:rsid w:val="004E5EC5"/>
    <w:rsid w:val="004F3D01"/>
    <w:rsid w:val="0050562C"/>
    <w:rsid w:val="005115A1"/>
    <w:rsid w:val="005136E9"/>
    <w:rsid w:val="005230C5"/>
    <w:rsid w:val="0053157A"/>
    <w:rsid w:val="005464F5"/>
    <w:rsid w:val="005627D3"/>
    <w:rsid w:val="0059288D"/>
    <w:rsid w:val="005961E0"/>
    <w:rsid w:val="0059663A"/>
    <w:rsid w:val="005A1285"/>
    <w:rsid w:val="005A277C"/>
    <w:rsid w:val="005A3051"/>
    <w:rsid w:val="005A5511"/>
    <w:rsid w:val="005B45DA"/>
    <w:rsid w:val="005D07D3"/>
    <w:rsid w:val="005D61C1"/>
    <w:rsid w:val="005D710E"/>
    <w:rsid w:val="005E46D2"/>
    <w:rsid w:val="005E5833"/>
    <w:rsid w:val="005F6885"/>
    <w:rsid w:val="00600B23"/>
    <w:rsid w:val="00607DE7"/>
    <w:rsid w:val="006343B5"/>
    <w:rsid w:val="00642C37"/>
    <w:rsid w:val="00654231"/>
    <w:rsid w:val="006614E0"/>
    <w:rsid w:val="006627B6"/>
    <w:rsid w:val="00664BCE"/>
    <w:rsid w:val="006660DC"/>
    <w:rsid w:val="006761D5"/>
    <w:rsid w:val="00691D90"/>
    <w:rsid w:val="00694E5B"/>
    <w:rsid w:val="006A13C4"/>
    <w:rsid w:val="006A7F21"/>
    <w:rsid w:val="006B7C04"/>
    <w:rsid w:val="006C7974"/>
    <w:rsid w:val="006F16DB"/>
    <w:rsid w:val="006F4D94"/>
    <w:rsid w:val="006F6CB6"/>
    <w:rsid w:val="007063E2"/>
    <w:rsid w:val="00720F45"/>
    <w:rsid w:val="007232B5"/>
    <w:rsid w:val="00735AA7"/>
    <w:rsid w:val="007370C7"/>
    <w:rsid w:val="007621CF"/>
    <w:rsid w:val="00770F9F"/>
    <w:rsid w:val="007711CA"/>
    <w:rsid w:val="007716FF"/>
    <w:rsid w:val="007B01C0"/>
    <w:rsid w:val="007B0263"/>
    <w:rsid w:val="007B187D"/>
    <w:rsid w:val="007B1BFD"/>
    <w:rsid w:val="007B3A2C"/>
    <w:rsid w:val="007B59EE"/>
    <w:rsid w:val="007C615F"/>
    <w:rsid w:val="007D4B47"/>
    <w:rsid w:val="007F5A0F"/>
    <w:rsid w:val="00822F01"/>
    <w:rsid w:val="0082441F"/>
    <w:rsid w:val="00847161"/>
    <w:rsid w:val="008506B3"/>
    <w:rsid w:val="008543BF"/>
    <w:rsid w:val="00867C55"/>
    <w:rsid w:val="00873B07"/>
    <w:rsid w:val="008828C7"/>
    <w:rsid w:val="00890A54"/>
    <w:rsid w:val="008B1CB4"/>
    <w:rsid w:val="008C3B00"/>
    <w:rsid w:val="008C618D"/>
    <w:rsid w:val="008D0FD5"/>
    <w:rsid w:val="008D1FAB"/>
    <w:rsid w:val="008E2D9F"/>
    <w:rsid w:val="008F41E6"/>
    <w:rsid w:val="008F49E8"/>
    <w:rsid w:val="00907428"/>
    <w:rsid w:val="00910CE9"/>
    <w:rsid w:val="00923EDF"/>
    <w:rsid w:val="00940915"/>
    <w:rsid w:val="009465F6"/>
    <w:rsid w:val="009515CA"/>
    <w:rsid w:val="009625E1"/>
    <w:rsid w:val="00964E80"/>
    <w:rsid w:val="00990294"/>
    <w:rsid w:val="0099049C"/>
    <w:rsid w:val="009B4BBC"/>
    <w:rsid w:val="009E284B"/>
    <w:rsid w:val="009F41E0"/>
    <w:rsid w:val="00A04152"/>
    <w:rsid w:val="00A04E03"/>
    <w:rsid w:val="00A134A7"/>
    <w:rsid w:val="00A461B2"/>
    <w:rsid w:val="00A461C6"/>
    <w:rsid w:val="00A46491"/>
    <w:rsid w:val="00A64ADE"/>
    <w:rsid w:val="00A8053B"/>
    <w:rsid w:val="00A83E75"/>
    <w:rsid w:val="00AA72AA"/>
    <w:rsid w:val="00AC1426"/>
    <w:rsid w:val="00AC4E1D"/>
    <w:rsid w:val="00AD0978"/>
    <w:rsid w:val="00AD2EAA"/>
    <w:rsid w:val="00AF5325"/>
    <w:rsid w:val="00AF54FF"/>
    <w:rsid w:val="00B0445D"/>
    <w:rsid w:val="00B11862"/>
    <w:rsid w:val="00B14ADF"/>
    <w:rsid w:val="00B16422"/>
    <w:rsid w:val="00B32048"/>
    <w:rsid w:val="00B35264"/>
    <w:rsid w:val="00B42633"/>
    <w:rsid w:val="00B465B6"/>
    <w:rsid w:val="00B63BD1"/>
    <w:rsid w:val="00B706B4"/>
    <w:rsid w:val="00B71AFF"/>
    <w:rsid w:val="00B864D9"/>
    <w:rsid w:val="00B90F84"/>
    <w:rsid w:val="00BB3B96"/>
    <w:rsid w:val="00BC52E0"/>
    <w:rsid w:val="00BD3E11"/>
    <w:rsid w:val="00C21311"/>
    <w:rsid w:val="00C2279C"/>
    <w:rsid w:val="00C45650"/>
    <w:rsid w:val="00C52EC7"/>
    <w:rsid w:val="00C56B0A"/>
    <w:rsid w:val="00C6090B"/>
    <w:rsid w:val="00C60B89"/>
    <w:rsid w:val="00C74BF0"/>
    <w:rsid w:val="00C912FF"/>
    <w:rsid w:val="00C9450D"/>
    <w:rsid w:val="00CB07FD"/>
    <w:rsid w:val="00CB13F6"/>
    <w:rsid w:val="00CB424C"/>
    <w:rsid w:val="00CC6C3B"/>
    <w:rsid w:val="00CD02D7"/>
    <w:rsid w:val="00CD070C"/>
    <w:rsid w:val="00CE3772"/>
    <w:rsid w:val="00CF35D1"/>
    <w:rsid w:val="00D046A8"/>
    <w:rsid w:val="00D34D81"/>
    <w:rsid w:val="00D61E78"/>
    <w:rsid w:val="00D65C19"/>
    <w:rsid w:val="00DA23D9"/>
    <w:rsid w:val="00DD6343"/>
    <w:rsid w:val="00DE4E3F"/>
    <w:rsid w:val="00DE72DF"/>
    <w:rsid w:val="00E02D70"/>
    <w:rsid w:val="00E158A5"/>
    <w:rsid w:val="00E229EF"/>
    <w:rsid w:val="00E25A6C"/>
    <w:rsid w:val="00E26E5E"/>
    <w:rsid w:val="00E410BA"/>
    <w:rsid w:val="00E45CD9"/>
    <w:rsid w:val="00E55A5D"/>
    <w:rsid w:val="00E907D7"/>
    <w:rsid w:val="00EB477B"/>
    <w:rsid w:val="00EF6AD9"/>
    <w:rsid w:val="00F02F63"/>
    <w:rsid w:val="00F05647"/>
    <w:rsid w:val="00F1240B"/>
    <w:rsid w:val="00F30F31"/>
    <w:rsid w:val="00F33CB7"/>
    <w:rsid w:val="00F72862"/>
    <w:rsid w:val="00F8246D"/>
    <w:rsid w:val="00FA443F"/>
    <w:rsid w:val="00FD770A"/>
    <w:rsid w:val="00FE15D2"/>
    <w:rsid w:val="00FE4382"/>
    <w:rsid w:val="00FF5A41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104F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02F6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890A5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5627D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5627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13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91D90"/>
    <w:pPr>
      <w:ind w:left="708"/>
    </w:pPr>
  </w:style>
  <w:style w:type="character" w:customStyle="1" w:styleId="10">
    <w:name w:val="Заголовок 1 Знак"/>
    <w:link w:val="1"/>
    <w:rsid w:val="00F02F6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90A5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6">
    <w:name w:val="Emphasis"/>
    <w:qFormat/>
    <w:rsid w:val="006A7F21"/>
    <w:rPr>
      <w:i/>
      <w:iCs/>
    </w:rPr>
  </w:style>
  <w:style w:type="paragraph" w:styleId="a7">
    <w:name w:val="header"/>
    <w:basedOn w:val="a0"/>
    <w:link w:val="a8"/>
    <w:rsid w:val="00E907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907D7"/>
    <w:rPr>
      <w:sz w:val="24"/>
      <w:szCs w:val="24"/>
    </w:rPr>
  </w:style>
  <w:style w:type="paragraph" w:styleId="a9">
    <w:name w:val="footer"/>
    <w:basedOn w:val="a0"/>
    <w:link w:val="aa"/>
    <w:rsid w:val="00E907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907D7"/>
    <w:rPr>
      <w:sz w:val="24"/>
      <w:szCs w:val="24"/>
    </w:rPr>
  </w:style>
  <w:style w:type="paragraph" w:styleId="ab">
    <w:name w:val="Balloon Text"/>
    <w:basedOn w:val="a0"/>
    <w:link w:val="ac"/>
    <w:rsid w:val="0005694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56940"/>
    <w:rPr>
      <w:rFonts w:ascii="Tahoma" w:hAnsi="Tahoma" w:cs="Tahoma"/>
      <w:sz w:val="16"/>
      <w:szCs w:val="16"/>
    </w:rPr>
  </w:style>
  <w:style w:type="character" w:customStyle="1" w:styleId="ad">
    <w:name w:val="Основной текст с отступом Знак"/>
    <w:link w:val="ae"/>
    <w:locked/>
    <w:rsid w:val="00222B09"/>
    <w:rPr>
      <w:sz w:val="28"/>
    </w:rPr>
  </w:style>
  <w:style w:type="paragraph" w:styleId="ae">
    <w:name w:val="Body Text Indent"/>
    <w:basedOn w:val="a0"/>
    <w:link w:val="ad"/>
    <w:rsid w:val="00222B09"/>
    <w:pPr>
      <w:ind w:firstLine="709"/>
      <w:jc w:val="both"/>
    </w:pPr>
    <w:rPr>
      <w:sz w:val="28"/>
      <w:szCs w:val="20"/>
    </w:rPr>
  </w:style>
  <w:style w:type="character" w:customStyle="1" w:styleId="11">
    <w:name w:val="Основной текст с отступом Знак1"/>
    <w:rsid w:val="00222B09"/>
    <w:rPr>
      <w:sz w:val="24"/>
      <w:szCs w:val="24"/>
    </w:rPr>
  </w:style>
  <w:style w:type="paragraph" w:customStyle="1" w:styleId="af">
    <w:name w:val="текст"/>
    <w:basedOn w:val="ae"/>
    <w:rsid w:val="00CC6C3B"/>
    <w:pPr>
      <w:spacing w:after="120"/>
      <w:ind w:left="283" w:firstLine="0"/>
      <w:jc w:val="left"/>
    </w:pPr>
    <w:rPr>
      <w:sz w:val="24"/>
      <w:szCs w:val="24"/>
    </w:rPr>
  </w:style>
  <w:style w:type="paragraph" w:styleId="af0">
    <w:name w:val="Body Text"/>
    <w:aliases w:val="Знак"/>
    <w:basedOn w:val="a0"/>
    <w:link w:val="af1"/>
    <w:rsid w:val="00227EF9"/>
    <w:pPr>
      <w:spacing w:after="120"/>
    </w:pPr>
  </w:style>
  <w:style w:type="character" w:customStyle="1" w:styleId="af1">
    <w:name w:val="Основной текст Знак"/>
    <w:aliases w:val="Знак Знак"/>
    <w:link w:val="af0"/>
    <w:rsid w:val="00227EF9"/>
    <w:rPr>
      <w:sz w:val="24"/>
      <w:szCs w:val="24"/>
    </w:rPr>
  </w:style>
  <w:style w:type="paragraph" w:styleId="af2">
    <w:name w:val="Normal (Web)"/>
    <w:basedOn w:val="a0"/>
    <w:uiPriority w:val="99"/>
    <w:rsid w:val="00227EF9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rsid w:val="005627D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rsid w:val="005627D3"/>
    <w:rPr>
      <w:rFonts w:ascii="Arial" w:hAnsi="Arial" w:cs="Arial"/>
      <w:b/>
      <w:bCs/>
      <w:sz w:val="26"/>
      <w:szCs w:val="26"/>
    </w:rPr>
  </w:style>
  <w:style w:type="paragraph" w:styleId="21">
    <w:name w:val="Body Text 2"/>
    <w:basedOn w:val="a0"/>
    <w:link w:val="22"/>
    <w:rsid w:val="005627D3"/>
    <w:rPr>
      <w:szCs w:val="20"/>
    </w:rPr>
  </w:style>
  <w:style w:type="character" w:customStyle="1" w:styleId="22">
    <w:name w:val="Основной текст 2 Знак"/>
    <w:link w:val="21"/>
    <w:rsid w:val="005627D3"/>
    <w:rPr>
      <w:sz w:val="24"/>
    </w:rPr>
  </w:style>
  <w:style w:type="character" w:styleId="af3">
    <w:name w:val="page number"/>
    <w:basedOn w:val="a1"/>
    <w:rsid w:val="005627D3"/>
  </w:style>
  <w:style w:type="character" w:styleId="af4">
    <w:name w:val="Hyperlink"/>
    <w:rsid w:val="005627D3"/>
    <w:rPr>
      <w:color w:val="000080"/>
      <w:u w:val="single"/>
    </w:rPr>
  </w:style>
  <w:style w:type="paragraph" w:styleId="af5">
    <w:name w:val="footnote text"/>
    <w:basedOn w:val="a0"/>
    <w:link w:val="af6"/>
    <w:rsid w:val="005627D3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rsid w:val="005627D3"/>
  </w:style>
  <w:style w:type="character" w:styleId="af7">
    <w:name w:val="footnote reference"/>
    <w:rsid w:val="005627D3"/>
    <w:rPr>
      <w:vertAlign w:val="superscript"/>
    </w:rPr>
  </w:style>
  <w:style w:type="paragraph" w:customStyle="1" w:styleId="a">
    <w:name w:val="Пункт"/>
    <w:basedOn w:val="a0"/>
    <w:rsid w:val="005627D3"/>
    <w:pPr>
      <w:numPr>
        <w:numId w:val="9"/>
      </w:numPr>
      <w:spacing w:before="120"/>
      <w:jc w:val="both"/>
    </w:pPr>
  </w:style>
  <w:style w:type="paragraph" w:customStyle="1" w:styleId="af8">
    <w:name w:val="расшифровка"/>
    <w:basedOn w:val="ae"/>
    <w:rsid w:val="005627D3"/>
    <w:pPr>
      <w:ind w:left="360" w:firstLine="0"/>
    </w:pPr>
    <w:rPr>
      <w:i/>
      <w:iCs/>
      <w:sz w:val="24"/>
      <w:szCs w:val="24"/>
    </w:rPr>
  </w:style>
  <w:style w:type="character" w:customStyle="1" w:styleId="12">
    <w:name w:val="Основной текст1"/>
    <w:rsid w:val="00AA72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af9">
    <w:name w:val="Основной текст_"/>
    <w:link w:val="18"/>
    <w:rsid w:val="001104FA"/>
    <w:rPr>
      <w:spacing w:val="3"/>
      <w:sz w:val="21"/>
      <w:szCs w:val="21"/>
      <w:shd w:val="clear" w:color="auto" w:fill="FFFFFF"/>
    </w:rPr>
  </w:style>
  <w:style w:type="paragraph" w:customStyle="1" w:styleId="18">
    <w:name w:val="Основной текст18"/>
    <w:basedOn w:val="a0"/>
    <w:link w:val="af9"/>
    <w:rsid w:val="001104FA"/>
    <w:pPr>
      <w:shd w:val="clear" w:color="auto" w:fill="FFFFFF"/>
      <w:spacing w:line="274" w:lineRule="exact"/>
      <w:ind w:hanging="360"/>
    </w:pPr>
    <w:rPr>
      <w:spacing w:val="3"/>
      <w:sz w:val="21"/>
      <w:szCs w:val="21"/>
    </w:rPr>
  </w:style>
  <w:style w:type="paragraph" w:customStyle="1" w:styleId="ConsPlusTitle">
    <w:name w:val="ConsPlusTitle"/>
    <w:rsid w:val="004C58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5A277C"/>
  </w:style>
  <w:style w:type="paragraph" w:customStyle="1" w:styleId="Style1">
    <w:name w:val="Style1"/>
    <w:basedOn w:val="a0"/>
    <w:rsid w:val="00735AA7"/>
    <w:pPr>
      <w:widowControl w:val="0"/>
      <w:autoSpaceDE w:val="0"/>
      <w:autoSpaceDN w:val="0"/>
      <w:adjustRightInd w:val="0"/>
    </w:pPr>
    <w:rPr>
      <w:rFonts w:ascii="Calibri" w:hAnsi="Calibri" w:cs="Arial Unicode MS"/>
      <w:lang w:val="en-US" w:eastAsia="en-US" w:bidi="en-US"/>
    </w:rPr>
  </w:style>
  <w:style w:type="character" w:customStyle="1" w:styleId="FontStyle20">
    <w:name w:val="Font Style20"/>
    <w:basedOn w:val="a1"/>
    <w:rsid w:val="00735AA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a">
    <w:name w:val="Основной текст + Полужирный"/>
    <w:basedOn w:val="af9"/>
    <w:rsid w:val="007B3A2C"/>
    <w:rPr>
      <w:b/>
      <w:bCs/>
      <w:spacing w:val="2"/>
      <w:shd w:val="clear" w:color="auto" w:fill="FFFFFF"/>
    </w:rPr>
  </w:style>
  <w:style w:type="character" w:customStyle="1" w:styleId="13">
    <w:name w:val="Основной текст13"/>
    <w:basedOn w:val="af9"/>
    <w:rsid w:val="007B3A2C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l.naro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rek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419E3E-F10B-4FB5-9851-E4E5A292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</Pages>
  <Words>3797</Words>
  <Characters>21645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123</cp:lastModifiedBy>
  <cp:revision>17</cp:revision>
  <cp:lastPrinted>2013-02-27T03:58:00Z</cp:lastPrinted>
  <dcterms:created xsi:type="dcterms:W3CDTF">2013-02-17T05:23:00Z</dcterms:created>
  <dcterms:modified xsi:type="dcterms:W3CDTF">2013-10-19T02:54:00Z</dcterms:modified>
</cp:coreProperties>
</file>